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3659C" w14:textId="1A673B72" w:rsidR="00E94D54" w:rsidRPr="00DD0934" w:rsidRDefault="00E94D54" w:rsidP="00947525">
      <w:pPr>
        <w:spacing w:line="360" w:lineRule="auto"/>
        <w:jc w:val="center"/>
        <w:rPr>
          <w:b/>
          <w:bCs/>
          <w:sz w:val="24"/>
          <w:szCs w:val="24"/>
        </w:rPr>
      </w:pPr>
      <w:r w:rsidRPr="00DD0934">
        <w:rPr>
          <w:b/>
          <w:bCs/>
          <w:sz w:val="24"/>
          <w:szCs w:val="24"/>
        </w:rPr>
        <w:t>Projeto de Lei n.º</w:t>
      </w:r>
      <w:r w:rsidR="00806DC2">
        <w:rPr>
          <w:b/>
          <w:bCs/>
          <w:sz w:val="24"/>
          <w:szCs w:val="24"/>
        </w:rPr>
        <w:t xml:space="preserve"> 734</w:t>
      </w:r>
      <w:r w:rsidRPr="00DD0934">
        <w:rPr>
          <w:b/>
          <w:bCs/>
          <w:sz w:val="24"/>
          <w:szCs w:val="24"/>
        </w:rPr>
        <w:t>/XV</w:t>
      </w:r>
      <w:r w:rsidR="004871E9" w:rsidRPr="00DD0934">
        <w:rPr>
          <w:b/>
          <w:bCs/>
          <w:sz w:val="24"/>
          <w:szCs w:val="24"/>
        </w:rPr>
        <w:t>-1ª</w:t>
      </w:r>
    </w:p>
    <w:p w14:paraId="6B819E4A" w14:textId="77777777" w:rsidR="00947525" w:rsidRDefault="00947525" w:rsidP="00947525">
      <w:pPr>
        <w:pStyle w:val="Standard"/>
        <w:spacing w:line="360" w:lineRule="auto"/>
        <w:jc w:val="center"/>
        <w:rPr>
          <w:rFonts w:ascii="Calibri" w:hAnsi="Calibri" w:cs="Calibri"/>
          <w:b/>
        </w:rPr>
      </w:pPr>
    </w:p>
    <w:p w14:paraId="4B4BCDE1" w14:textId="77777777" w:rsidR="006F706F" w:rsidRDefault="00D47CD0" w:rsidP="006F0D42">
      <w:pPr>
        <w:pStyle w:val="Standard"/>
        <w:spacing w:line="360" w:lineRule="auto"/>
        <w:jc w:val="center"/>
        <w:rPr>
          <w:rFonts w:ascii="Calibri" w:hAnsi="Calibri" w:cs="Calibri"/>
          <w:b/>
        </w:rPr>
      </w:pPr>
      <w:r w:rsidRPr="006F0D42">
        <w:rPr>
          <w:rFonts w:ascii="Calibri" w:hAnsi="Calibri" w:cs="Calibri"/>
          <w:b/>
        </w:rPr>
        <w:t>Reforça o regime de direitos</w:t>
      </w:r>
      <w:r w:rsidR="006F706F">
        <w:rPr>
          <w:rFonts w:ascii="Calibri" w:hAnsi="Calibri" w:cs="Calibri"/>
          <w:b/>
        </w:rPr>
        <w:t xml:space="preserve"> </w:t>
      </w:r>
      <w:r w:rsidRPr="006F0D42">
        <w:rPr>
          <w:rFonts w:ascii="Calibri" w:hAnsi="Calibri" w:cs="Calibri"/>
          <w:b/>
        </w:rPr>
        <w:t xml:space="preserve">dos profissionais da </w:t>
      </w:r>
      <w:r w:rsidR="006F0D42" w:rsidRPr="006F0D42">
        <w:rPr>
          <w:rFonts w:ascii="Calibri" w:hAnsi="Calibri" w:cs="Calibri"/>
          <w:b/>
        </w:rPr>
        <w:t>Polícia Marítima</w:t>
      </w:r>
    </w:p>
    <w:p w14:paraId="0F65E8EF" w14:textId="2D0F1A16" w:rsidR="00D47CD0" w:rsidRDefault="00D47CD0" w:rsidP="006F0D42">
      <w:pPr>
        <w:pStyle w:val="Standard"/>
        <w:spacing w:line="360" w:lineRule="auto"/>
        <w:jc w:val="center"/>
        <w:rPr>
          <w:rFonts w:ascii="Calibri" w:hAnsi="Calibri" w:cs="Calibri"/>
          <w:b/>
        </w:rPr>
      </w:pPr>
      <w:r w:rsidRPr="006F0D42">
        <w:rPr>
          <w:rFonts w:ascii="Calibri" w:hAnsi="Calibri" w:cs="Calibri"/>
          <w:b/>
        </w:rPr>
        <w:t>e de participação das respetivas associações representativas</w:t>
      </w:r>
    </w:p>
    <w:p w14:paraId="37688FF7" w14:textId="77777777" w:rsidR="00E503AA" w:rsidRPr="006F0D42" w:rsidRDefault="00E503AA" w:rsidP="006F0D42">
      <w:pPr>
        <w:pStyle w:val="Standard"/>
        <w:spacing w:line="360" w:lineRule="auto"/>
        <w:jc w:val="center"/>
        <w:rPr>
          <w:rFonts w:ascii="Calibri" w:hAnsi="Calibri" w:cs="Calibri"/>
          <w:b/>
        </w:rPr>
      </w:pPr>
    </w:p>
    <w:p w14:paraId="797882C3" w14:textId="33AF8208" w:rsidR="006F0D42" w:rsidRPr="006F0D42" w:rsidRDefault="006F0D42" w:rsidP="006F0D42">
      <w:pPr>
        <w:pStyle w:val="Standard"/>
        <w:spacing w:line="360" w:lineRule="auto"/>
        <w:jc w:val="both"/>
        <w:rPr>
          <w:rFonts w:ascii="Calibri" w:hAnsi="Calibri" w:cs="Calibri"/>
        </w:rPr>
      </w:pPr>
      <w:r w:rsidRPr="006F0D42">
        <w:rPr>
          <w:rFonts w:ascii="Calibri" w:hAnsi="Calibri" w:cs="Calibri"/>
        </w:rPr>
        <w:t>(</w:t>
      </w:r>
      <w:r w:rsidR="007E1001">
        <w:rPr>
          <w:rFonts w:ascii="Calibri" w:hAnsi="Calibri" w:cs="Calibri"/>
        </w:rPr>
        <w:t>Primeira</w:t>
      </w:r>
      <w:r w:rsidRPr="006F0D42">
        <w:rPr>
          <w:rFonts w:ascii="Calibri" w:hAnsi="Calibri" w:cs="Calibri"/>
        </w:rPr>
        <w:t xml:space="preserve"> alteração à Lei n.º 53/98, de 18 de agosto e à Lei n.º 9/2008, de 19 de fevereiro</w:t>
      </w:r>
      <w:r w:rsidR="006F706F">
        <w:rPr>
          <w:rFonts w:ascii="Calibri" w:hAnsi="Calibri" w:cs="Calibri"/>
        </w:rPr>
        <w:t>)</w:t>
      </w:r>
    </w:p>
    <w:p w14:paraId="1F3D6CE6" w14:textId="77777777" w:rsidR="006F0D42" w:rsidRPr="006F0D42" w:rsidRDefault="006F0D42" w:rsidP="006F0D42">
      <w:pPr>
        <w:pStyle w:val="Standard"/>
        <w:spacing w:line="360" w:lineRule="auto"/>
        <w:jc w:val="both"/>
        <w:rPr>
          <w:rFonts w:ascii="Calibri" w:hAnsi="Calibri" w:cs="Calibri"/>
        </w:rPr>
      </w:pPr>
    </w:p>
    <w:p w14:paraId="1287895A" w14:textId="77777777" w:rsidR="006F0D42" w:rsidRPr="006F0D42" w:rsidRDefault="006F0D42" w:rsidP="006F0D42">
      <w:pPr>
        <w:pStyle w:val="Standard"/>
        <w:spacing w:line="360" w:lineRule="auto"/>
        <w:jc w:val="both"/>
        <w:rPr>
          <w:rFonts w:ascii="Calibri" w:hAnsi="Calibri" w:cs="Calibri"/>
        </w:rPr>
      </w:pPr>
    </w:p>
    <w:p w14:paraId="74ACF458" w14:textId="77777777" w:rsidR="006F0D42" w:rsidRPr="006F0D42" w:rsidRDefault="006F0D42" w:rsidP="006F0D42">
      <w:pPr>
        <w:pStyle w:val="Standard"/>
        <w:spacing w:line="360" w:lineRule="auto"/>
        <w:jc w:val="center"/>
        <w:rPr>
          <w:rFonts w:ascii="Calibri" w:hAnsi="Calibri" w:cs="Calibri"/>
          <w:b/>
        </w:rPr>
      </w:pPr>
      <w:r w:rsidRPr="006F0D42">
        <w:rPr>
          <w:rFonts w:ascii="Calibri" w:hAnsi="Calibri" w:cs="Calibri"/>
          <w:b/>
        </w:rPr>
        <w:t>Exposição de motivos</w:t>
      </w:r>
    </w:p>
    <w:p w14:paraId="03E657F2" w14:textId="77777777" w:rsidR="006F0D42" w:rsidRPr="006F0D42" w:rsidRDefault="006F0D42" w:rsidP="006F0D42">
      <w:pPr>
        <w:pStyle w:val="Standard"/>
        <w:spacing w:line="360" w:lineRule="auto"/>
        <w:jc w:val="both"/>
        <w:rPr>
          <w:rFonts w:ascii="Calibri" w:hAnsi="Calibri" w:cs="Calibri"/>
        </w:rPr>
      </w:pPr>
    </w:p>
    <w:p w14:paraId="2A26CC15" w14:textId="6F1C4685" w:rsidR="006F0D42" w:rsidRPr="006F0D42" w:rsidRDefault="006F0D42" w:rsidP="006F0D42">
      <w:pPr>
        <w:pStyle w:val="Standard"/>
        <w:spacing w:line="360" w:lineRule="auto"/>
        <w:jc w:val="both"/>
        <w:rPr>
          <w:rFonts w:ascii="Calibri" w:hAnsi="Calibri" w:cs="Calibri"/>
        </w:rPr>
      </w:pPr>
      <w:r w:rsidRPr="006F0D42">
        <w:rPr>
          <w:rFonts w:ascii="Calibri" w:hAnsi="Calibri" w:cs="Calibri"/>
        </w:rPr>
        <w:t xml:space="preserve">O direito de associação profissional na Polícia Marítima (PM) consagrado na </w:t>
      </w:r>
      <w:r>
        <w:rPr>
          <w:rFonts w:ascii="Calibri" w:hAnsi="Calibri" w:cs="Calibri"/>
        </w:rPr>
        <w:t>L</w:t>
      </w:r>
      <w:r w:rsidRPr="006F0D42">
        <w:rPr>
          <w:rFonts w:ascii="Calibri" w:hAnsi="Calibri" w:cs="Calibri"/>
        </w:rPr>
        <w:t xml:space="preserve">ei </w:t>
      </w:r>
      <w:r>
        <w:rPr>
          <w:rFonts w:ascii="Calibri" w:hAnsi="Calibri" w:cs="Calibri"/>
        </w:rPr>
        <w:t xml:space="preserve">n.º </w:t>
      </w:r>
      <w:r w:rsidRPr="006F0D42">
        <w:rPr>
          <w:rFonts w:ascii="Calibri" w:hAnsi="Calibri" w:cs="Calibri"/>
        </w:rPr>
        <w:t>53/98</w:t>
      </w:r>
      <w:r>
        <w:rPr>
          <w:rFonts w:ascii="Calibri" w:hAnsi="Calibri" w:cs="Calibri"/>
        </w:rPr>
        <w:t>, de 18 de agosto</w:t>
      </w:r>
      <w:r w:rsidRPr="006F0D42">
        <w:rPr>
          <w:rFonts w:ascii="Calibri" w:hAnsi="Calibri" w:cs="Calibri"/>
        </w:rPr>
        <w:t xml:space="preserve"> e regulamentado pela </w:t>
      </w:r>
      <w:r>
        <w:rPr>
          <w:rFonts w:ascii="Calibri" w:hAnsi="Calibri" w:cs="Calibri"/>
        </w:rPr>
        <w:t>L</w:t>
      </w:r>
      <w:r w:rsidRPr="006F0D42">
        <w:rPr>
          <w:rFonts w:ascii="Calibri" w:hAnsi="Calibri" w:cs="Calibri"/>
        </w:rPr>
        <w:t xml:space="preserve">ei </w:t>
      </w:r>
      <w:r>
        <w:rPr>
          <w:rFonts w:ascii="Calibri" w:hAnsi="Calibri" w:cs="Calibri"/>
        </w:rPr>
        <w:t xml:space="preserve">n.º </w:t>
      </w:r>
      <w:r w:rsidRPr="006F0D42">
        <w:rPr>
          <w:rFonts w:ascii="Calibri" w:hAnsi="Calibri" w:cs="Calibri"/>
        </w:rPr>
        <w:t>9/2008,</w:t>
      </w:r>
      <w:r>
        <w:rPr>
          <w:rFonts w:ascii="Calibri" w:hAnsi="Calibri" w:cs="Calibri"/>
        </w:rPr>
        <w:t xml:space="preserve"> de 19 de fevereiro</w:t>
      </w:r>
      <w:r w:rsidR="006F706F">
        <w:rPr>
          <w:rFonts w:ascii="Calibri" w:hAnsi="Calibri" w:cs="Calibri"/>
        </w:rPr>
        <w:t>,</w:t>
      </w:r>
      <w:r w:rsidRPr="006F0D42">
        <w:rPr>
          <w:rFonts w:ascii="Calibri" w:hAnsi="Calibri" w:cs="Calibri"/>
        </w:rPr>
        <w:t xml:space="preserve"> à semelhança de passos dados nas várias forças e serviços de segurança em Portugal nesta matéria, permitiu a consagração de direitos de organização socioprofissional, apesar das insuficiências que comporta.</w:t>
      </w:r>
    </w:p>
    <w:p w14:paraId="2D6FFBB3" w14:textId="5078899F" w:rsidR="006F0D42" w:rsidRPr="006F0D42" w:rsidRDefault="006F0D42" w:rsidP="006F0D42">
      <w:pPr>
        <w:pStyle w:val="Standard"/>
        <w:spacing w:line="360" w:lineRule="auto"/>
        <w:jc w:val="both"/>
        <w:rPr>
          <w:rFonts w:ascii="Calibri" w:hAnsi="Calibri" w:cs="Calibri"/>
        </w:rPr>
      </w:pPr>
      <w:r w:rsidRPr="006F0D42">
        <w:rPr>
          <w:rFonts w:ascii="Calibri" w:hAnsi="Calibri" w:cs="Calibri"/>
        </w:rPr>
        <w:t xml:space="preserve">Os profissionais da PM desde há muito tempo que se têm batido pela consagração de um regime próprio de direitos que passe pelo seu reconhecimento pleno como </w:t>
      </w:r>
      <w:r w:rsidR="006F706F">
        <w:rPr>
          <w:rFonts w:ascii="Calibri" w:hAnsi="Calibri" w:cs="Calibri"/>
        </w:rPr>
        <w:t>força de segurança</w:t>
      </w:r>
      <w:r w:rsidRPr="006F0D42">
        <w:rPr>
          <w:rFonts w:ascii="Calibri" w:hAnsi="Calibri" w:cs="Calibri"/>
        </w:rPr>
        <w:t>, tendo em conta as funções que desempenham, com reflexo em matéria de direitos laborais. Essa consagração passa pelo fim de indefinições e decalques de diplomas que pouco lhes dizem respeito.</w:t>
      </w:r>
    </w:p>
    <w:p w14:paraId="05DF4E4F" w14:textId="77777777" w:rsidR="006F706F" w:rsidRDefault="006F0D42" w:rsidP="006F0D42">
      <w:pPr>
        <w:pStyle w:val="Standard"/>
        <w:spacing w:line="360" w:lineRule="auto"/>
        <w:jc w:val="both"/>
        <w:rPr>
          <w:rFonts w:ascii="Calibri" w:hAnsi="Calibri" w:cs="Calibri"/>
        </w:rPr>
      </w:pPr>
      <w:r w:rsidRPr="006F0D42">
        <w:rPr>
          <w:rFonts w:ascii="Calibri" w:hAnsi="Calibri" w:cs="Calibri"/>
        </w:rPr>
        <w:t>Com a presente iniciativa legislativa, o PCP visa alterar a Lei n</w:t>
      </w:r>
      <w:r>
        <w:rPr>
          <w:rFonts w:ascii="Calibri" w:hAnsi="Calibri" w:cs="Calibri"/>
        </w:rPr>
        <w:t>.</w:t>
      </w:r>
      <w:r w:rsidRPr="006F0D42">
        <w:rPr>
          <w:rFonts w:ascii="Calibri" w:hAnsi="Calibri" w:cs="Calibri"/>
        </w:rPr>
        <w:t xml:space="preserve">º 53/98, de 18 de agosto e a Lei n.º 9/2008, de 19 de fevereiro, no sentido de garantir o direito de negociação coletiva com as associações representativas dos profissionais da PM </w:t>
      </w:r>
      <w:r w:rsidR="006F706F">
        <w:rPr>
          <w:rFonts w:ascii="Calibri" w:hAnsi="Calibri" w:cs="Calibri"/>
        </w:rPr>
        <w:t>n</w:t>
      </w:r>
      <w:r w:rsidRPr="006F0D42">
        <w:rPr>
          <w:rFonts w:ascii="Calibri" w:hAnsi="Calibri" w:cs="Calibri"/>
        </w:rPr>
        <w:t>as questões do estatuto profissional, remuneratório e social dos seus associados e sobre as condições de exercício da sua atividade. Por outro lado, remove-se a proibição legal de convocação de manifestações de carácter político, mantendo evidentemente as restrições que se referem a atividades de caráter partidário. Negar o caráter político de uma qualquer manifestação é um contrassenso. Não há manifestações, sejam elas quais forem, que não tenham um caráter político.</w:t>
      </w:r>
    </w:p>
    <w:p w14:paraId="790A5473" w14:textId="62CBD8E8" w:rsidR="006F0D42" w:rsidRPr="006F0D42" w:rsidRDefault="006F0D42" w:rsidP="006F0D42">
      <w:pPr>
        <w:pStyle w:val="Standard"/>
        <w:spacing w:line="360" w:lineRule="auto"/>
        <w:jc w:val="both"/>
        <w:rPr>
          <w:rFonts w:ascii="Calibri" w:hAnsi="Calibri" w:cs="Calibri"/>
        </w:rPr>
      </w:pPr>
      <w:r w:rsidRPr="006F0D42">
        <w:rPr>
          <w:rFonts w:ascii="Calibri" w:hAnsi="Calibri" w:cs="Calibri"/>
        </w:rPr>
        <w:t xml:space="preserve">Confirma-se o disposto no </w:t>
      </w:r>
      <w:r>
        <w:rPr>
          <w:rFonts w:ascii="Calibri" w:hAnsi="Calibri" w:cs="Calibri"/>
        </w:rPr>
        <w:t>a</w:t>
      </w:r>
      <w:r w:rsidRPr="006F0D42">
        <w:rPr>
          <w:rFonts w:ascii="Calibri" w:hAnsi="Calibri" w:cs="Calibri"/>
        </w:rPr>
        <w:t xml:space="preserve">rtigo 3.º da </w:t>
      </w:r>
      <w:r>
        <w:rPr>
          <w:rFonts w:ascii="Calibri" w:hAnsi="Calibri" w:cs="Calibri"/>
        </w:rPr>
        <w:t>L</w:t>
      </w:r>
      <w:r w:rsidRPr="006F0D42">
        <w:rPr>
          <w:rFonts w:ascii="Calibri" w:hAnsi="Calibri" w:cs="Calibri"/>
        </w:rPr>
        <w:t xml:space="preserve">ei </w:t>
      </w:r>
      <w:r>
        <w:rPr>
          <w:rFonts w:ascii="Calibri" w:hAnsi="Calibri" w:cs="Calibri"/>
        </w:rPr>
        <w:t xml:space="preserve">n.º </w:t>
      </w:r>
      <w:r w:rsidRPr="006F0D42">
        <w:rPr>
          <w:rFonts w:ascii="Calibri" w:hAnsi="Calibri" w:cs="Calibri"/>
        </w:rPr>
        <w:t xml:space="preserve">53/98 que coloca o pessoal da PM sob o </w:t>
      </w:r>
      <w:r w:rsidRPr="006F0D42">
        <w:rPr>
          <w:rFonts w:ascii="Calibri" w:hAnsi="Calibri" w:cs="Calibri"/>
        </w:rPr>
        <w:lastRenderedPageBreak/>
        <w:t>pressuposto geral do regime de direitos e deveres dos funcionários e agentes da Administração Pública. Reforçam-se ainda os direitos de participação e representação democrática dos profissionais da PM, designadamente:</w:t>
      </w:r>
    </w:p>
    <w:p w14:paraId="1C56AEF9" w14:textId="4806B7FE" w:rsidR="006F0D42" w:rsidRPr="006F0D42" w:rsidRDefault="006F0D42" w:rsidP="006F0D42">
      <w:pPr>
        <w:pStyle w:val="Standard"/>
        <w:spacing w:line="360" w:lineRule="auto"/>
        <w:jc w:val="both"/>
        <w:rPr>
          <w:rFonts w:ascii="Calibri" w:hAnsi="Calibri" w:cs="Calibri"/>
        </w:rPr>
      </w:pPr>
      <w:r w:rsidRPr="006F0D42">
        <w:rPr>
          <w:rFonts w:ascii="Calibri" w:hAnsi="Calibri" w:cs="Calibri"/>
        </w:rPr>
        <w:t>- Estabelecendo o direito de representação das associações socioprofissionais do pessoal da PM junto das unidades orgânicas, consagrando a figura do delegado associativo</w:t>
      </w:r>
      <w:r w:rsidR="006F706F">
        <w:rPr>
          <w:rFonts w:ascii="Calibri" w:hAnsi="Calibri" w:cs="Calibri"/>
        </w:rPr>
        <w:t>;</w:t>
      </w:r>
    </w:p>
    <w:p w14:paraId="44834F36" w14:textId="15AA26D9" w:rsidR="006F0D42" w:rsidRPr="006F0D42" w:rsidRDefault="006F0D42" w:rsidP="006F0D42">
      <w:pPr>
        <w:pStyle w:val="Standard"/>
        <w:spacing w:line="360" w:lineRule="auto"/>
        <w:jc w:val="both"/>
        <w:rPr>
          <w:rFonts w:ascii="Calibri" w:hAnsi="Calibri" w:cs="Calibri"/>
        </w:rPr>
      </w:pPr>
      <w:r w:rsidRPr="006F0D42">
        <w:rPr>
          <w:rFonts w:ascii="Calibri" w:hAnsi="Calibri" w:cs="Calibri"/>
        </w:rPr>
        <w:t>- Eliminando as disposições que limitam a autonomia das associações e que criam laços de dependência funcional entre estas e o respetivo comando</w:t>
      </w:r>
      <w:r w:rsidR="006F706F">
        <w:rPr>
          <w:rFonts w:ascii="Calibri" w:hAnsi="Calibri" w:cs="Calibri"/>
        </w:rPr>
        <w:t>;</w:t>
      </w:r>
    </w:p>
    <w:p w14:paraId="7C82B2C4" w14:textId="77777777" w:rsidR="006F0D42" w:rsidRPr="006F0D42" w:rsidRDefault="006F0D42" w:rsidP="006F0D42">
      <w:pPr>
        <w:pStyle w:val="Standard"/>
        <w:spacing w:line="360" w:lineRule="auto"/>
        <w:jc w:val="both"/>
        <w:rPr>
          <w:rFonts w:ascii="Calibri" w:hAnsi="Calibri" w:cs="Calibri"/>
        </w:rPr>
      </w:pPr>
      <w:r w:rsidRPr="006F0D42">
        <w:rPr>
          <w:rFonts w:ascii="Calibri" w:hAnsi="Calibri" w:cs="Calibri"/>
        </w:rPr>
        <w:t>- Garantindo a disponibilidade necessária para que os dirigentes e delegados das associações possam exercer as suas funções associativas sem que daí decorra grave prejuízo para o serviço da PM.</w:t>
      </w:r>
    </w:p>
    <w:p w14:paraId="25295403" w14:textId="77777777" w:rsidR="006F0D42" w:rsidRDefault="006F0D42" w:rsidP="006F0D42">
      <w:pPr>
        <w:pStyle w:val="Standard"/>
        <w:spacing w:line="360" w:lineRule="auto"/>
        <w:jc w:val="both"/>
        <w:rPr>
          <w:rFonts w:ascii="Calibri" w:hAnsi="Calibri" w:cs="Calibri"/>
        </w:rPr>
      </w:pPr>
    </w:p>
    <w:p w14:paraId="3D10F57A" w14:textId="41B3AE0F" w:rsidR="006F0D42" w:rsidRPr="006F0D42" w:rsidRDefault="006F0D42" w:rsidP="006F0D42">
      <w:pPr>
        <w:pStyle w:val="Standard"/>
        <w:spacing w:line="360" w:lineRule="auto"/>
        <w:jc w:val="both"/>
        <w:rPr>
          <w:rFonts w:ascii="Calibri" w:hAnsi="Calibri" w:cs="Calibri"/>
        </w:rPr>
      </w:pPr>
      <w:r w:rsidRPr="006F0D42">
        <w:rPr>
          <w:rFonts w:ascii="Calibri" w:hAnsi="Calibri" w:cs="Calibri"/>
        </w:rPr>
        <w:t>Nestes termos, ao abrigo da alínea b) do artigo 156.º da Constituição e da alínea c) do n.º 1 do artigo 4.º do Regimento, os Deputados da Grupo Parlamentar do PCP apresentam o seguinte Projeto de Lei:</w:t>
      </w:r>
    </w:p>
    <w:p w14:paraId="17325CA8" w14:textId="77777777" w:rsidR="006F0D42" w:rsidRPr="006F0D42" w:rsidRDefault="006F0D42" w:rsidP="006F0D42">
      <w:pPr>
        <w:pStyle w:val="Standard"/>
        <w:spacing w:line="360" w:lineRule="auto"/>
        <w:jc w:val="both"/>
        <w:rPr>
          <w:rFonts w:ascii="Calibri" w:hAnsi="Calibri" w:cs="Calibri"/>
        </w:rPr>
      </w:pPr>
    </w:p>
    <w:p w14:paraId="02195CB2" w14:textId="77777777" w:rsidR="006F0D42" w:rsidRPr="006F0D42" w:rsidRDefault="006F0D42" w:rsidP="006F0D42">
      <w:pPr>
        <w:pStyle w:val="Standard"/>
        <w:spacing w:line="360" w:lineRule="auto"/>
        <w:jc w:val="center"/>
        <w:rPr>
          <w:rFonts w:ascii="Calibri" w:hAnsi="Calibri" w:cs="Calibri"/>
          <w:b/>
        </w:rPr>
      </w:pPr>
      <w:r w:rsidRPr="006F0D42">
        <w:rPr>
          <w:rFonts w:ascii="Calibri" w:hAnsi="Calibri" w:cs="Calibri"/>
          <w:b/>
        </w:rPr>
        <w:t>Artigo 1º</w:t>
      </w:r>
    </w:p>
    <w:p w14:paraId="2205CCF7" w14:textId="77777777" w:rsidR="006F0D42" w:rsidRPr="006F0D42" w:rsidRDefault="006F0D42" w:rsidP="006F0D42">
      <w:pPr>
        <w:pStyle w:val="Standard"/>
        <w:spacing w:line="360" w:lineRule="auto"/>
        <w:jc w:val="center"/>
        <w:rPr>
          <w:rFonts w:ascii="Calibri" w:hAnsi="Calibri" w:cs="Calibri"/>
          <w:b/>
        </w:rPr>
      </w:pPr>
      <w:r w:rsidRPr="006F0D42">
        <w:rPr>
          <w:rFonts w:ascii="Calibri" w:hAnsi="Calibri" w:cs="Calibri"/>
          <w:b/>
        </w:rPr>
        <w:t>Objeto</w:t>
      </w:r>
    </w:p>
    <w:p w14:paraId="5394F154" w14:textId="35C9D05C" w:rsidR="006F0D42" w:rsidRPr="006F0D42" w:rsidRDefault="006F0D42" w:rsidP="006F0D42">
      <w:pPr>
        <w:pStyle w:val="Standard"/>
        <w:spacing w:line="360" w:lineRule="auto"/>
        <w:jc w:val="both"/>
        <w:rPr>
          <w:rFonts w:ascii="Calibri" w:hAnsi="Calibri" w:cs="Calibri"/>
        </w:rPr>
      </w:pPr>
      <w:r w:rsidRPr="006F0D42">
        <w:rPr>
          <w:rFonts w:ascii="Calibri" w:hAnsi="Calibri" w:cs="Calibri"/>
        </w:rPr>
        <w:t>A presente lei reforça o regime de direitos dos profissionais da Polícia Marítima e de participação das respetivas associações representativas, procedendo à primeira alteração à Lei n.º 53/98, de 18 de agosto que estabelece o regime de exercício de direitos do pessoal da Polícia Marítima e à Lei n.º 9/2008, de 19 de fevereiro que regula o exercício do direito de associação pelo pessoal da Polícia Marítima.</w:t>
      </w:r>
    </w:p>
    <w:p w14:paraId="13FB0CF1" w14:textId="77777777" w:rsidR="006F0D42" w:rsidRPr="006F0D42" w:rsidRDefault="006F0D42" w:rsidP="006F0D42">
      <w:pPr>
        <w:pStyle w:val="Standard"/>
        <w:spacing w:line="360" w:lineRule="auto"/>
        <w:jc w:val="both"/>
        <w:rPr>
          <w:rFonts w:ascii="Calibri" w:hAnsi="Calibri" w:cs="Calibri"/>
        </w:rPr>
      </w:pPr>
    </w:p>
    <w:p w14:paraId="212C42D5" w14:textId="77777777" w:rsidR="006F0D42" w:rsidRPr="006F0D42" w:rsidRDefault="006F0D42" w:rsidP="006F0D42">
      <w:pPr>
        <w:pStyle w:val="Standard"/>
        <w:spacing w:line="360" w:lineRule="auto"/>
        <w:jc w:val="center"/>
        <w:rPr>
          <w:rFonts w:ascii="Calibri" w:hAnsi="Calibri" w:cs="Calibri"/>
          <w:b/>
          <w:bCs/>
        </w:rPr>
      </w:pPr>
      <w:r w:rsidRPr="006F0D42">
        <w:rPr>
          <w:rFonts w:ascii="Calibri" w:hAnsi="Calibri" w:cs="Calibri"/>
          <w:b/>
          <w:bCs/>
        </w:rPr>
        <w:t>Artigo 2º</w:t>
      </w:r>
    </w:p>
    <w:p w14:paraId="3A0CB195" w14:textId="77777777" w:rsidR="006F0D42" w:rsidRPr="006F0D42" w:rsidRDefault="006F0D42" w:rsidP="006F0D42">
      <w:pPr>
        <w:pStyle w:val="Standard"/>
        <w:spacing w:line="360" w:lineRule="auto"/>
        <w:jc w:val="center"/>
        <w:rPr>
          <w:rFonts w:ascii="Calibri" w:hAnsi="Calibri" w:cs="Calibri"/>
          <w:b/>
          <w:bCs/>
        </w:rPr>
      </w:pPr>
      <w:r w:rsidRPr="006F0D42">
        <w:rPr>
          <w:rFonts w:ascii="Calibri" w:hAnsi="Calibri" w:cs="Calibri"/>
          <w:b/>
          <w:bCs/>
        </w:rPr>
        <w:t>Alteração à Lei n.º 53/1998, de 18 de agosto</w:t>
      </w:r>
    </w:p>
    <w:p w14:paraId="1405708E" w14:textId="77777777" w:rsidR="006F0D42" w:rsidRPr="006F0D42" w:rsidRDefault="006F0D42" w:rsidP="006F0D42">
      <w:pPr>
        <w:pStyle w:val="Standard"/>
        <w:spacing w:line="360" w:lineRule="auto"/>
        <w:jc w:val="center"/>
        <w:rPr>
          <w:rFonts w:ascii="Calibri" w:hAnsi="Calibri" w:cs="Calibri"/>
          <w:b/>
          <w:bCs/>
        </w:rPr>
      </w:pPr>
    </w:p>
    <w:p w14:paraId="2FBBBFBE" w14:textId="4D7607AA" w:rsidR="006F0D42" w:rsidRPr="006F0D42" w:rsidRDefault="006F0D42" w:rsidP="006F0D42">
      <w:pPr>
        <w:pStyle w:val="Standard"/>
        <w:spacing w:line="360" w:lineRule="auto"/>
        <w:jc w:val="both"/>
        <w:rPr>
          <w:rFonts w:ascii="Calibri" w:hAnsi="Calibri" w:cs="Calibri"/>
        </w:rPr>
      </w:pPr>
      <w:r w:rsidRPr="006F0D42">
        <w:rPr>
          <w:rFonts w:ascii="Calibri" w:hAnsi="Calibri" w:cs="Calibri"/>
        </w:rPr>
        <w:t xml:space="preserve">Os artigos </w:t>
      </w:r>
      <w:r>
        <w:rPr>
          <w:rFonts w:ascii="Calibri" w:hAnsi="Calibri" w:cs="Calibri"/>
        </w:rPr>
        <w:t xml:space="preserve">5.º e 6.º </w:t>
      </w:r>
      <w:r w:rsidRPr="006F0D42">
        <w:rPr>
          <w:rFonts w:ascii="Calibri" w:hAnsi="Calibri" w:cs="Calibri"/>
        </w:rPr>
        <w:t xml:space="preserve">da Lei n.º 53/1998, de 18 de </w:t>
      </w:r>
      <w:r>
        <w:rPr>
          <w:rFonts w:ascii="Calibri" w:hAnsi="Calibri" w:cs="Calibri"/>
        </w:rPr>
        <w:t>a</w:t>
      </w:r>
      <w:r w:rsidRPr="006F0D42">
        <w:rPr>
          <w:rFonts w:ascii="Calibri" w:hAnsi="Calibri" w:cs="Calibri"/>
        </w:rPr>
        <w:t>gosto passam a ter a seguinte redação:</w:t>
      </w:r>
    </w:p>
    <w:p w14:paraId="3C431110" w14:textId="77777777" w:rsidR="006F0D42" w:rsidRDefault="006F0D42" w:rsidP="006F0D42">
      <w:pPr>
        <w:pStyle w:val="Textbody"/>
        <w:spacing w:after="0" w:line="360" w:lineRule="auto"/>
        <w:jc w:val="center"/>
        <w:rPr>
          <w:rFonts w:ascii="Calibri" w:hAnsi="Calibri" w:cs="Calibri"/>
        </w:rPr>
      </w:pPr>
    </w:p>
    <w:p w14:paraId="50B7B2CA" w14:textId="44C599EA" w:rsidR="006F0D42" w:rsidRPr="006F0D42" w:rsidRDefault="006F0D42" w:rsidP="006F0D42">
      <w:pPr>
        <w:pStyle w:val="Textbody"/>
        <w:spacing w:after="0" w:line="360" w:lineRule="auto"/>
        <w:jc w:val="center"/>
        <w:rPr>
          <w:rFonts w:ascii="Calibri" w:hAnsi="Calibri" w:cs="Calibri"/>
        </w:rPr>
      </w:pPr>
      <w:r>
        <w:rPr>
          <w:rFonts w:ascii="Calibri" w:hAnsi="Calibri" w:cs="Calibri"/>
        </w:rPr>
        <w:t>“</w:t>
      </w:r>
      <w:r w:rsidRPr="006F0D42">
        <w:rPr>
          <w:rFonts w:ascii="Calibri" w:hAnsi="Calibri" w:cs="Calibri"/>
        </w:rPr>
        <w:t>Artigo 5.º</w:t>
      </w:r>
    </w:p>
    <w:p w14:paraId="3252D643" w14:textId="48856A58" w:rsidR="006F0D42" w:rsidRPr="006F0D42" w:rsidRDefault="006F0D42" w:rsidP="006F0D42">
      <w:pPr>
        <w:pStyle w:val="Textbody"/>
        <w:spacing w:after="0" w:line="360" w:lineRule="auto"/>
        <w:jc w:val="center"/>
        <w:rPr>
          <w:rFonts w:ascii="Calibri" w:hAnsi="Calibri" w:cs="Calibri"/>
        </w:rPr>
      </w:pPr>
      <w:r w:rsidRPr="006F0D42">
        <w:rPr>
          <w:rFonts w:ascii="Calibri" w:hAnsi="Calibri" w:cs="Calibri"/>
        </w:rPr>
        <w:t>[…]</w:t>
      </w:r>
    </w:p>
    <w:p w14:paraId="2EF28AE1" w14:textId="77777777" w:rsidR="006F0D42" w:rsidRPr="006F0D42" w:rsidRDefault="006F0D42" w:rsidP="006F0D42">
      <w:pPr>
        <w:pStyle w:val="Textbody"/>
        <w:spacing w:after="0" w:line="360" w:lineRule="auto"/>
        <w:jc w:val="both"/>
        <w:rPr>
          <w:rFonts w:ascii="Calibri" w:hAnsi="Calibri" w:cs="Calibri"/>
        </w:rPr>
      </w:pPr>
      <w:r w:rsidRPr="006F0D42">
        <w:rPr>
          <w:rFonts w:ascii="Calibri" w:hAnsi="Calibri" w:cs="Calibri"/>
        </w:rPr>
        <w:t>1 - […].</w:t>
      </w:r>
    </w:p>
    <w:p w14:paraId="29C6989B" w14:textId="77777777" w:rsidR="006F0D42" w:rsidRPr="006F0D42" w:rsidRDefault="006F0D42" w:rsidP="006F0D42">
      <w:pPr>
        <w:pStyle w:val="Textbody"/>
        <w:spacing w:after="0" w:line="360" w:lineRule="auto"/>
        <w:jc w:val="both"/>
        <w:rPr>
          <w:rFonts w:ascii="Calibri" w:hAnsi="Calibri" w:cs="Calibri"/>
        </w:rPr>
      </w:pPr>
      <w:r w:rsidRPr="006F0D42">
        <w:rPr>
          <w:rFonts w:ascii="Calibri" w:hAnsi="Calibri" w:cs="Calibri"/>
        </w:rPr>
        <w:t>2 - […].</w:t>
      </w:r>
    </w:p>
    <w:p w14:paraId="42D934FF" w14:textId="77777777" w:rsidR="006F0D42" w:rsidRPr="006F0D42" w:rsidRDefault="006F0D42" w:rsidP="006F0D42">
      <w:pPr>
        <w:pStyle w:val="Textbody"/>
        <w:spacing w:after="0" w:line="360" w:lineRule="auto"/>
        <w:jc w:val="both"/>
        <w:rPr>
          <w:rFonts w:ascii="Calibri" w:hAnsi="Calibri" w:cs="Calibri"/>
        </w:rPr>
      </w:pPr>
      <w:r w:rsidRPr="006F0D42">
        <w:rPr>
          <w:rFonts w:ascii="Calibri" w:hAnsi="Calibri" w:cs="Calibri"/>
        </w:rPr>
        <w:lastRenderedPageBreak/>
        <w:t>3 - […].</w:t>
      </w:r>
    </w:p>
    <w:p w14:paraId="21D2E771" w14:textId="77777777" w:rsidR="006F0D42" w:rsidRPr="006F0D42" w:rsidRDefault="006F0D42" w:rsidP="006F0D42">
      <w:pPr>
        <w:pStyle w:val="Textbody"/>
        <w:spacing w:after="0" w:line="360" w:lineRule="auto"/>
        <w:jc w:val="both"/>
        <w:rPr>
          <w:rFonts w:ascii="Calibri" w:hAnsi="Calibri" w:cs="Calibri"/>
        </w:rPr>
      </w:pPr>
      <w:r w:rsidRPr="006F0D42">
        <w:rPr>
          <w:rFonts w:ascii="Calibri" w:hAnsi="Calibri" w:cs="Calibri"/>
        </w:rPr>
        <w:t>4 - As associações profissionais legalmente constituídas têm direito a:</w:t>
      </w:r>
    </w:p>
    <w:p w14:paraId="3305947F" w14:textId="77777777" w:rsidR="006F0D42" w:rsidRPr="006F0D42" w:rsidRDefault="006F0D42" w:rsidP="006F0D42">
      <w:pPr>
        <w:pStyle w:val="Textbody"/>
        <w:spacing w:after="0" w:line="360" w:lineRule="auto"/>
        <w:jc w:val="both"/>
        <w:rPr>
          <w:rFonts w:ascii="Calibri" w:hAnsi="Calibri" w:cs="Calibri"/>
        </w:rPr>
      </w:pPr>
      <w:r w:rsidRPr="006F0D42">
        <w:rPr>
          <w:rFonts w:ascii="Calibri" w:hAnsi="Calibri" w:cs="Calibri"/>
        </w:rPr>
        <w:t>a) […].</w:t>
      </w:r>
    </w:p>
    <w:p w14:paraId="781E99AF" w14:textId="77777777" w:rsidR="006F0D42" w:rsidRPr="006F0D42" w:rsidRDefault="006F0D42" w:rsidP="006F0D42">
      <w:pPr>
        <w:pStyle w:val="Textbody"/>
        <w:spacing w:after="0" w:line="360" w:lineRule="auto"/>
        <w:jc w:val="both"/>
        <w:rPr>
          <w:rFonts w:ascii="Calibri" w:hAnsi="Calibri" w:cs="Calibri"/>
        </w:rPr>
      </w:pPr>
      <w:r w:rsidRPr="006F0D42">
        <w:rPr>
          <w:rFonts w:ascii="Calibri" w:hAnsi="Calibri" w:cs="Calibri"/>
        </w:rPr>
        <w:t>b)  Exercer o direito de negociação coletiva sobre as questões do estatuto profissional, remuneratório e social dos seus associados e sobre as condições de exercício da sua atividade.</w:t>
      </w:r>
    </w:p>
    <w:p w14:paraId="48FACEB4" w14:textId="77777777" w:rsidR="006F0D42" w:rsidRPr="006F0D42" w:rsidRDefault="006F0D42" w:rsidP="006F0D42">
      <w:pPr>
        <w:pStyle w:val="Textbody"/>
        <w:spacing w:after="0" w:line="360" w:lineRule="auto"/>
        <w:jc w:val="both"/>
        <w:rPr>
          <w:rFonts w:ascii="Calibri" w:hAnsi="Calibri" w:cs="Calibri"/>
        </w:rPr>
      </w:pPr>
      <w:r w:rsidRPr="006F0D42">
        <w:rPr>
          <w:rFonts w:ascii="Calibri" w:hAnsi="Calibri" w:cs="Calibri"/>
        </w:rPr>
        <w:t>c) […].</w:t>
      </w:r>
    </w:p>
    <w:p w14:paraId="58D89A3E" w14:textId="77777777" w:rsidR="006F0D42" w:rsidRPr="006F0D42" w:rsidRDefault="006F0D42" w:rsidP="006F0D42">
      <w:pPr>
        <w:pStyle w:val="Textbody"/>
        <w:spacing w:after="0" w:line="360" w:lineRule="auto"/>
        <w:jc w:val="both"/>
        <w:rPr>
          <w:rFonts w:ascii="Calibri" w:hAnsi="Calibri" w:cs="Calibri"/>
        </w:rPr>
      </w:pPr>
      <w:r w:rsidRPr="006F0D42">
        <w:rPr>
          <w:rFonts w:ascii="Calibri" w:hAnsi="Calibri" w:cs="Calibri"/>
        </w:rPr>
        <w:t>d) […].</w:t>
      </w:r>
    </w:p>
    <w:p w14:paraId="08A227F9" w14:textId="77777777" w:rsidR="006F0D42" w:rsidRPr="006F0D42" w:rsidRDefault="006F0D42" w:rsidP="006F0D42">
      <w:pPr>
        <w:pStyle w:val="Textbody"/>
        <w:spacing w:after="0" w:line="360" w:lineRule="auto"/>
        <w:jc w:val="both"/>
        <w:rPr>
          <w:rFonts w:ascii="Calibri" w:hAnsi="Calibri" w:cs="Calibri"/>
        </w:rPr>
      </w:pPr>
      <w:r w:rsidRPr="006F0D42">
        <w:rPr>
          <w:rFonts w:ascii="Calibri" w:hAnsi="Calibri" w:cs="Calibri"/>
        </w:rPr>
        <w:t>e) […].</w:t>
      </w:r>
    </w:p>
    <w:p w14:paraId="4FE44111" w14:textId="77777777" w:rsidR="006F0D42" w:rsidRPr="006F0D42" w:rsidRDefault="006F0D42" w:rsidP="006F0D42">
      <w:pPr>
        <w:pStyle w:val="Textbody"/>
        <w:spacing w:after="0" w:line="360" w:lineRule="auto"/>
        <w:jc w:val="both"/>
        <w:rPr>
          <w:rFonts w:ascii="Calibri" w:hAnsi="Calibri" w:cs="Calibri"/>
        </w:rPr>
      </w:pPr>
      <w:r w:rsidRPr="006F0D42">
        <w:rPr>
          <w:rFonts w:ascii="Calibri" w:hAnsi="Calibri" w:cs="Calibri"/>
        </w:rPr>
        <w:t>f) […].</w:t>
      </w:r>
    </w:p>
    <w:p w14:paraId="02A0F934" w14:textId="77777777" w:rsidR="006F0D42" w:rsidRPr="006F0D42" w:rsidRDefault="006F0D42" w:rsidP="006F0D42">
      <w:pPr>
        <w:pStyle w:val="Textbody"/>
        <w:spacing w:after="0" w:line="360" w:lineRule="auto"/>
        <w:jc w:val="both"/>
        <w:rPr>
          <w:rFonts w:ascii="Calibri" w:hAnsi="Calibri" w:cs="Calibri"/>
        </w:rPr>
      </w:pPr>
      <w:r w:rsidRPr="006F0D42">
        <w:rPr>
          <w:rFonts w:ascii="Calibri" w:hAnsi="Calibri" w:cs="Calibri"/>
        </w:rPr>
        <w:t>5 - […].</w:t>
      </w:r>
    </w:p>
    <w:p w14:paraId="7484F310" w14:textId="77777777" w:rsidR="006F0D42" w:rsidRPr="006F0D42" w:rsidRDefault="006F0D42" w:rsidP="006F0D42">
      <w:pPr>
        <w:pStyle w:val="Textbody"/>
        <w:spacing w:after="0" w:line="360" w:lineRule="auto"/>
        <w:jc w:val="both"/>
        <w:rPr>
          <w:rFonts w:ascii="Calibri" w:hAnsi="Calibri" w:cs="Calibri"/>
        </w:rPr>
      </w:pPr>
      <w:r w:rsidRPr="006F0D42">
        <w:rPr>
          <w:rFonts w:ascii="Calibri" w:hAnsi="Calibri" w:cs="Calibri"/>
        </w:rPr>
        <w:t>6 - […].</w:t>
      </w:r>
    </w:p>
    <w:p w14:paraId="2B6DAF57" w14:textId="77777777" w:rsidR="006F0D42" w:rsidRPr="006F0D42" w:rsidRDefault="006F0D42" w:rsidP="006F0D42">
      <w:pPr>
        <w:pStyle w:val="Standard"/>
        <w:spacing w:line="360" w:lineRule="auto"/>
        <w:jc w:val="both"/>
        <w:rPr>
          <w:rFonts w:ascii="Calibri" w:hAnsi="Calibri" w:cs="Calibri"/>
        </w:rPr>
      </w:pPr>
    </w:p>
    <w:p w14:paraId="29EC7732" w14:textId="77777777" w:rsidR="006F0D42" w:rsidRPr="006F0D42" w:rsidRDefault="006F0D42" w:rsidP="006F0D42">
      <w:pPr>
        <w:pStyle w:val="Standard"/>
        <w:spacing w:line="360" w:lineRule="auto"/>
        <w:jc w:val="both"/>
        <w:rPr>
          <w:rFonts w:ascii="Calibri" w:hAnsi="Calibri" w:cs="Calibri"/>
        </w:rPr>
      </w:pPr>
    </w:p>
    <w:p w14:paraId="6FA583CA" w14:textId="50465973" w:rsidR="006F0D42" w:rsidRDefault="006F0D42" w:rsidP="006F0D42">
      <w:pPr>
        <w:pStyle w:val="Standard"/>
        <w:spacing w:line="360" w:lineRule="auto"/>
        <w:jc w:val="center"/>
        <w:rPr>
          <w:rFonts w:ascii="Calibri" w:hAnsi="Calibri" w:cs="Calibri"/>
        </w:rPr>
      </w:pPr>
      <w:r w:rsidRPr="006F0D42">
        <w:rPr>
          <w:rFonts w:ascii="Calibri" w:hAnsi="Calibri" w:cs="Calibri"/>
        </w:rPr>
        <w:t>Artigo 6</w:t>
      </w:r>
      <w:r>
        <w:rPr>
          <w:rFonts w:ascii="Calibri" w:hAnsi="Calibri" w:cs="Calibri"/>
        </w:rPr>
        <w:t>.º</w:t>
      </w:r>
    </w:p>
    <w:p w14:paraId="35E27170" w14:textId="6FFC265E" w:rsidR="006F0D42" w:rsidRPr="006F0D42" w:rsidRDefault="006F0D42" w:rsidP="006F0D42">
      <w:pPr>
        <w:pStyle w:val="Standard"/>
        <w:spacing w:line="360" w:lineRule="auto"/>
        <w:jc w:val="center"/>
        <w:rPr>
          <w:rFonts w:ascii="Calibri" w:hAnsi="Calibri" w:cs="Calibri"/>
        </w:rPr>
      </w:pPr>
      <w:r>
        <w:rPr>
          <w:rFonts w:ascii="Calibri" w:hAnsi="Calibri" w:cs="Calibri"/>
        </w:rPr>
        <w:t>(…)</w:t>
      </w:r>
    </w:p>
    <w:p w14:paraId="3BBDD94A" w14:textId="1D869885" w:rsidR="006F0D42" w:rsidRPr="006F0D42" w:rsidRDefault="006F0D42" w:rsidP="006F0D42">
      <w:pPr>
        <w:pStyle w:val="Textbody"/>
        <w:spacing w:after="0" w:line="360" w:lineRule="auto"/>
        <w:rPr>
          <w:rFonts w:ascii="Calibri" w:hAnsi="Calibri" w:cs="Calibri"/>
        </w:rPr>
      </w:pPr>
      <w:r w:rsidRPr="006F0D42">
        <w:rPr>
          <w:rFonts w:ascii="Calibri" w:hAnsi="Calibri" w:cs="Calibri"/>
        </w:rPr>
        <w:t>[…]</w:t>
      </w:r>
    </w:p>
    <w:p w14:paraId="7D45BDED" w14:textId="3E54AEC9" w:rsidR="006F0D42" w:rsidRPr="006F0D42" w:rsidRDefault="006F0D42" w:rsidP="006F0D42">
      <w:pPr>
        <w:pStyle w:val="Standard"/>
        <w:spacing w:line="360" w:lineRule="auto"/>
        <w:jc w:val="both"/>
        <w:rPr>
          <w:rFonts w:ascii="Calibri" w:hAnsi="Calibri" w:cs="Calibri"/>
        </w:rPr>
      </w:pPr>
      <w:r w:rsidRPr="006F0D42">
        <w:rPr>
          <w:rFonts w:ascii="Calibri" w:hAnsi="Calibri" w:cs="Calibri"/>
        </w:rPr>
        <w:t>a)</w:t>
      </w:r>
      <w:r>
        <w:rPr>
          <w:rFonts w:ascii="Calibri" w:hAnsi="Calibri" w:cs="Calibri"/>
        </w:rPr>
        <w:t xml:space="preserve"> </w:t>
      </w:r>
      <w:r w:rsidRPr="006F0D42">
        <w:rPr>
          <w:rFonts w:ascii="Calibri" w:hAnsi="Calibri" w:cs="Calibri"/>
        </w:rPr>
        <w:t>[…].</w:t>
      </w:r>
    </w:p>
    <w:p w14:paraId="77942953" w14:textId="51C2391F" w:rsidR="006F0D42" w:rsidRPr="006F0D42" w:rsidRDefault="006F0D42" w:rsidP="006F0D42">
      <w:pPr>
        <w:pStyle w:val="Standard"/>
        <w:spacing w:line="360" w:lineRule="auto"/>
        <w:jc w:val="both"/>
        <w:rPr>
          <w:rFonts w:ascii="Calibri" w:hAnsi="Calibri" w:cs="Calibri"/>
        </w:rPr>
      </w:pPr>
      <w:r w:rsidRPr="006F0D42">
        <w:rPr>
          <w:rFonts w:ascii="Calibri" w:hAnsi="Calibri" w:cs="Calibri"/>
        </w:rPr>
        <w:t>b)</w:t>
      </w:r>
      <w:r>
        <w:rPr>
          <w:rFonts w:ascii="Calibri" w:hAnsi="Calibri" w:cs="Calibri"/>
        </w:rPr>
        <w:t xml:space="preserve"> </w:t>
      </w:r>
      <w:r w:rsidRPr="006F0D42">
        <w:rPr>
          <w:rFonts w:ascii="Calibri" w:hAnsi="Calibri" w:cs="Calibri"/>
        </w:rPr>
        <w:t>[…].</w:t>
      </w:r>
    </w:p>
    <w:p w14:paraId="0A025BA7" w14:textId="77777777" w:rsidR="006F0D42" w:rsidRPr="006F0D42" w:rsidRDefault="006F0D42" w:rsidP="006F0D42">
      <w:pPr>
        <w:pStyle w:val="Standard"/>
        <w:spacing w:line="360" w:lineRule="auto"/>
        <w:jc w:val="both"/>
        <w:rPr>
          <w:rFonts w:ascii="Calibri" w:hAnsi="Calibri" w:cs="Calibri"/>
        </w:rPr>
      </w:pPr>
      <w:r w:rsidRPr="006F0D42">
        <w:rPr>
          <w:rFonts w:ascii="Calibri" w:hAnsi="Calibri" w:cs="Calibri"/>
        </w:rPr>
        <w:t>c) Convocar reuniões ou manifestações de caráter partidário ou nelas participar, exceto, neste caso, se trajar civilmente, e, tratando-se de ato público, não integrar a mesa, usar da palavra ou exibir qualquer tipo de mensagem</w:t>
      </w:r>
    </w:p>
    <w:p w14:paraId="1782CAF2" w14:textId="38FF4177" w:rsidR="006F0D42" w:rsidRPr="006F0D42" w:rsidRDefault="006F0D42" w:rsidP="006F0D42">
      <w:pPr>
        <w:pStyle w:val="Standard"/>
        <w:spacing w:line="360" w:lineRule="auto"/>
        <w:jc w:val="both"/>
        <w:rPr>
          <w:rFonts w:ascii="Calibri" w:hAnsi="Calibri" w:cs="Calibri"/>
        </w:rPr>
      </w:pPr>
      <w:r w:rsidRPr="006F0D42">
        <w:rPr>
          <w:rFonts w:ascii="Calibri" w:hAnsi="Calibri" w:cs="Calibri"/>
        </w:rPr>
        <w:t xml:space="preserve">d) </w:t>
      </w:r>
      <w:r>
        <w:rPr>
          <w:rFonts w:ascii="Calibri" w:hAnsi="Calibri" w:cs="Calibri"/>
        </w:rPr>
        <w:t>R</w:t>
      </w:r>
      <w:r w:rsidRPr="006F0D42">
        <w:rPr>
          <w:rFonts w:ascii="Calibri" w:hAnsi="Calibri" w:cs="Calibri"/>
        </w:rPr>
        <w:t>evogado</w:t>
      </w:r>
      <w:r>
        <w:rPr>
          <w:rFonts w:ascii="Calibri" w:hAnsi="Calibri" w:cs="Calibri"/>
        </w:rPr>
        <w:t>.</w:t>
      </w:r>
    </w:p>
    <w:p w14:paraId="0FB05F03" w14:textId="72EBF069" w:rsidR="006F0D42" w:rsidRPr="006F0D42" w:rsidRDefault="006F0D42" w:rsidP="006F0D42">
      <w:pPr>
        <w:pStyle w:val="Standard"/>
        <w:spacing w:line="360" w:lineRule="auto"/>
        <w:jc w:val="both"/>
        <w:rPr>
          <w:rFonts w:ascii="Calibri" w:hAnsi="Calibri" w:cs="Calibri"/>
        </w:rPr>
      </w:pPr>
      <w:r w:rsidRPr="006F0D42">
        <w:rPr>
          <w:rFonts w:ascii="Calibri" w:hAnsi="Calibri" w:cs="Calibri"/>
        </w:rPr>
        <w:t xml:space="preserve">e) </w:t>
      </w:r>
      <w:r>
        <w:rPr>
          <w:rFonts w:ascii="Calibri" w:hAnsi="Calibri" w:cs="Calibri"/>
        </w:rPr>
        <w:t>R</w:t>
      </w:r>
      <w:r w:rsidRPr="006F0D42">
        <w:rPr>
          <w:rFonts w:ascii="Calibri" w:hAnsi="Calibri" w:cs="Calibri"/>
        </w:rPr>
        <w:t>evogado</w:t>
      </w:r>
      <w:r>
        <w:rPr>
          <w:rFonts w:ascii="Calibri" w:hAnsi="Calibri" w:cs="Calibri"/>
        </w:rPr>
        <w:t>.</w:t>
      </w:r>
    </w:p>
    <w:p w14:paraId="7C39B94C" w14:textId="3A6DCF45" w:rsidR="006F0D42" w:rsidRPr="006F0D42" w:rsidRDefault="006F0D42" w:rsidP="006F0D42">
      <w:pPr>
        <w:pStyle w:val="Standard"/>
        <w:spacing w:line="360" w:lineRule="auto"/>
        <w:jc w:val="both"/>
        <w:rPr>
          <w:rFonts w:ascii="Calibri" w:hAnsi="Calibri" w:cs="Calibri"/>
        </w:rPr>
      </w:pPr>
      <w:r w:rsidRPr="006F0D42">
        <w:rPr>
          <w:rFonts w:ascii="Calibri" w:hAnsi="Calibri" w:cs="Calibri"/>
        </w:rPr>
        <w:t xml:space="preserve">f) </w:t>
      </w:r>
      <w:r w:rsidR="00810408">
        <w:rPr>
          <w:rFonts w:ascii="Calibri" w:hAnsi="Calibri" w:cs="Calibri"/>
        </w:rPr>
        <w:t>[</w:t>
      </w:r>
      <w:r w:rsidRPr="006F0D42">
        <w:rPr>
          <w:rFonts w:ascii="Calibri" w:hAnsi="Calibri" w:cs="Calibri"/>
        </w:rPr>
        <w:t>...</w:t>
      </w:r>
      <w:r w:rsidR="00810408">
        <w:rPr>
          <w:rFonts w:ascii="Calibri" w:hAnsi="Calibri" w:cs="Calibri"/>
        </w:rPr>
        <w:t>].</w:t>
      </w:r>
    </w:p>
    <w:p w14:paraId="4D869630" w14:textId="2D1B537B" w:rsidR="006F0D42" w:rsidRPr="006F0D42" w:rsidRDefault="006F0D42" w:rsidP="006F0D42">
      <w:pPr>
        <w:pStyle w:val="Standard"/>
        <w:spacing w:line="360" w:lineRule="auto"/>
        <w:jc w:val="both"/>
        <w:rPr>
          <w:rFonts w:ascii="Calibri" w:hAnsi="Calibri" w:cs="Calibri"/>
        </w:rPr>
      </w:pPr>
      <w:r w:rsidRPr="006F0D42">
        <w:rPr>
          <w:rFonts w:ascii="Calibri" w:hAnsi="Calibri" w:cs="Calibri"/>
        </w:rPr>
        <w:t xml:space="preserve">g) </w:t>
      </w:r>
      <w:r>
        <w:rPr>
          <w:rFonts w:ascii="Calibri" w:hAnsi="Calibri" w:cs="Calibri"/>
        </w:rPr>
        <w:t>R</w:t>
      </w:r>
      <w:r w:rsidRPr="006F0D42">
        <w:rPr>
          <w:rFonts w:ascii="Calibri" w:hAnsi="Calibri" w:cs="Calibri"/>
        </w:rPr>
        <w:t>evogado</w:t>
      </w:r>
      <w:r>
        <w:rPr>
          <w:rFonts w:ascii="Calibri" w:hAnsi="Calibri" w:cs="Calibri"/>
        </w:rPr>
        <w:t>.</w:t>
      </w:r>
    </w:p>
    <w:p w14:paraId="3F3C99C3" w14:textId="0C5E7046" w:rsidR="006F0D42" w:rsidRPr="006F0D42" w:rsidRDefault="006F0D42" w:rsidP="006F0D42">
      <w:pPr>
        <w:pStyle w:val="Standard"/>
        <w:spacing w:line="360" w:lineRule="auto"/>
        <w:jc w:val="both"/>
        <w:rPr>
          <w:rFonts w:ascii="Calibri" w:hAnsi="Calibri" w:cs="Calibri"/>
        </w:rPr>
      </w:pPr>
      <w:r w:rsidRPr="006F0D42">
        <w:rPr>
          <w:rFonts w:ascii="Calibri" w:hAnsi="Calibri" w:cs="Calibri"/>
        </w:rPr>
        <w:t>h)</w:t>
      </w:r>
      <w:r>
        <w:rPr>
          <w:rFonts w:ascii="Calibri" w:hAnsi="Calibri" w:cs="Calibri"/>
        </w:rPr>
        <w:t xml:space="preserve"> </w:t>
      </w:r>
      <w:r w:rsidRPr="006F0D42">
        <w:rPr>
          <w:rFonts w:ascii="Calibri" w:hAnsi="Calibri" w:cs="Calibri"/>
        </w:rPr>
        <w:t>[…].</w:t>
      </w:r>
    </w:p>
    <w:p w14:paraId="12E39E04" w14:textId="6F343812" w:rsidR="006F0D42" w:rsidRPr="006F0D42" w:rsidRDefault="006F0D42" w:rsidP="006F0D42">
      <w:pPr>
        <w:pStyle w:val="Standard"/>
        <w:spacing w:line="360" w:lineRule="auto"/>
        <w:jc w:val="both"/>
        <w:rPr>
          <w:rFonts w:ascii="Calibri" w:hAnsi="Calibri" w:cs="Calibri"/>
        </w:rPr>
      </w:pPr>
      <w:r w:rsidRPr="006F0D42">
        <w:rPr>
          <w:rFonts w:ascii="Calibri" w:hAnsi="Calibri" w:cs="Calibri"/>
        </w:rPr>
        <w:t xml:space="preserve">i) </w:t>
      </w:r>
      <w:r w:rsidR="00810408">
        <w:rPr>
          <w:rFonts w:ascii="Calibri" w:hAnsi="Calibri" w:cs="Calibri"/>
        </w:rPr>
        <w:t>[…]</w:t>
      </w:r>
      <w:r>
        <w:rPr>
          <w:rFonts w:ascii="Calibri" w:hAnsi="Calibri" w:cs="Calibri"/>
        </w:rPr>
        <w:t>.”</w:t>
      </w:r>
    </w:p>
    <w:p w14:paraId="4131C091" w14:textId="77777777" w:rsidR="006F0D42" w:rsidRPr="006F0D42" w:rsidRDefault="006F0D42" w:rsidP="006F0D42">
      <w:pPr>
        <w:pStyle w:val="Standard"/>
        <w:spacing w:line="360" w:lineRule="auto"/>
        <w:jc w:val="center"/>
        <w:rPr>
          <w:rFonts w:ascii="Calibri" w:hAnsi="Calibri" w:cs="Calibri"/>
        </w:rPr>
      </w:pPr>
    </w:p>
    <w:p w14:paraId="2CB54E99" w14:textId="77777777" w:rsidR="006F0D42" w:rsidRPr="006F0D42" w:rsidRDefault="006F0D42" w:rsidP="006F0D42">
      <w:pPr>
        <w:pStyle w:val="Standard"/>
        <w:spacing w:line="360" w:lineRule="auto"/>
        <w:jc w:val="center"/>
        <w:rPr>
          <w:rFonts w:ascii="Calibri" w:hAnsi="Calibri" w:cs="Calibri"/>
          <w:b/>
          <w:bCs/>
        </w:rPr>
      </w:pPr>
      <w:r w:rsidRPr="006F0D42">
        <w:rPr>
          <w:rFonts w:ascii="Calibri" w:hAnsi="Calibri" w:cs="Calibri"/>
          <w:b/>
          <w:bCs/>
        </w:rPr>
        <w:t>Artigo 3.º</w:t>
      </w:r>
    </w:p>
    <w:p w14:paraId="429507D8" w14:textId="77777777" w:rsidR="006F0D42" w:rsidRPr="006F0D42" w:rsidRDefault="006F0D42" w:rsidP="006F0D42">
      <w:pPr>
        <w:pStyle w:val="Standard"/>
        <w:spacing w:line="360" w:lineRule="auto"/>
        <w:jc w:val="center"/>
        <w:rPr>
          <w:rFonts w:ascii="Calibri" w:hAnsi="Calibri" w:cs="Calibri"/>
          <w:b/>
          <w:bCs/>
        </w:rPr>
      </w:pPr>
      <w:r w:rsidRPr="006F0D42">
        <w:rPr>
          <w:rFonts w:ascii="Calibri" w:hAnsi="Calibri" w:cs="Calibri"/>
          <w:b/>
          <w:bCs/>
        </w:rPr>
        <w:t>Alteração à Lei n.º 9/2008, de 19 de fevereiro</w:t>
      </w:r>
    </w:p>
    <w:p w14:paraId="6A5AAF26" w14:textId="77777777" w:rsidR="006F0D42" w:rsidRPr="006F0D42" w:rsidRDefault="006F0D42" w:rsidP="006F0D42">
      <w:pPr>
        <w:pStyle w:val="Standard"/>
        <w:spacing w:line="360" w:lineRule="auto"/>
        <w:jc w:val="center"/>
        <w:rPr>
          <w:rFonts w:ascii="Calibri" w:hAnsi="Calibri" w:cs="Calibri"/>
          <w:b/>
          <w:bCs/>
        </w:rPr>
      </w:pPr>
    </w:p>
    <w:p w14:paraId="33FE4229" w14:textId="791D7490" w:rsidR="006F0D42" w:rsidRPr="006F0D42" w:rsidRDefault="006F0D42" w:rsidP="006F0D42">
      <w:pPr>
        <w:pStyle w:val="Textbody"/>
        <w:spacing w:after="0" w:line="360" w:lineRule="auto"/>
        <w:jc w:val="both"/>
        <w:rPr>
          <w:rFonts w:ascii="Calibri" w:hAnsi="Calibri" w:cs="Calibri"/>
          <w:b/>
          <w:bCs/>
        </w:rPr>
      </w:pPr>
      <w:r w:rsidRPr="006F0D42">
        <w:rPr>
          <w:rStyle w:val="StrongEmphasis"/>
          <w:rFonts w:ascii="Calibri" w:hAnsi="Calibri" w:cs="Calibri"/>
          <w:b w:val="0"/>
          <w:bCs w:val="0"/>
        </w:rPr>
        <w:lastRenderedPageBreak/>
        <w:t xml:space="preserve">Os artigos </w:t>
      </w:r>
      <w:r>
        <w:rPr>
          <w:rStyle w:val="StrongEmphasis"/>
          <w:rFonts w:ascii="Calibri" w:hAnsi="Calibri" w:cs="Calibri"/>
          <w:b w:val="0"/>
          <w:bCs w:val="0"/>
        </w:rPr>
        <w:t xml:space="preserve">5.º; 7.º, 9.º, </w:t>
      </w:r>
      <w:r w:rsidR="00245D78">
        <w:rPr>
          <w:rStyle w:val="StrongEmphasis"/>
          <w:rFonts w:ascii="Calibri" w:hAnsi="Calibri" w:cs="Calibri"/>
          <w:b w:val="0"/>
          <w:bCs w:val="0"/>
        </w:rPr>
        <w:t>10.º, 11.º, 12.º, 13.º, 16.º e 27.º</w:t>
      </w:r>
      <w:r>
        <w:rPr>
          <w:rStyle w:val="StrongEmphasis"/>
          <w:rFonts w:ascii="Calibri" w:hAnsi="Calibri" w:cs="Calibri"/>
          <w:b w:val="0"/>
          <w:bCs w:val="0"/>
        </w:rPr>
        <w:t xml:space="preserve"> </w:t>
      </w:r>
      <w:r w:rsidRPr="006F0D42">
        <w:rPr>
          <w:rStyle w:val="StrongEmphasis"/>
          <w:rFonts w:ascii="Calibri" w:hAnsi="Calibri" w:cs="Calibri"/>
          <w:b w:val="0"/>
          <w:bCs w:val="0"/>
        </w:rPr>
        <w:t>da Lei n.º 9/2008, de 19 de fevereiro passam a ter a seguinte redação:</w:t>
      </w:r>
    </w:p>
    <w:p w14:paraId="3C3CF450" w14:textId="77777777" w:rsidR="006F0D42" w:rsidRPr="006F0D42" w:rsidRDefault="006F0D42" w:rsidP="006F0D42">
      <w:pPr>
        <w:pStyle w:val="Textbody"/>
        <w:spacing w:after="0" w:line="360" w:lineRule="auto"/>
        <w:jc w:val="both"/>
        <w:rPr>
          <w:rFonts w:ascii="Calibri" w:hAnsi="Calibri" w:cs="Calibri"/>
          <w:b/>
          <w:bCs/>
        </w:rPr>
      </w:pPr>
    </w:p>
    <w:p w14:paraId="09757D9A" w14:textId="77777777" w:rsidR="006F0D42" w:rsidRPr="006F0D42" w:rsidRDefault="006F0D42" w:rsidP="006F0D42">
      <w:pPr>
        <w:pStyle w:val="Standard"/>
        <w:spacing w:line="360" w:lineRule="auto"/>
        <w:jc w:val="center"/>
        <w:rPr>
          <w:rFonts w:ascii="Calibri" w:hAnsi="Calibri" w:cs="Calibri"/>
          <w:b/>
          <w:bCs/>
        </w:rPr>
      </w:pPr>
      <w:r w:rsidRPr="006F0D42">
        <w:rPr>
          <w:rStyle w:val="StrongEmphasis"/>
          <w:rFonts w:ascii="Calibri" w:hAnsi="Calibri" w:cs="Calibri"/>
          <w:b w:val="0"/>
          <w:bCs w:val="0"/>
        </w:rPr>
        <w:t>Artigo 5.º</w:t>
      </w:r>
    </w:p>
    <w:p w14:paraId="7B603CEE" w14:textId="3ABC262E" w:rsidR="006F0D42" w:rsidRPr="006F0D42" w:rsidRDefault="006F0D42" w:rsidP="006F0D42">
      <w:pPr>
        <w:pStyle w:val="Textbody"/>
        <w:spacing w:after="0" w:line="360" w:lineRule="auto"/>
        <w:jc w:val="center"/>
        <w:rPr>
          <w:rFonts w:ascii="Calibri" w:hAnsi="Calibri" w:cs="Calibri"/>
        </w:rPr>
      </w:pPr>
      <w:r w:rsidRPr="006F0D42">
        <w:rPr>
          <w:rFonts w:ascii="Calibri" w:hAnsi="Calibri" w:cs="Calibri"/>
        </w:rPr>
        <w:t>[…].</w:t>
      </w:r>
    </w:p>
    <w:p w14:paraId="360E7B4F" w14:textId="14566C33" w:rsidR="006F0D42" w:rsidRPr="006F0D42" w:rsidRDefault="006F0D42" w:rsidP="006F0D42">
      <w:pPr>
        <w:pStyle w:val="Standard"/>
        <w:spacing w:line="360" w:lineRule="auto"/>
        <w:jc w:val="both"/>
        <w:rPr>
          <w:rFonts w:ascii="Calibri" w:hAnsi="Calibri" w:cs="Calibri"/>
        </w:rPr>
      </w:pPr>
      <w:r w:rsidRPr="006F0D42">
        <w:rPr>
          <w:rFonts w:ascii="Calibri" w:hAnsi="Calibri" w:cs="Calibri"/>
        </w:rPr>
        <w:t xml:space="preserve">1 – </w:t>
      </w:r>
      <w:r w:rsidR="00810408">
        <w:rPr>
          <w:rFonts w:ascii="Calibri" w:hAnsi="Calibri" w:cs="Calibri"/>
        </w:rPr>
        <w:t>[</w:t>
      </w:r>
      <w:r w:rsidRPr="006F0D42">
        <w:rPr>
          <w:rFonts w:ascii="Calibri" w:hAnsi="Calibri" w:cs="Calibri"/>
        </w:rPr>
        <w:t>…</w:t>
      </w:r>
      <w:r w:rsidR="00810408">
        <w:rPr>
          <w:rFonts w:ascii="Calibri" w:hAnsi="Calibri" w:cs="Calibri"/>
        </w:rPr>
        <w:t>].</w:t>
      </w:r>
    </w:p>
    <w:p w14:paraId="649D617C" w14:textId="4410DB26" w:rsidR="006F0D42" w:rsidRPr="006F0D42" w:rsidRDefault="006F0D42" w:rsidP="006F0D42">
      <w:pPr>
        <w:pStyle w:val="Standard"/>
        <w:spacing w:line="360" w:lineRule="auto"/>
        <w:jc w:val="both"/>
        <w:rPr>
          <w:rFonts w:ascii="Calibri" w:hAnsi="Calibri" w:cs="Calibri"/>
        </w:rPr>
      </w:pPr>
      <w:r w:rsidRPr="006F0D42">
        <w:rPr>
          <w:rFonts w:ascii="Calibri" w:hAnsi="Calibri" w:cs="Calibri"/>
        </w:rPr>
        <w:t xml:space="preserve">2 – A Secretaria –Geral do Ministério da Defesa Nacional informa o </w:t>
      </w:r>
      <w:r w:rsidRPr="006F0D42">
        <w:rPr>
          <w:rFonts w:ascii="Calibri" w:hAnsi="Calibri" w:cs="Calibri"/>
          <w:b/>
          <w:bCs/>
        </w:rPr>
        <w:t xml:space="preserve">Comando–Geral da Polícia Marítima </w:t>
      </w:r>
      <w:r w:rsidRPr="006F0D42">
        <w:rPr>
          <w:rFonts w:ascii="Calibri" w:hAnsi="Calibri" w:cs="Calibri"/>
        </w:rPr>
        <w:t>dos dados a que se refere o número anterior.</w:t>
      </w:r>
    </w:p>
    <w:p w14:paraId="04B1BF72" w14:textId="77777777" w:rsidR="006F0D42" w:rsidRPr="006F0D42" w:rsidRDefault="006F0D42" w:rsidP="006F0D42">
      <w:pPr>
        <w:pStyle w:val="Textbody"/>
        <w:spacing w:after="0" w:line="360" w:lineRule="auto"/>
        <w:jc w:val="both"/>
        <w:rPr>
          <w:rFonts w:ascii="Calibri" w:hAnsi="Calibri" w:cs="Calibri"/>
        </w:rPr>
      </w:pPr>
    </w:p>
    <w:p w14:paraId="320A3362" w14:textId="77777777" w:rsidR="006F0D42" w:rsidRPr="006F0D42" w:rsidRDefault="006F0D42" w:rsidP="006F0D42">
      <w:pPr>
        <w:pStyle w:val="Standard"/>
        <w:spacing w:line="360" w:lineRule="auto"/>
        <w:jc w:val="center"/>
        <w:rPr>
          <w:rFonts w:ascii="Calibri" w:hAnsi="Calibri" w:cs="Calibri"/>
          <w:b/>
          <w:bCs/>
        </w:rPr>
      </w:pPr>
      <w:r w:rsidRPr="006F0D42">
        <w:rPr>
          <w:rStyle w:val="StrongEmphasis"/>
          <w:rFonts w:ascii="Calibri" w:hAnsi="Calibri" w:cs="Calibri"/>
          <w:b w:val="0"/>
          <w:bCs w:val="0"/>
        </w:rPr>
        <w:t>Artigo 7º</w:t>
      </w:r>
    </w:p>
    <w:p w14:paraId="43B7A52B" w14:textId="79BF6394" w:rsidR="007E1001" w:rsidRDefault="00810408" w:rsidP="007E1001">
      <w:pPr>
        <w:pStyle w:val="Textbody"/>
        <w:spacing w:after="0" w:line="360" w:lineRule="auto"/>
        <w:jc w:val="center"/>
        <w:rPr>
          <w:rFonts w:ascii="Calibri" w:hAnsi="Calibri" w:cs="Calibri"/>
        </w:rPr>
      </w:pPr>
      <w:r>
        <w:rPr>
          <w:rFonts w:ascii="Calibri" w:hAnsi="Calibri" w:cs="Calibri"/>
        </w:rPr>
        <w:t>[</w:t>
      </w:r>
      <w:r w:rsidR="006F0D42" w:rsidRPr="006F0D42">
        <w:rPr>
          <w:rFonts w:ascii="Calibri" w:hAnsi="Calibri" w:cs="Calibri"/>
        </w:rPr>
        <w:t>…</w:t>
      </w:r>
      <w:r>
        <w:rPr>
          <w:rFonts w:ascii="Calibri" w:hAnsi="Calibri" w:cs="Calibri"/>
        </w:rPr>
        <w:t>]</w:t>
      </w:r>
    </w:p>
    <w:p w14:paraId="68D5B3F4" w14:textId="572C48A0" w:rsidR="006F0D42" w:rsidRPr="006F0D42" w:rsidRDefault="006F0D42" w:rsidP="007E1001">
      <w:pPr>
        <w:pStyle w:val="Textbody"/>
        <w:spacing w:after="0" w:line="360" w:lineRule="auto"/>
        <w:rPr>
          <w:rFonts w:ascii="Calibri" w:hAnsi="Calibri" w:cs="Calibri"/>
        </w:rPr>
      </w:pPr>
      <w:r w:rsidRPr="006F0D42">
        <w:rPr>
          <w:rFonts w:ascii="Calibri" w:hAnsi="Calibri" w:cs="Calibri"/>
        </w:rPr>
        <w:t xml:space="preserve">1 – </w:t>
      </w:r>
      <w:r w:rsidR="00810408">
        <w:rPr>
          <w:rFonts w:ascii="Calibri" w:hAnsi="Calibri" w:cs="Calibri"/>
        </w:rPr>
        <w:t>[</w:t>
      </w:r>
      <w:r w:rsidRPr="006F0D42">
        <w:rPr>
          <w:rFonts w:ascii="Calibri" w:hAnsi="Calibri" w:cs="Calibri"/>
        </w:rPr>
        <w:t>…</w:t>
      </w:r>
      <w:r w:rsidR="00810408">
        <w:rPr>
          <w:rFonts w:ascii="Calibri" w:hAnsi="Calibri" w:cs="Calibri"/>
        </w:rPr>
        <w:t>].</w:t>
      </w:r>
    </w:p>
    <w:p w14:paraId="69658B54" w14:textId="497AE466" w:rsidR="006F0D42" w:rsidRPr="006F0D42" w:rsidRDefault="006F0D42" w:rsidP="006F0D42">
      <w:pPr>
        <w:pStyle w:val="Standard"/>
        <w:spacing w:line="360" w:lineRule="auto"/>
        <w:jc w:val="both"/>
        <w:rPr>
          <w:rFonts w:ascii="Calibri" w:hAnsi="Calibri" w:cs="Calibri"/>
        </w:rPr>
      </w:pPr>
      <w:r w:rsidRPr="006F0D42">
        <w:rPr>
          <w:rFonts w:ascii="Calibri" w:hAnsi="Calibri" w:cs="Calibri"/>
        </w:rPr>
        <w:t xml:space="preserve">2 – </w:t>
      </w:r>
      <w:r w:rsidR="00810408" w:rsidRPr="00810408">
        <w:rPr>
          <w:rFonts w:ascii="Calibri" w:hAnsi="Calibri" w:cs="Calibri"/>
        </w:rPr>
        <w:t>[…]</w:t>
      </w:r>
      <w:r w:rsidR="00810408">
        <w:rPr>
          <w:rFonts w:ascii="Calibri" w:hAnsi="Calibri" w:cs="Calibri"/>
        </w:rPr>
        <w:t>.</w:t>
      </w:r>
    </w:p>
    <w:p w14:paraId="779F00BC" w14:textId="3E7AE897" w:rsidR="006F0D42" w:rsidRPr="006F0D42" w:rsidRDefault="006F0D42" w:rsidP="006F0D42">
      <w:pPr>
        <w:pStyle w:val="Standard"/>
        <w:spacing w:line="360" w:lineRule="auto"/>
        <w:jc w:val="both"/>
        <w:rPr>
          <w:rFonts w:ascii="Calibri" w:hAnsi="Calibri" w:cs="Calibri"/>
        </w:rPr>
      </w:pPr>
      <w:r w:rsidRPr="006F0D42">
        <w:rPr>
          <w:rFonts w:ascii="Calibri" w:hAnsi="Calibri" w:cs="Calibri"/>
        </w:rPr>
        <w:t xml:space="preserve">3 – </w:t>
      </w:r>
      <w:r w:rsidR="00810408" w:rsidRPr="00810408">
        <w:rPr>
          <w:rFonts w:ascii="Calibri" w:hAnsi="Calibri" w:cs="Calibri"/>
        </w:rPr>
        <w:t>[…]</w:t>
      </w:r>
      <w:r w:rsidR="00810408">
        <w:rPr>
          <w:rFonts w:ascii="Calibri" w:hAnsi="Calibri" w:cs="Calibri"/>
        </w:rPr>
        <w:t>.</w:t>
      </w:r>
    </w:p>
    <w:p w14:paraId="29EC29BB" w14:textId="67B743EB" w:rsidR="006F0D42" w:rsidRPr="006F0D42" w:rsidRDefault="006F0D42" w:rsidP="006F0D42">
      <w:pPr>
        <w:pStyle w:val="Standard"/>
        <w:spacing w:line="360" w:lineRule="auto"/>
        <w:jc w:val="both"/>
        <w:rPr>
          <w:rFonts w:ascii="Calibri" w:hAnsi="Calibri" w:cs="Calibri"/>
        </w:rPr>
      </w:pPr>
      <w:r w:rsidRPr="006F0D42">
        <w:rPr>
          <w:rFonts w:ascii="Calibri" w:hAnsi="Calibri" w:cs="Calibri"/>
        </w:rPr>
        <w:t xml:space="preserve">4 – </w:t>
      </w:r>
      <w:r w:rsidR="00810408" w:rsidRPr="00810408">
        <w:rPr>
          <w:rFonts w:ascii="Calibri" w:hAnsi="Calibri" w:cs="Calibri"/>
        </w:rPr>
        <w:t xml:space="preserve">[…]; </w:t>
      </w:r>
    </w:p>
    <w:p w14:paraId="6409A11B" w14:textId="37A5F2D3" w:rsidR="006F0D42" w:rsidRPr="006F0D42" w:rsidRDefault="006F0D42" w:rsidP="006F0D42">
      <w:pPr>
        <w:pStyle w:val="Standard"/>
        <w:spacing w:line="360" w:lineRule="auto"/>
        <w:jc w:val="both"/>
        <w:rPr>
          <w:rFonts w:ascii="Calibri" w:hAnsi="Calibri" w:cs="Calibri"/>
        </w:rPr>
      </w:pPr>
      <w:r w:rsidRPr="006F0D42">
        <w:rPr>
          <w:rFonts w:ascii="Calibri" w:hAnsi="Calibri" w:cs="Calibri"/>
        </w:rPr>
        <w:t xml:space="preserve">5 – </w:t>
      </w:r>
      <w:r w:rsidR="00810408" w:rsidRPr="00810408">
        <w:rPr>
          <w:rFonts w:ascii="Calibri" w:hAnsi="Calibri" w:cs="Calibri"/>
        </w:rPr>
        <w:t>[…]</w:t>
      </w:r>
    </w:p>
    <w:p w14:paraId="60766F29" w14:textId="77777777" w:rsidR="006F0D42" w:rsidRPr="006F0D42" w:rsidRDefault="006F0D42" w:rsidP="006F0D42">
      <w:pPr>
        <w:pStyle w:val="Standard"/>
        <w:spacing w:line="360" w:lineRule="auto"/>
        <w:jc w:val="both"/>
        <w:rPr>
          <w:rFonts w:ascii="Calibri" w:hAnsi="Calibri" w:cs="Calibri"/>
        </w:rPr>
      </w:pPr>
      <w:r w:rsidRPr="006F0D42">
        <w:rPr>
          <w:rFonts w:ascii="Calibri" w:hAnsi="Calibri" w:cs="Calibri"/>
        </w:rPr>
        <w:t>6 – Sempre que ocorra a substituição dos corpos sociais das associações profissionais com assento no Conselho da Polícia Marítima poderão ser designados pelos novos corpos sociais novos membros efetivos em número proporcional aos lugares ocupados pela respetiva associação profissional no Conselho da Polícia Marítima.</w:t>
      </w:r>
    </w:p>
    <w:p w14:paraId="3A935661" w14:textId="77777777" w:rsidR="006F0D42" w:rsidRPr="006F0D42" w:rsidRDefault="006F0D42" w:rsidP="006F0D42">
      <w:pPr>
        <w:pStyle w:val="Standard"/>
        <w:spacing w:line="360" w:lineRule="auto"/>
        <w:jc w:val="both"/>
        <w:rPr>
          <w:rFonts w:ascii="Calibri" w:hAnsi="Calibri" w:cs="Calibri"/>
        </w:rPr>
      </w:pPr>
      <w:r w:rsidRPr="006F0D42">
        <w:rPr>
          <w:rFonts w:ascii="Calibri" w:hAnsi="Calibri" w:cs="Calibri"/>
        </w:rPr>
        <w:t>7 – Nos casos em que um membro eleito para o Conselho da Polícia Marítima perde o vínculo com a associação profissional que representa, é substituído pelo membro suplente subsequente.</w:t>
      </w:r>
    </w:p>
    <w:p w14:paraId="4165A2F3" w14:textId="77777777" w:rsidR="006F0D42" w:rsidRPr="006F0D42" w:rsidRDefault="006F0D42" w:rsidP="006F0D42">
      <w:pPr>
        <w:pStyle w:val="Standard"/>
        <w:spacing w:line="360" w:lineRule="auto"/>
        <w:jc w:val="both"/>
        <w:rPr>
          <w:rFonts w:ascii="Calibri" w:hAnsi="Calibri" w:cs="Calibri"/>
        </w:rPr>
      </w:pPr>
      <w:r w:rsidRPr="006F0D42">
        <w:rPr>
          <w:rFonts w:ascii="Calibri" w:hAnsi="Calibri" w:cs="Calibri"/>
        </w:rPr>
        <w:t>8 – A substituição a que se refere o nº 6 é requerida pelas respetivas associações profissionais no prazo de 90 dias após a tomada de posse dos respetivos órgãos.</w:t>
      </w:r>
    </w:p>
    <w:p w14:paraId="73292AB4" w14:textId="77777777" w:rsidR="006F0D42" w:rsidRPr="006F0D42" w:rsidRDefault="006F0D42" w:rsidP="006F0D42">
      <w:pPr>
        <w:pStyle w:val="Standard"/>
        <w:spacing w:line="360" w:lineRule="auto"/>
        <w:jc w:val="both"/>
        <w:rPr>
          <w:rFonts w:ascii="Calibri" w:hAnsi="Calibri" w:cs="Calibri"/>
        </w:rPr>
      </w:pPr>
    </w:p>
    <w:p w14:paraId="0D5820D9" w14:textId="77777777" w:rsidR="006F0D42" w:rsidRPr="006F0D42" w:rsidRDefault="006F0D42" w:rsidP="006F0D42">
      <w:pPr>
        <w:pStyle w:val="Standard"/>
        <w:spacing w:line="360" w:lineRule="auto"/>
        <w:jc w:val="center"/>
        <w:rPr>
          <w:rFonts w:ascii="Calibri" w:hAnsi="Calibri" w:cs="Calibri"/>
        </w:rPr>
      </w:pPr>
      <w:r w:rsidRPr="006F0D42">
        <w:rPr>
          <w:rFonts w:ascii="Calibri" w:hAnsi="Calibri" w:cs="Calibri"/>
        </w:rPr>
        <w:t>Artigo 9º</w:t>
      </w:r>
    </w:p>
    <w:p w14:paraId="3FA4347D" w14:textId="1AB8E660" w:rsidR="007E1001" w:rsidRPr="006F0D42" w:rsidRDefault="00810408" w:rsidP="00810408">
      <w:pPr>
        <w:pStyle w:val="Textbody"/>
        <w:spacing w:after="0" w:line="360" w:lineRule="auto"/>
        <w:jc w:val="center"/>
        <w:rPr>
          <w:rFonts w:ascii="Calibri" w:hAnsi="Calibri" w:cs="Calibri"/>
        </w:rPr>
      </w:pPr>
      <w:r w:rsidRPr="00810408">
        <w:rPr>
          <w:rFonts w:ascii="Calibri" w:hAnsi="Calibri" w:cs="Calibri"/>
        </w:rPr>
        <w:t>[…]</w:t>
      </w:r>
    </w:p>
    <w:p w14:paraId="1A56A3FF" w14:textId="094D988D" w:rsidR="006F0D42" w:rsidRPr="006F0D42" w:rsidRDefault="006F0D42" w:rsidP="006F0D42">
      <w:pPr>
        <w:pStyle w:val="Standard"/>
        <w:spacing w:line="360" w:lineRule="auto"/>
        <w:jc w:val="both"/>
        <w:rPr>
          <w:rFonts w:ascii="Calibri" w:hAnsi="Calibri" w:cs="Calibri"/>
        </w:rPr>
      </w:pPr>
      <w:r w:rsidRPr="006F0D42">
        <w:rPr>
          <w:rFonts w:ascii="Calibri" w:hAnsi="Calibri" w:cs="Calibri"/>
        </w:rPr>
        <w:t xml:space="preserve">1 – </w:t>
      </w:r>
      <w:r w:rsidR="00810408" w:rsidRPr="00810408">
        <w:rPr>
          <w:rFonts w:ascii="Calibri" w:hAnsi="Calibri" w:cs="Calibri"/>
        </w:rPr>
        <w:t>[…]</w:t>
      </w:r>
      <w:r w:rsidR="00810408">
        <w:rPr>
          <w:rFonts w:ascii="Calibri" w:hAnsi="Calibri" w:cs="Calibri"/>
        </w:rPr>
        <w:t>.</w:t>
      </w:r>
    </w:p>
    <w:p w14:paraId="08DE20F7" w14:textId="77777777" w:rsidR="006F0D42" w:rsidRPr="006F0D42" w:rsidRDefault="006F0D42" w:rsidP="006F0D42">
      <w:pPr>
        <w:pStyle w:val="Standard"/>
        <w:spacing w:line="360" w:lineRule="auto"/>
        <w:jc w:val="both"/>
        <w:rPr>
          <w:rFonts w:ascii="Calibri" w:hAnsi="Calibri" w:cs="Calibri"/>
        </w:rPr>
      </w:pPr>
      <w:r w:rsidRPr="006F0D42">
        <w:rPr>
          <w:rFonts w:ascii="Calibri" w:hAnsi="Calibri" w:cs="Calibri"/>
        </w:rPr>
        <w:t>2 – O Pessoal da Polícia Marítima tem direito ao desconto das quotizações associativas diretamente do salário.</w:t>
      </w:r>
    </w:p>
    <w:p w14:paraId="4CA36777" w14:textId="37CF1ED1" w:rsidR="006F0D42" w:rsidRPr="006F0D42" w:rsidRDefault="006F0D42" w:rsidP="006F0D42">
      <w:pPr>
        <w:pStyle w:val="Standard"/>
        <w:spacing w:line="360" w:lineRule="auto"/>
        <w:jc w:val="both"/>
        <w:rPr>
          <w:rFonts w:ascii="Calibri" w:hAnsi="Calibri" w:cs="Calibri"/>
        </w:rPr>
      </w:pPr>
      <w:r w:rsidRPr="006F0D42">
        <w:rPr>
          <w:rFonts w:ascii="Calibri" w:hAnsi="Calibri" w:cs="Calibri"/>
        </w:rPr>
        <w:t xml:space="preserve">3 – </w:t>
      </w:r>
      <w:r w:rsidR="00EE7790">
        <w:rPr>
          <w:rFonts w:ascii="Calibri" w:hAnsi="Calibri" w:cs="Calibri"/>
          <w:iCs/>
        </w:rPr>
        <w:t>[</w:t>
      </w:r>
      <w:r w:rsidR="00EE7790" w:rsidRPr="00810408">
        <w:rPr>
          <w:rFonts w:ascii="Calibri" w:hAnsi="Calibri" w:cs="Calibri"/>
          <w:iCs/>
        </w:rPr>
        <w:t>anterior nº 2</w:t>
      </w:r>
      <w:r w:rsidR="00EE7790">
        <w:rPr>
          <w:rFonts w:ascii="Calibri" w:hAnsi="Calibri" w:cs="Calibri"/>
          <w:iCs/>
        </w:rPr>
        <w:t>].</w:t>
      </w:r>
    </w:p>
    <w:p w14:paraId="2CB0E8C3" w14:textId="67DFEBB9" w:rsidR="006F0D42" w:rsidRPr="00810408" w:rsidRDefault="006F0D42" w:rsidP="006F0D42">
      <w:pPr>
        <w:pStyle w:val="Standard"/>
        <w:spacing w:line="360" w:lineRule="auto"/>
        <w:jc w:val="both"/>
        <w:rPr>
          <w:rFonts w:ascii="Calibri" w:hAnsi="Calibri" w:cs="Calibri"/>
          <w:iCs/>
        </w:rPr>
      </w:pPr>
      <w:r w:rsidRPr="006F0D42">
        <w:rPr>
          <w:rFonts w:ascii="Calibri" w:hAnsi="Calibri" w:cs="Calibri"/>
        </w:rPr>
        <w:lastRenderedPageBreak/>
        <w:t xml:space="preserve">4 – </w:t>
      </w:r>
      <w:r w:rsidR="00EE7790">
        <w:rPr>
          <w:rFonts w:ascii="Calibri" w:hAnsi="Calibri" w:cs="Calibri"/>
        </w:rPr>
        <w:t>[</w:t>
      </w:r>
      <w:r w:rsidRPr="00810408">
        <w:rPr>
          <w:rFonts w:ascii="Calibri" w:hAnsi="Calibri" w:cs="Calibri"/>
          <w:iCs/>
        </w:rPr>
        <w:t>anterior nº 3</w:t>
      </w:r>
      <w:r w:rsidR="00EE7790">
        <w:rPr>
          <w:rFonts w:ascii="Calibri" w:hAnsi="Calibri" w:cs="Calibri"/>
          <w:iCs/>
        </w:rPr>
        <w:t>].</w:t>
      </w:r>
    </w:p>
    <w:p w14:paraId="19DE53A3" w14:textId="77777777" w:rsidR="006F0D42" w:rsidRPr="006F0D42" w:rsidRDefault="006F0D42" w:rsidP="006F0D42">
      <w:pPr>
        <w:pStyle w:val="Textbody"/>
        <w:spacing w:after="0" w:line="360" w:lineRule="auto"/>
        <w:jc w:val="both"/>
        <w:rPr>
          <w:rFonts w:ascii="Calibri" w:hAnsi="Calibri" w:cs="Calibri"/>
        </w:rPr>
      </w:pPr>
    </w:p>
    <w:p w14:paraId="013B630B" w14:textId="77777777" w:rsidR="006F0D42" w:rsidRPr="00245D78" w:rsidRDefault="006F0D42" w:rsidP="00245D78">
      <w:pPr>
        <w:pStyle w:val="Textbody"/>
        <w:spacing w:after="0" w:line="360" w:lineRule="auto"/>
        <w:jc w:val="center"/>
        <w:rPr>
          <w:rFonts w:ascii="Calibri" w:hAnsi="Calibri" w:cs="Calibri"/>
          <w:b/>
          <w:bCs/>
        </w:rPr>
      </w:pPr>
      <w:r w:rsidRPr="00245D78">
        <w:rPr>
          <w:rStyle w:val="StrongEmphasis"/>
          <w:rFonts w:ascii="Calibri" w:hAnsi="Calibri" w:cs="Calibri"/>
          <w:b w:val="0"/>
          <w:bCs w:val="0"/>
        </w:rPr>
        <w:t>Artigo 10.º</w:t>
      </w:r>
    </w:p>
    <w:p w14:paraId="5E5353C4" w14:textId="77777777" w:rsidR="006F0D42" w:rsidRPr="006F0D42" w:rsidRDefault="006F0D42" w:rsidP="00245D78">
      <w:pPr>
        <w:pStyle w:val="Textbody"/>
        <w:spacing w:after="0" w:line="360" w:lineRule="auto"/>
        <w:jc w:val="center"/>
        <w:rPr>
          <w:rFonts w:ascii="Calibri" w:hAnsi="Calibri" w:cs="Calibri"/>
        </w:rPr>
      </w:pPr>
      <w:r w:rsidRPr="006F0D42">
        <w:rPr>
          <w:rStyle w:val="StrongEmphasis"/>
          <w:rFonts w:ascii="Calibri" w:hAnsi="Calibri" w:cs="Calibri"/>
          <w:b w:val="0"/>
          <w:bCs w:val="0"/>
        </w:rPr>
        <w:t>Direito de reunião</w:t>
      </w:r>
    </w:p>
    <w:p w14:paraId="3DC17DF1" w14:textId="3F42944D" w:rsidR="006F0D42" w:rsidRPr="006F0D42" w:rsidRDefault="006F0D42" w:rsidP="006F0D42">
      <w:pPr>
        <w:pStyle w:val="Textbody"/>
        <w:spacing w:after="0" w:line="360" w:lineRule="auto"/>
        <w:jc w:val="both"/>
        <w:rPr>
          <w:rFonts w:ascii="Calibri" w:hAnsi="Calibri" w:cs="Calibri"/>
        </w:rPr>
      </w:pPr>
      <w:r w:rsidRPr="006F0D42">
        <w:rPr>
          <w:rFonts w:ascii="Calibri" w:hAnsi="Calibri" w:cs="Calibri"/>
        </w:rPr>
        <w:t xml:space="preserve">As associações profissionais podem promover reuniões nos locais de trabalho, desde que devidamente convocadas pelos </w:t>
      </w:r>
      <w:r w:rsidR="00245D78" w:rsidRPr="006F0D42">
        <w:rPr>
          <w:rFonts w:ascii="Calibri" w:hAnsi="Calibri" w:cs="Calibri"/>
        </w:rPr>
        <w:t>respetivos</w:t>
      </w:r>
      <w:r w:rsidRPr="006F0D42">
        <w:rPr>
          <w:rFonts w:ascii="Calibri" w:hAnsi="Calibri" w:cs="Calibri"/>
        </w:rPr>
        <w:t xml:space="preserve"> dirigentes e autorizadas pelo </w:t>
      </w:r>
      <w:r w:rsidR="00245D78" w:rsidRPr="006F0D42">
        <w:rPr>
          <w:rFonts w:ascii="Calibri" w:hAnsi="Calibri" w:cs="Calibri"/>
        </w:rPr>
        <w:t>respetivo</w:t>
      </w:r>
      <w:r w:rsidRPr="006F0D42">
        <w:rPr>
          <w:rFonts w:ascii="Calibri" w:hAnsi="Calibri" w:cs="Calibri"/>
        </w:rPr>
        <w:t xml:space="preserve"> comando.</w:t>
      </w:r>
    </w:p>
    <w:p w14:paraId="43094F88" w14:textId="77777777" w:rsidR="006F0D42" w:rsidRPr="006F0D42" w:rsidRDefault="006F0D42" w:rsidP="006F0D42">
      <w:pPr>
        <w:pStyle w:val="Textbody"/>
        <w:spacing w:after="0" w:line="360" w:lineRule="auto"/>
        <w:jc w:val="both"/>
        <w:rPr>
          <w:rFonts w:ascii="Calibri" w:hAnsi="Calibri" w:cs="Calibri"/>
        </w:rPr>
      </w:pPr>
    </w:p>
    <w:p w14:paraId="573CEB19" w14:textId="77777777" w:rsidR="006F0D42" w:rsidRPr="006F0D42" w:rsidRDefault="006F0D42" w:rsidP="00245D78">
      <w:pPr>
        <w:pStyle w:val="Standard"/>
        <w:spacing w:line="360" w:lineRule="auto"/>
        <w:jc w:val="center"/>
        <w:rPr>
          <w:rFonts w:ascii="Calibri" w:hAnsi="Calibri" w:cs="Calibri"/>
        </w:rPr>
      </w:pPr>
      <w:r w:rsidRPr="006F0D42">
        <w:rPr>
          <w:rFonts w:ascii="Calibri" w:hAnsi="Calibri" w:cs="Calibri"/>
        </w:rPr>
        <w:t>Artigo 11º</w:t>
      </w:r>
    </w:p>
    <w:p w14:paraId="5713FDFD" w14:textId="08C19150" w:rsidR="006F0D42" w:rsidRPr="006F0D42" w:rsidRDefault="00EE7790" w:rsidP="00245D78">
      <w:pPr>
        <w:pStyle w:val="Textbody"/>
        <w:spacing w:after="0" w:line="360" w:lineRule="auto"/>
        <w:jc w:val="center"/>
        <w:rPr>
          <w:rFonts w:ascii="Calibri" w:hAnsi="Calibri" w:cs="Calibri"/>
        </w:rPr>
      </w:pPr>
      <w:r w:rsidRPr="00EE7790">
        <w:rPr>
          <w:rFonts w:ascii="Calibri" w:hAnsi="Calibri" w:cs="Calibri"/>
        </w:rPr>
        <w:t>[…]</w:t>
      </w:r>
    </w:p>
    <w:p w14:paraId="3503BFEF" w14:textId="77777777" w:rsidR="006F0D42" w:rsidRPr="006F0D42" w:rsidRDefault="006F0D42" w:rsidP="006F0D42">
      <w:pPr>
        <w:pStyle w:val="Standard"/>
        <w:spacing w:line="360" w:lineRule="auto"/>
        <w:jc w:val="both"/>
        <w:rPr>
          <w:rFonts w:ascii="Calibri" w:hAnsi="Calibri" w:cs="Calibri"/>
        </w:rPr>
      </w:pPr>
      <w:r w:rsidRPr="006F0D42">
        <w:rPr>
          <w:rFonts w:ascii="Calibri" w:hAnsi="Calibri" w:cs="Calibri"/>
        </w:rPr>
        <w:t>1 – As associações profissionais têm direito à utilização das instalações dos órgãos de comando da Polícia Marítima para efeitos de instalação e funcionamento das mesas de voto para a eleição dos seus órgãos dirigentes.</w:t>
      </w:r>
    </w:p>
    <w:p w14:paraId="6BE6F250" w14:textId="3B6FFDA9" w:rsidR="006F0D42" w:rsidRPr="006F0D42" w:rsidRDefault="006F0D42" w:rsidP="006F0D42">
      <w:pPr>
        <w:pStyle w:val="Standard"/>
        <w:spacing w:line="360" w:lineRule="auto"/>
        <w:jc w:val="both"/>
        <w:rPr>
          <w:rFonts w:ascii="Calibri" w:hAnsi="Calibri" w:cs="Calibri"/>
        </w:rPr>
      </w:pPr>
      <w:r w:rsidRPr="006F0D42">
        <w:rPr>
          <w:rFonts w:ascii="Calibri" w:hAnsi="Calibri" w:cs="Calibri"/>
        </w:rPr>
        <w:t xml:space="preserve">2 – </w:t>
      </w:r>
      <w:r w:rsidR="00EE7790" w:rsidRPr="00EE7790">
        <w:rPr>
          <w:rFonts w:ascii="Calibri" w:hAnsi="Calibri" w:cs="Calibri"/>
        </w:rPr>
        <w:t>[…]</w:t>
      </w:r>
      <w:r w:rsidR="00EE7790">
        <w:rPr>
          <w:rFonts w:ascii="Calibri" w:hAnsi="Calibri" w:cs="Calibri"/>
        </w:rPr>
        <w:t>.</w:t>
      </w:r>
    </w:p>
    <w:p w14:paraId="15EAD3A3" w14:textId="77777777" w:rsidR="006F0D42" w:rsidRPr="006F0D42" w:rsidRDefault="006F0D42" w:rsidP="006F0D42">
      <w:pPr>
        <w:pStyle w:val="Standard"/>
        <w:spacing w:line="360" w:lineRule="auto"/>
        <w:jc w:val="both"/>
        <w:rPr>
          <w:rFonts w:ascii="Calibri" w:hAnsi="Calibri" w:cs="Calibri"/>
          <w:b/>
          <w:bCs/>
        </w:rPr>
      </w:pPr>
    </w:p>
    <w:p w14:paraId="6CC5CF55" w14:textId="77777777" w:rsidR="006F0D42" w:rsidRPr="006F0D42" w:rsidRDefault="006F0D42" w:rsidP="00245D78">
      <w:pPr>
        <w:pStyle w:val="Standard"/>
        <w:spacing w:line="360" w:lineRule="auto"/>
        <w:jc w:val="center"/>
        <w:rPr>
          <w:rFonts w:ascii="Calibri" w:hAnsi="Calibri" w:cs="Calibri"/>
        </w:rPr>
      </w:pPr>
      <w:r w:rsidRPr="006F0D42">
        <w:rPr>
          <w:rFonts w:ascii="Calibri" w:hAnsi="Calibri" w:cs="Calibri"/>
        </w:rPr>
        <w:t>Artigo 12º</w:t>
      </w:r>
    </w:p>
    <w:p w14:paraId="7BAFD5C7" w14:textId="7AB86987" w:rsidR="006F0D42" w:rsidRPr="006F0D42" w:rsidRDefault="00EE7790" w:rsidP="00245D78">
      <w:pPr>
        <w:pStyle w:val="Textbody"/>
        <w:spacing w:after="0" w:line="360" w:lineRule="auto"/>
        <w:jc w:val="center"/>
        <w:rPr>
          <w:rFonts w:ascii="Calibri" w:hAnsi="Calibri" w:cs="Calibri"/>
        </w:rPr>
      </w:pPr>
      <w:r w:rsidRPr="00EE7790">
        <w:rPr>
          <w:rFonts w:ascii="Calibri" w:hAnsi="Calibri" w:cs="Calibri"/>
        </w:rPr>
        <w:t>[…]</w:t>
      </w:r>
    </w:p>
    <w:p w14:paraId="23A934B2" w14:textId="01D3AFF6" w:rsidR="006F0D42" w:rsidRPr="006F0D42" w:rsidRDefault="006F0D42" w:rsidP="006F0D42">
      <w:pPr>
        <w:pStyle w:val="Standard"/>
        <w:spacing w:line="360" w:lineRule="auto"/>
        <w:jc w:val="both"/>
        <w:rPr>
          <w:rFonts w:ascii="Calibri" w:hAnsi="Calibri" w:cs="Calibri"/>
        </w:rPr>
      </w:pPr>
      <w:r w:rsidRPr="006F0D42">
        <w:rPr>
          <w:rFonts w:ascii="Calibri" w:hAnsi="Calibri" w:cs="Calibri"/>
        </w:rPr>
        <w:t xml:space="preserve">1 – </w:t>
      </w:r>
      <w:r w:rsidR="00EE7790" w:rsidRPr="00EE7790">
        <w:rPr>
          <w:rFonts w:ascii="Calibri" w:hAnsi="Calibri" w:cs="Calibri"/>
        </w:rPr>
        <w:t>[…]</w:t>
      </w:r>
    </w:p>
    <w:p w14:paraId="2D575ED1" w14:textId="77777777" w:rsidR="006F0D42" w:rsidRPr="006F0D42" w:rsidRDefault="006F0D42" w:rsidP="006F0D42">
      <w:pPr>
        <w:pStyle w:val="Standard"/>
        <w:spacing w:line="360" w:lineRule="auto"/>
        <w:jc w:val="both"/>
        <w:rPr>
          <w:rFonts w:ascii="Calibri" w:hAnsi="Calibri" w:cs="Calibri"/>
        </w:rPr>
      </w:pPr>
      <w:r w:rsidRPr="006F0D42">
        <w:rPr>
          <w:rFonts w:ascii="Calibri" w:hAnsi="Calibri" w:cs="Calibri"/>
        </w:rPr>
        <w:t>2 - Os documentos a que se refere o número anterior são afixados nos locais de trabalho em espaços condignos e facilmente acessíveis a todos os associados, previamente definidos pelos respetivos comandantes locais e devem conter a menção clara da sua origem e a data de afixação.</w:t>
      </w:r>
    </w:p>
    <w:p w14:paraId="0BDD3CB7" w14:textId="45BDD954" w:rsidR="006F0D42" w:rsidRPr="00245D78" w:rsidRDefault="006F0D42" w:rsidP="006F0D42">
      <w:pPr>
        <w:pStyle w:val="Standard"/>
        <w:spacing w:line="360" w:lineRule="auto"/>
        <w:jc w:val="both"/>
        <w:rPr>
          <w:rFonts w:ascii="Calibri" w:hAnsi="Calibri" w:cs="Calibri"/>
          <w:iCs/>
        </w:rPr>
      </w:pPr>
      <w:r w:rsidRPr="006F0D42">
        <w:rPr>
          <w:rFonts w:ascii="Calibri" w:hAnsi="Calibri" w:cs="Calibri"/>
        </w:rPr>
        <w:t>3 –</w:t>
      </w:r>
      <w:r w:rsidR="00810408">
        <w:rPr>
          <w:rFonts w:ascii="Calibri" w:hAnsi="Calibri" w:cs="Calibri"/>
        </w:rPr>
        <w:t xml:space="preserve"> </w:t>
      </w:r>
      <w:r w:rsidR="00EE7790">
        <w:rPr>
          <w:rFonts w:ascii="Calibri" w:hAnsi="Calibri" w:cs="Calibri"/>
        </w:rPr>
        <w:t>[</w:t>
      </w:r>
      <w:r w:rsidRPr="00245D78">
        <w:rPr>
          <w:rFonts w:ascii="Calibri" w:hAnsi="Calibri" w:cs="Calibri"/>
          <w:iCs/>
        </w:rPr>
        <w:t>Revogado</w:t>
      </w:r>
      <w:r w:rsidR="00EE7790">
        <w:rPr>
          <w:rFonts w:ascii="Calibri" w:hAnsi="Calibri" w:cs="Calibri"/>
          <w:iCs/>
        </w:rPr>
        <w:t>]</w:t>
      </w:r>
      <w:r w:rsidR="00245D78">
        <w:rPr>
          <w:rFonts w:ascii="Calibri" w:hAnsi="Calibri" w:cs="Calibri"/>
          <w:iCs/>
        </w:rPr>
        <w:t>.</w:t>
      </w:r>
    </w:p>
    <w:p w14:paraId="416EE237" w14:textId="77777777" w:rsidR="006F0D42" w:rsidRPr="006F0D42" w:rsidRDefault="006F0D42" w:rsidP="006F0D42">
      <w:pPr>
        <w:pStyle w:val="Standard"/>
        <w:spacing w:line="360" w:lineRule="auto"/>
        <w:jc w:val="both"/>
        <w:rPr>
          <w:rFonts w:ascii="Calibri" w:hAnsi="Calibri" w:cs="Calibri"/>
          <w:i/>
        </w:rPr>
      </w:pPr>
    </w:p>
    <w:p w14:paraId="55E9387D" w14:textId="77777777" w:rsidR="006F0D42" w:rsidRPr="00245D78" w:rsidRDefault="006F0D42" w:rsidP="00245D78">
      <w:pPr>
        <w:pStyle w:val="Textbody"/>
        <w:spacing w:after="0" w:line="360" w:lineRule="auto"/>
        <w:jc w:val="center"/>
        <w:rPr>
          <w:rFonts w:ascii="Calibri" w:hAnsi="Calibri" w:cs="Calibri"/>
          <w:b/>
          <w:bCs/>
        </w:rPr>
      </w:pPr>
      <w:r w:rsidRPr="00245D78">
        <w:rPr>
          <w:rStyle w:val="StrongEmphasis"/>
          <w:rFonts w:ascii="Calibri" w:hAnsi="Calibri" w:cs="Calibri"/>
          <w:b w:val="0"/>
          <w:bCs w:val="0"/>
        </w:rPr>
        <w:t>Artigo 13.º</w:t>
      </w:r>
    </w:p>
    <w:p w14:paraId="6F28EB73" w14:textId="78E225BE" w:rsidR="006F0D42" w:rsidRPr="00EE7790" w:rsidRDefault="00EE7790" w:rsidP="00245D78">
      <w:pPr>
        <w:pStyle w:val="Textbody"/>
        <w:spacing w:after="0" w:line="360" w:lineRule="auto"/>
        <w:jc w:val="center"/>
        <w:rPr>
          <w:rFonts w:ascii="Calibri" w:hAnsi="Calibri" w:cs="Calibri"/>
        </w:rPr>
      </w:pPr>
      <w:r w:rsidRPr="00EE7790">
        <w:rPr>
          <w:rFonts w:ascii="Calibri" w:hAnsi="Calibri" w:cs="Calibri"/>
        </w:rPr>
        <w:t>[…]</w:t>
      </w:r>
    </w:p>
    <w:p w14:paraId="0FDD8507" w14:textId="77777777" w:rsidR="006F0D42" w:rsidRPr="006F0D42" w:rsidRDefault="006F0D42" w:rsidP="006F0D42">
      <w:pPr>
        <w:pStyle w:val="Standard"/>
        <w:spacing w:line="360" w:lineRule="auto"/>
        <w:jc w:val="both"/>
        <w:rPr>
          <w:rFonts w:ascii="Calibri" w:hAnsi="Calibri" w:cs="Calibri"/>
        </w:rPr>
      </w:pPr>
      <w:r w:rsidRPr="006F0D42">
        <w:rPr>
          <w:rFonts w:ascii="Calibri" w:hAnsi="Calibri" w:cs="Calibri"/>
        </w:rPr>
        <w:t>1 – Os membros dos órgãos de direção nacional ou regional das associações profissionais da PM têm no exercício das respetivas funções, o direito a dispensa de serviço, que conta, para todos os efeitos legais, como serviço efetivo.</w:t>
      </w:r>
    </w:p>
    <w:p w14:paraId="404526E6" w14:textId="0958D755" w:rsidR="006F0D42" w:rsidRPr="006F0D42" w:rsidRDefault="006F0D42" w:rsidP="006F0D42">
      <w:pPr>
        <w:pStyle w:val="Standard"/>
        <w:spacing w:line="360" w:lineRule="auto"/>
        <w:jc w:val="both"/>
        <w:rPr>
          <w:rFonts w:ascii="Calibri" w:hAnsi="Calibri" w:cs="Calibri"/>
        </w:rPr>
      </w:pPr>
      <w:r w:rsidRPr="006F0D42">
        <w:rPr>
          <w:rFonts w:ascii="Calibri" w:hAnsi="Calibri" w:cs="Calibri"/>
        </w:rPr>
        <w:t xml:space="preserve">2 - Os profissionais referidos no número anterior têm direito a um crédito de quatro dias remunerados por mês para o exercício das suas funções, que podem utilizar em períodos de </w:t>
      </w:r>
      <w:r w:rsidR="00245D78" w:rsidRPr="006F0D42">
        <w:rPr>
          <w:rFonts w:ascii="Calibri" w:hAnsi="Calibri" w:cs="Calibri"/>
        </w:rPr>
        <w:t>meio-dia</w:t>
      </w:r>
      <w:r w:rsidRPr="006F0D42">
        <w:rPr>
          <w:rFonts w:ascii="Calibri" w:hAnsi="Calibri" w:cs="Calibri"/>
        </w:rPr>
        <w:t>.</w:t>
      </w:r>
    </w:p>
    <w:p w14:paraId="37F218BA" w14:textId="77777777" w:rsidR="006F0D42" w:rsidRPr="006F0D42" w:rsidRDefault="006F0D42" w:rsidP="006F0D42">
      <w:pPr>
        <w:pStyle w:val="Standard"/>
        <w:spacing w:line="360" w:lineRule="auto"/>
        <w:jc w:val="both"/>
        <w:rPr>
          <w:rFonts w:ascii="Calibri" w:hAnsi="Calibri" w:cs="Calibri"/>
        </w:rPr>
      </w:pPr>
      <w:r w:rsidRPr="006F0D42">
        <w:rPr>
          <w:rFonts w:ascii="Calibri" w:hAnsi="Calibri" w:cs="Calibri"/>
        </w:rPr>
        <w:lastRenderedPageBreak/>
        <w:t>3 - A associação profissional interessada comunica, por escrito, ao comandante da unidade de que dependem os membros dos órgãos referidos nos artigos anteriores, as datas e o número de dias de que os mesmos necessitam para o exercício das suas funções.</w:t>
      </w:r>
    </w:p>
    <w:p w14:paraId="5DAB62DF" w14:textId="77777777" w:rsidR="006F0D42" w:rsidRPr="006F0D42" w:rsidRDefault="006F0D42" w:rsidP="006F0D42">
      <w:pPr>
        <w:pStyle w:val="Standard"/>
        <w:spacing w:line="360" w:lineRule="auto"/>
        <w:jc w:val="both"/>
        <w:rPr>
          <w:rFonts w:ascii="Calibri" w:hAnsi="Calibri" w:cs="Calibri"/>
        </w:rPr>
      </w:pPr>
      <w:r w:rsidRPr="006F0D42">
        <w:rPr>
          <w:rFonts w:ascii="Calibri" w:hAnsi="Calibri" w:cs="Calibri"/>
        </w:rPr>
        <w:t>4 - A comunicação prevista no número anterior deve ser feita com um dia útil de antecedência, ou em caso de impossibilidade, nos dois dias úteis imediatos.</w:t>
      </w:r>
    </w:p>
    <w:p w14:paraId="12FCF3E9" w14:textId="77777777" w:rsidR="006F0D42" w:rsidRPr="006F0D42" w:rsidRDefault="006F0D42" w:rsidP="006F0D42">
      <w:pPr>
        <w:pStyle w:val="Standard"/>
        <w:spacing w:line="360" w:lineRule="auto"/>
        <w:jc w:val="both"/>
        <w:rPr>
          <w:rFonts w:ascii="Calibri" w:hAnsi="Calibri" w:cs="Calibri"/>
        </w:rPr>
      </w:pPr>
      <w:r w:rsidRPr="006F0D42">
        <w:rPr>
          <w:rFonts w:ascii="Calibri" w:hAnsi="Calibri" w:cs="Calibri"/>
        </w:rPr>
        <w:t>5 - Os créditos de cada membro dos órgãos de direção nacional ou regional da associação profissional podem, por ano civil, ser acumulados ou cedidos a outro membro da mesma associação, ainda que pertencente a unidade diferente.</w:t>
      </w:r>
    </w:p>
    <w:p w14:paraId="0D25DE88" w14:textId="77777777" w:rsidR="006F0D42" w:rsidRPr="006F0D42" w:rsidRDefault="006F0D42" w:rsidP="006F0D42">
      <w:pPr>
        <w:pStyle w:val="Standard"/>
        <w:spacing w:line="360" w:lineRule="auto"/>
        <w:jc w:val="both"/>
        <w:rPr>
          <w:rFonts w:ascii="Calibri" w:hAnsi="Calibri" w:cs="Calibri"/>
        </w:rPr>
      </w:pPr>
      <w:r w:rsidRPr="006F0D42">
        <w:rPr>
          <w:rFonts w:ascii="Calibri" w:hAnsi="Calibri" w:cs="Calibri"/>
        </w:rPr>
        <w:t>6 - A utilização dos créditos acumulados ou transferidos entre membros dos órgãos da direção nacional ou entre membros da mesma direção regional pertencentes à mesma unidade deve ser comunicada pela associação profissional à unidade de que ambos dependam com a antecedência de dois dias sobre o início da respetiva utilização.</w:t>
      </w:r>
    </w:p>
    <w:p w14:paraId="00D6B352" w14:textId="16CEED60" w:rsidR="006F0D42" w:rsidRPr="006F0D42" w:rsidRDefault="006F0D42" w:rsidP="006F0D42">
      <w:pPr>
        <w:pStyle w:val="Standard"/>
        <w:spacing w:line="360" w:lineRule="auto"/>
        <w:jc w:val="both"/>
        <w:rPr>
          <w:rFonts w:ascii="Calibri" w:hAnsi="Calibri" w:cs="Calibri"/>
        </w:rPr>
      </w:pPr>
      <w:r w:rsidRPr="006F0D42">
        <w:rPr>
          <w:rFonts w:ascii="Calibri" w:hAnsi="Calibri" w:cs="Calibri"/>
        </w:rPr>
        <w:t>7 - Se os interessados pertencerem a unidades diferentes, a associação profissional informa a unidade do cedente da cedência do seu crédito, não podendo a utilização do crédito iniciar-se antes de decorridos três dias sobre a data da receção da comunicação na unidade de que depende o utilizador do crédito.</w:t>
      </w:r>
    </w:p>
    <w:p w14:paraId="47A9EED6" w14:textId="77777777" w:rsidR="006F0D42" w:rsidRPr="006F0D42" w:rsidRDefault="006F0D42" w:rsidP="006F0D42">
      <w:pPr>
        <w:pStyle w:val="Standard"/>
        <w:spacing w:line="360" w:lineRule="auto"/>
        <w:jc w:val="both"/>
        <w:rPr>
          <w:rFonts w:ascii="Calibri" w:hAnsi="Calibri" w:cs="Calibri"/>
        </w:rPr>
      </w:pPr>
      <w:r w:rsidRPr="006F0D42">
        <w:rPr>
          <w:rFonts w:ascii="Calibri" w:hAnsi="Calibri" w:cs="Calibri"/>
        </w:rPr>
        <w:t>8 - As dispensas previstas no presente artigo não implicam perda de remuneração.</w:t>
      </w:r>
    </w:p>
    <w:p w14:paraId="5D3C5B5D" w14:textId="77777777" w:rsidR="006F0D42" w:rsidRPr="006F0D42" w:rsidRDefault="006F0D42" w:rsidP="006F0D42">
      <w:pPr>
        <w:pStyle w:val="Standard"/>
        <w:spacing w:line="360" w:lineRule="auto"/>
        <w:jc w:val="both"/>
        <w:rPr>
          <w:rFonts w:ascii="Calibri" w:hAnsi="Calibri" w:cs="Calibri"/>
        </w:rPr>
      </w:pPr>
    </w:p>
    <w:p w14:paraId="6F89D8FF" w14:textId="77777777" w:rsidR="006F0D42" w:rsidRPr="006F0D42" w:rsidRDefault="006F0D42" w:rsidP="00245D78">
      <w:pPr>
        <w:pStyle w:val="Standard"/>
        <w:spacing w:line="360" w:lineRule="auto"/>
        <w:jc w:val="center"/>
        <w:rPr>
          <w:rFonts w:ascii="Calibri" w:hAnsi="Calibri" w:cs="Calibri"/>
        </w:rPr>
      </w:pPr>
      <w:r w:rsidRPr="006F0D42">
        <w:rPr>
          <w:rFonts w:ascii="Calibri" w:hAnsi="Calibri" w:cs="Calibri"/>
        </w:rPr>
        <w:t>Artigo 16º</w:t>
      </w:r>
    </w:p>
    <w:p w14:paraId="1656A327" w14:textId="771314DF" w:rsidR="006F0D42" w:rsidRPr="006F0D42" w:rsidRDefault="00EE7790" w:rsidP="00245D78">
      <w:pPr>
        <w:pStyle w:val="Textbody"/>
        <w:spacing w:after="0" w:line="360" w:lineRule="auto"/>
        <w:jc w:val="center"/>
        <w:rPr>
          <w:rFonts w:ascii="Calibri" w:hAnsi="Calibri" w:cs="Calibri"/>
        </w:rPr>
      </w:pPr>
      <w:r w:rsidRPr="00EE7790">
        <w:rPr>
          <w:rFonts w:ascii="Calibri" w:hAnsi="Calibri" w:cs="Calibri"/>
        </w:rPr>
        <w:t>[…]</w:t>
      </w:r>
    </w:p>
    <w:p w14:paraId="14BDD408" w14:textId="4EE99FEF" w:rsidR="006F0D42" w:rsidRPr="006F0D42" w:rsidRDefault="006F0D42" w:rsidP="006F0D42">
      <w:pPr>
        <w:pStyle w:val="Standard"/>
        <w:spacing w:line="360" w:lineRule="auto"/>
        <w:jc w:val="both"/>
        <w:rPr>
          <w:rFonts w:ascii="Calibri" w:hAnsi="Calibri" w:cs="Calibri"/>
        </w:rPr>
      </w:pPr>
      <w:r w:rsidRPr="006F0D42">
        <w:rPr>
          <w:rFonts w:ascii="Calibri" w:hAnsi="Calibri" w:cs="Calibri"/>
        </w:rPr>
        <w:t>1 –</w:t>
      </w:r>
      <w:r w:rsidR="00EE7790">
        <w:rPr>
          <w:rFonts w:ascii="Calibri" w:hAnsi="Calibri" w:cs="Calibri"/>
        </w:rPr>
        <w:t xml:space="preserve"> </w:t>
      </w:r>
      <w:r w:rsidR="00EE7790" w:rsidRPr="00EE7790">
        <w:rPr>
          <w:rFonts w:ascii="Calibri" w:hAnsi="Calibri" w:cs="Calibri"/>
        </w:rPr>
        <w:t>[…]</w:t>
      </w:r>
      <w:r w:rsidR="00EE7790">
        <w:rPr>
          <w:rFonts w:ascii="Calibri" w:hAnsi="Calibri" w:cs="Calibri"/>
        </w:rPr>
        <w:t>.</w:t>
      </w:r>
    </w:p>
    <w:p w14:paraId="517BE79C" w14:textId="2447CB8B" w:rsidR="006F0D42" w:rsidRPr="006F0D42" w:rsidRDefault="006F0D42" w:rsidP="006F0D42">
      <w:pPr>
        <w:pStyle w:val="Standard"/>
        <w:spacing w:line="360" w:lineRule="auto"/>
        <w:jc w:val="both"/>
        <w:rPr>
          <w:rFonts w:ascii="Calibri" w:hAnsi="Calibri" w:cs="Calibri"/>
        </w:rPr>
      </w:pPr>
      <w:r w:rsidRPr="006F0D42">
        <w:rPr>
          <w:rFonts w:ascii="Calibri" w:hAnsi="Calibri" w:cs="Calibri"/>
        </w:rPr>
        <w:t xml:space="preserve">2 — As propostas e sugestões de interesse específico para cada </w:t>
      </w:r>
      <w:proofErr w:type="gramStart"/>
      <w:r w:rsidR="00245D78" w:rsidRPr="006F0D42">
        <w:rPr>
          <w:rFonts w:ascii="Calibri" w:hAnsi="Calibri" w:cs="Calibri"/>
        </w:rPr>
        <w:t>u</w:t>
      </w:r>
      <w:r w:rsidR="00245D78">
        <w:rPr>
          <w:rFonts w:ascii="Calibri" w:hAnsi="Calibri" w:cs="Calibri"/>
        </w:rPr>
        <w:t>m</w:t>
      </w:r>
      <w:r w:rsidR="00245D78" w:rsidRPr="006F0D42">
        <w:rPr>
          <w:rFonts w:ascii="Calibri" w:hAnsi="Calibri" w:cs="Calibri"/>
        </w:rPr>
        <w:t xml:space="preserve"> dos órgãos de comando regional podem</w:t>
      </w:r>
      <w:proofErr w:type="gramEnd"/>
      <w:r w:rsidRPr="006F0D42">
        <w:rPr>
          <w:rFonts w:ascii="Calibri" w:hAnsi="Calibri" w:cs="Calibri"/>
        </w:rPr>
        <w:t xml:space="preserve"> ser formuladas pelos dirigentes nacionais ou pelos seus representantes designados e são dirigidas ao respetivo comandante.</w:t>
      </w:r>
    </w:p>
    <w:p w14:paraId="19712810" w14:textId="1693260B" w:rsidR="006F0D42" w:rsidRPr="006F0D42" w:rsidRDefault="006F0D42" w:rsidP="006F0D42">
      <w:pPr>
        <w:pStyle w:val="Standard"/>
        <w:spacing w:line="360" w:lineRule="auto"/>
        <w:jc w:val="both"/>
        <w:rPr>
          <w:rFonts w:ascii="Calibri" w:hAnsi="Calibri" w:cs="Calibri"/>
        </w:rPr>
      </w:pPr>
      <w:r w:rsidRPr="006F0D42">
        <w:rPr>
          <w:rFonts w:ascii="Calibri" w:hAnsi="Calibri" w:cs="Calibri"/>
        </w:rPr>
        <w:t xml:space="preserve">3 – </w:t>
      </w:r>
      <w:r w:rsidR="00EE7790" w:rsidRPr="00EE7790">
        <w:rPr>
          <w:rFonts w:ascii="Calibri" w:hAnsi="Calibri" w:cs="Calibri"/>
        </w:rPr>
        <w:t>[…]</w:t>
      </w:r>
      <w:r w:rsidR="00EE7790">
        <w:rPr>
          <w:rFonts w:ascii="Calibri" w:hAnsi="Calibri" w:cs="Calibri"/>
        </w:rPr>
        <w:t>.</w:t>
      </w:r>
    </w:p>
    <w:p w14:paraId="251A9FDE" w14:textId="64DAF6C7" w:rsidR="006F0D42" w:rsidRPr="006F0D42" w:rsidRDefault="006F0D42" w:rsidP="006F0D42">
      <w:pPr>
        <w:pStyle w:val="Standard"/>
        <w:spacing w:line="360" w:lineRule="auto"/>
        <w:jc w:val="both"/>
        <w:rPr>
          <w:rFonts w:ascii="Calibri" w:hAnsi="Calibri" w:cs="Calibri"/>
        </w:rPr>
      </w:pPr>
      <w:r w:rsidRPr="006F0D42">
        <w:rPr>
          <w:rFonts w:ascii="Calibri" w:hAnsi="Calibri" w:cs="Calibri"/>
        </w:rPr>
        <w:t xml:space="preserve">4 - Sem prejuízo do disposto nos números anteriores, os dirigentes nacionais ou os representantes designados podem solicitar reuniões extraordinárias, respetivamente, com o </w:t>
      </w:r>
      <w:r w:rsidR="00245D78" w:rsidRPr="006F0D42">
        <w:rPr>
          <w:rFonts w:ascii="Calibri" w:hAnsi="Calibri" w:cs="Calibri"/>
        </w:rPr>
        <w:t>comandante-geral</w:t>
      </w:r>
      <w:r w:rsidRPr="006F0D42">
        <w:rPr>
          <w:rFonts w:ascii="Calibri" w:hAnsi="Calibri" w:cs="Calibri"/>
        </w:rPr>
        <w:t xml:space="preserve"> ou com os comandantes regionais, competindo a estas entidades decidir sobre a data e a realização das reuniões.</w:t>
      </w:r>
    </w:p>
    <w:p w14:paraId="0973C804" w14:textId="77777777" w:rsidR="006F0D42" w:rsidRPr="006F0D42" w:rsidRDefault="006F0D42" w:rsidP="006F0D42">
      <w:pPr>
        <w:pStyle w:val="Standard"/>
        <w:spacing w:line="360" w:lineRule="auto"/>
        <w:jc w:val="both"/>
        <w:rPr>
          <w:rFonts w:ascii="Calibri" w:hAnsi="Calibri" w:cs="Calibri"/>
        </w:rPr>
      </w:pPr>
    </w:p>
    <w:p w14:paraId="39CCF60E" w14:textId="254B6482" w:rsidR="006F0D42" w:rsidRPr="006F0D42" w:rsidRDefault="006F0D42" w:rsidP="00245D78">
      <w:pPr>
        <w:pStyle w:val="Standard"/>
        <w:spacing w:line="360" w:lineRule="auto"/>
        <w:jc w:val="center"/>
        <w:rPr>
          <w:rFonts w:ascii="Calibri" w:hAnsi="Calibri" w:cs="Calibri"/>
        </w:rPr>
      </w:pPr>
      <w:r w:rsidRPr="006F0D42">
        <w:rPr>
          <w:rFonts w:ascii="Calibri" w:hAnsi="Calibri" w:cs="Calibri"/>
        </w:rPr>
        <w:t>Artigo 27</w:t>
      </w:r>
      <w:r w:rsidR="007E1001">
        <w:rPr>
          <w:rFonts w:ascii="Calibri" w:hAnsi="Calibri" w:cs="Calibri"/>
        </w:rPr>
        <w:t>.</w:t>
      </w:r>
      <w:r w:rsidRPr="006F0D42">
        <w:rPr>
          <w:rFonts w:ascii="Calibri" w:hAnsi="Calibri" w:cs="Calibri"/>
        </w:rPr>
        <w:t>º</w:t>
      </w:r>
    </w:p>
    <w:p w14:paraId="07083E32" w14:textId="041455C7" w:rsidR="006F0D42" w:rsidRPr="006F0D42" w:rsidRDefault="00EE7790" w:rsidP="00245D78">
      <w:pPr>
        <w:pStyle w:val="Textbody"/>
        <w:spacing w:after="0" w:line="360" w:lineRule="auto"/>
        <w:jc w:val="center"/>
        <w:rPr>
          <w:rFonts w:ascii="Calibri" w:hAnsi="Calibri" w:cs="Calibri"/>
        </w:rPr>
      </w:pPr>
      <w:r w:rsidRPr="00EE7790">
        <w:rPr>
          <w:rFonts w:ascii="Calibri" w:hAnsi="Calibri" w:cs="Calibri"/>
        </w:rPr>
        <w:lastRenderedPageBreak/>
        <w:t>[…]</w:t>
      </w:r>
    </w:p>
    <w:p w14:paraId="6246C619" w14:textId="62312A29" w:rsidR="006F0D42" w:rsidRPr="006F0D42" w:rsidRDefault="006F0D42" w:rsidP="006F0D42">
      <w:pPr>
        <w:pStyle w:val="Standard"/>
        <w:spacing w:line="360" w:lineRule="auto"/>
        <w:jc w:val="both"/>
        <w:rPr>
          <w:rFonts w:ascii="Calibri" w:hAnsi="Calibri" w:cs="Calibri"/>
        </w:rPr>
      </w:pPr>
      <w:r w:rsidRPr="006F0D42">
        <w:rPr>
          <w:rFonts w:ascii="Calibri" w:hAnsi="Calibri" w:cs="Calibri"/>
        </w:rPr>
        <w:t xml:space="preserve">1 – </w:t>
      </w:r>
      <w:r w:rsidR="00EE7790" w:rsidRPr="00EE7790">
        <w:rPr>
          <w:rFonts w:ascii="Calibri" w:hAnsi="Calibri" w:cs="Calibri"/>
        </w:rPr>
        <w:t>[…]</w:t>
      </w:r>
      <w:r w:rsidR="00EE7790">
        <w:rPr>
          <w:rFonts w:ascii="Calibri" w:hAnsi="Calibri" w:cs="Calibri"/>
        </w:rPr>
        <w:t>:</w:t>
      </w:r>
    </w:p>
    <w:p w14:paraId="502AA74A" w14:textId="643CFED1" w:rsidR="006F0D42" w:rsidRPr="006F0D42" w:rsidRDefault="006F0D42" w:rsidP="00EE7790">
      <w:pPr>
        <w:pStyle w:val="Standard"/>
        <w:spacing w:line="360" w:lineRule="auto"/>
        <w:ind w:left="708"/>
        <w:jc w:val="both"/>
        <w:rPr>
          <w:rFonts w:ascii="Calibri" w:hAnsi="Calibri" w:cs="Calibri"/>
        </w:rPr>
      </w:pPr>
      <w:r w:rsidRPr="006F0D42">
        <w:rPr>
          <w:rFonts w:ascii="Calibri" w:hAnsi="Calibri" w:cs="Calibri"/>
        </w:rPr>
        <w:t xml:space="preserve">a) </w:t>
      </w:r>
      <w:r w:rsidR="00EE7790" w:rsidRPr="00EE7790">
        <w:rPr>
          <w:rFonts w:ascii="Calibri" w:hAnsi="Calibri" w:cs="Calibri"/>
        </w:rPr>
        <w:t>[…];</w:t>
      </w:r>
    </w:p>
    <w:p w14:paraId="0F60A58A" w14:textId="77777777" w:rsidR="006F0D42" w:rsidRPr="006F0D42" w:rsidRDefault="006F0D42" w:rsidP="00EE7790">
      <w:pPr>
        <w:pStyle w:val="Standard"/>
        <w:spacing w:line="360" w:lineRule="auto"/>
        <w:ind w:left="708"/>
        <w:jc w:val="both"/>
        <w:rPr>
          <w:rFonts w:ascii="Calibri" w:hAnsi="Calibri" w:cs="Calibri"/>
        </w:rPr>
      </w:pPr>
      <w:r w:rsidRPr="006F0D42">
        <w:rPr>
          <w:rFonts w:ascii="Calibri" w:hAnsi="Calibri" w:cs="Calibri"/>
        </w:rPr>
        <w:t>b) Um comandante regional ou local designado pelo comandante-geral;</w:t>
      </w:r>
    </w:p>
    <w:p w14:paraId="09BB68F1" w14:textId="68D07870" w:rsidR="006F0D42" w:rsidRPr="006F0D42" w:rsidRDefault="006F0D42" w:rsidP="00EE7790">
      <w:pPr>
        <w:pStyle w:val="Standard"/>
        <w:spacing w:line="360" w:lineRule="auto"/>
        <w:ind w:left="708"/>
        <w:jc w:val="both"/>
        <w:rPr>
          <w:rFonts w:ascii="Calibri" w:hAnsi="Calibri" w:cs="Calibri"/>
        </w:rPr>
      </w:pPr>
      <w:r w:rsidRPr="006F0D42">
        <w:rPr>
          <w:rFonts w:ascii="Calibri" w:hAnsi="Calibri" w:cs="Calibri"/>
        </w:rPr>
        <w:t xml:space="preserve">c) </w:t>
      </w:r>
      <w:r w:rsidR="00EE7790" w:rsidRPr="00EE7790">
        <w:rPr>
          <w:rFonts w:ascii="Calibri" w:hAnsi="Calibri" w:cs="Calibri"/>
        </w:rPr>
        <w:t>[…];</w:t>
      </w:r>
    </w:p>
    <w:p w14:paraId="75B595CD" w14:textId="59E6599B" w:rsidR="006F0D42" w:rsidRDefault="006F0D42" w:rsidP="00EE7790">
      <w:pPr>
        <w:pStyle w:val="Standard"/>
        <w:spacing w:line="360" w:lineRule="auto"/>
        <w:ind w:left="708"/>
        <w:jc w:val="both"/>
        <w:rPr>
          <w:rFonts w:ascii="Calibri" w:hAnsi="Calibri" w:cs="Calibri"/>
        </w:rPr>
      </w:pPr>
      <w:r w:rsidRPr="006F0D42">
        <w:rPr>
          <w:rFonts w:ascii="Calibri" w:hAnsi="Calibri" w:cs="Calibri"/>
        </w:rPr>
        <w:t xml:space="preserve">d) </w:t>
      </w:r>
      <w:r w:rsidR="00EE7790" w:rsidRPr="00EE7790">
        <w:rPr>
          <w:rFonts w:ascii="Calibri" w:hAnsi="Calibri" w:cs="Calibri"/>
        </w:rPr>
        <w:t>[…];</w:t>
      </w:r>
    </w:p>
    <w:p w14:paraId="75086540" w14:textId="72B02C6D" w:rsidR="00EE7790" w:rsidRDefault="00EE7790" w:rsidP="006F0D42">
      <w:pPr>
        <w:pStyle w:val="Standard"/>
        <w:spacing w:line="360" w:lineRule="auto"/>
        <w:jc w:val="both"/>
        <w:rPr>
          <w:rFonts w:ascii="Calibri" w:hAnsi="Calibri" w:cs="Calibri"/>
        </w:rPr>
      </w:pPr>
      <w:r>
        <w:rPr>
          <w:rFonts w:ascii="Calibri" w:hAnsi="Calibri" w:cs="Calibri"/>
        </w:rPr>
        <w:t xml:space="preserve">2 - </w:t>
      </w:r>
      <w:r w:rsidRPr="00EE7790">
        <w:rPr>
          <w:rFonts w:ascii="Calibri" w:hAnsi="Calibri" w:cs="Calibri"/>
        </w:rPr>
        <w:t>[…]</w:t>
      </w:r>
      <w:r>
        <w:rPr>
          <w:rFonts w:ascii="Calibri" w:hAnsi="Calibri" w:cs="Calibri"/>
        </w:rPr>
        <w:t>.</w:t>
      </w:r>
    </w:p>
    <w:p w14:paraId="6BA5455C" w14:textId="17411137" w:rsidR="00EE7790" w:rsidRDefault="00EE7790" w:rsidP="006F0D42">
      <w:pPr>
        <w:pStyle w:val="Standard"/>
        <w:spacing w:line="360" w:lineRule="auto"/>
        <w:jc w:val="both"/>
        <w:rPr>
          <w:rFonts w:ascii="Calibri" w:hAnsi="Calibri" w:cs="Calibri"/>
        </w:rPr>
      </w:pPr>
      <w:r>
        <w:rPr>
          <w:rFonts w:ascii="Calibri" w:hAnsi="Calibri" w:cs="Calibri"/>
        </w:rPr>
        <w:t xml:space="preserve">3 - </w:t>
      </w:r>
      <w:r w:rsidRPr="00EE7790">
        <w:rPr>
          <w:rFonts w:ascii="Calibri" w:hAnsi="Calibri" w:cs="Calibri"/>
        </w:rPr>
        <w:t>[…]</w:t>
      </w:r>
      <w:r>
        <w:rPr>
          <w:rFonts w:ascii="Calibri" w:hAnsi="Calibri" w:cs="Calibri"/>
        </w:rPr>
        <w:t>.</w:t>
      </w:r>
    </w:p>
    <w:p w14:paraId="363E2A5F" w14:textId="7D98E47F" w:rsidR="00EE7790" w:rsidRDefault="00EE7790" w:rsidP="006F0D42">
      <w:pPr>
        <w:pStyle w:val="Standard"/>
        <w:spacing w:line="360" w:lineRule="auto"/>
        <w:jc w:val="both"/>
        <w:rPr>
          <w:rFonts w:ascii="Calibri" w:hAnsi="Calibri" w:cs="Calibri"/>
        </w:rPr>
      </w:pPr>
      <w:r>
        <w:rPr>
          <w:rFonts w:ascii="Calibri" w:hAnsi="Calibri" w:cs="Calibri"/>
        </w:rPr>
        <w:t xml:space="preserve">4 - </w:t>
      </w:r>
      <w:r w:rsidRPr="00EE7790">
        <w:rPr>
          <w:rFonts w:ascii="Calibri" w:hAnsi="Calibri" w:cs="Calibri"/>
        </w:rPr>
        <w:t>[…]</w:t>
      </w:r>
      <w:r>
        <w:rPr>
          <w:rFonts w:ascii="Calibri" w:hAnsi="Calibri" w:cs="Calibri"/>
        </w:rPr>
        <w:t>.</w:t>
      </w:r>
    </w:p>
    <w:p w14:paraId="6D82E720" w14:textId="056908CE" w:rsidR="00EE7790" w:rsidRDefault="00EE7790" w:rsidP="006F0D42">
      <w:pPr>
        <w:pStyle w:val="Standard"/>
        <w:spacing w:line="360" w:lineRule="auto"/>
        <w:jc w:val="both"/>
        <w:rPr>
          <w:rFonts w:ascii="Calibri" w:hAnsi="Calibri" w:cs="Calibri"/>
        </w:rPr>
      </w:pPr>
      <w:r>
        <w:rPr>
          <w:rFonts w:ascii="Calibri" w:hAnsi="Calibri" w:cs="Calibri"/>
        </w:rPr>
        <w:t xml:space="preserve">5 - </w:t>
      </w:r>
      <w:r w:rsidRPr="00EE7790">
        <w:rPr>
          <w:rFonts w:ascii="Calibri" w:hAnsi="Calibri" w:cs="Calibri"/>
        </w:rPr>
        <w:t>[…]</w:t>
      </w:r>
      <w:r>
        <w:rPr>
          <w:rFonts w:ascii="Calibri" w:hAnsi="Calibri" w:cs="Calibri"/>
        </w:rPr>
        <w:t>.</w:t>
      </w:r>
    </w:p>
    <w:p w14:paraId="2A45D8A0" w14:textId="73607AAB" w:rsidR="00EE7790" w:rsidRPr="006F0D42" w:rsidRDefault="00EE7790" w:rsidP="006F0D42">
      <w:pPr>
        <w:pStyle w:val="Standard"/>
        <w:spacing w:line="360" w:lineRule="auto"/>
        <w:jc w:val="both"/>
        <w:rPr>
          <w:rFonts w:ascii="Calibri" w:hAnsi="Calibri" w:cs="Calibri"/>
        </w:rPr>
      </w:pPr>
      <w:r>
        <w:rPr>
          <w:rFonts w:ascii="Calibri" w:hAnsi="Calibri" w:cs="Calibri"/>
        </w:rPr>
        <w:t xml:space="preserve">6 - </w:t>
      </w:r>
      <w:r w:rsidRPr="00EE7790">
        <w:rPr>
          <w:rFonts w:ascii="Calibri" w:hAnsi="Calibri" w:cs="Calibri"/>
        </w:rPr>
        <w:t>[…]</w:t>
      </w:r>
      <w:r>
        <w:rPr>
          <w:rFonts w:ascii="Calibri" w:hAnsi="Calibri" w:cs="Calibri"/>
        </w:rPr>
        <w:t>.</w:t>
      </w:r>
    </w:p>
    <w:p w14:paraId="1CC91526" w14:textId="77777777" w:rsidR="006F0D42" w:rsidRPr="006F0D42" w:rsidRDefault="006F0D42" w:rsidP="006F0D42">
      <w:pPr>
        <w:pStyle w:val="Standard"/>
        <w:spacing w:line="360" w:lineRule="auto"/>
        <w:jc w:val="both"/>
        <w:rPr>
          <w:rFonts w:ascii="Calibri" w:hAnsi="Calibri" w:cs="Calibri"/>
        </w:rPr>
      </w:pPr>
    </w:p>
    <w:p w14:paraId="693D17E3" w14:textId="77777777" w:rsidR="006F0D42" w:rsidRPr="006F0D42" w:rsidRDefault="006F0D42" w:rsidP="006F0D42">
      <w:pPr>
        <w:pStyle w:val="Standard"/>
        <w:spacing w:line="360" w:lineRule="auto"/>
        <w:jc w:val="both"/>
        <w:rPr>
          <w:rFonts w:ascii="Calibri" w:hAnsi="Calibri" w:cs="Calibri"/>
          <w:b/>
          <w:bCs/>
        </w:rPr>
      </w:pPr>
    </w:p>
    <w:p w14:paraId="67CA4B6F" w14:textId="77777777" w:rsidR="006F0D42" w:rsidRPr="006F0D42" w:rsidRDefault="006F0D42" w:rsidP="006F0D42">
      <w:pPr>
        <w:pStyle w:val="Standard"/>
        <w:spacing w:line="360" w:lineRule="auto"/>
        <w:jc w:val="center"/>
        <w:rPr>
          <w:rFonts w:ascii="Calibri" w:hAnsi="Calibri" w:cs="Calibri"/>
          <w:b/>
          <w:bCs/>
        </w:rPr>
      </w:pPr>
      <w:r w:rsidRPr="006F0D42">
        <w:rPr>
          <w:rFonts w:ascii="Calibri" w:hAnsi="Calibri" w:cs="Calibri"/>
          <w:b/>
          <w:bCs/>
        </w:rPr>
        <w:t>Artigo 4º</w:t>
      </w:r>
    </w:p>
    <w:p w14:paraId="56BCD7B6" w14:textId="759F71D5" w:rsidR="006F0D42" w:rsidRPr="006F0D42" w:rsidRDefault="006F0D42" w:rsidP="006F0D42">
      <w:pPr>
        <w:pStyle w:val="Standard"/>
        <w:spacing w:line="360" w:lineRule="auto"/>
        <w:jc w:val="center"/>
        <w:rPr>
          <w:rFonts w:ascii="Calibri" w:hAnsi="Calibri" w:cs="Calibri"/>
          <w:b/>
        </w:rPr>
      </w:pPr>
      <w:r w:rsidRPr="006F0D42">
        <w:rPr>
          <w:rFonts w:ascii="Calibri" w:hAnsi="Calibri" w:cs="Calibri"/>
          <w:b/>
        </w:rPr>
        <w:t xml:space="preserve">Aditamentos </w:t>
      </w:r>
      <w:r w:rsidR="00810408">
        <w:rPr>
          <w:rFonts w:ascii="Calibri" w:hAnsi="Calibri" w:cs="Calibri"/>
          <w:b/>
        </w:rPr>
        <w:t>à Lei</w:t>
      </w:r>
      <w:r w:rsidRPr="006F0D42">
        <w:rPr>
          <w:rFonts w:ascii="Calibri" w:hAnsi="Calibri" w:cs="Calibri"/>
          <w:b/>
        </w:rPr>
        <w:t xml:space="preserve"> nº 9/2008, de 19 de fevereiro</w:t>
      </w:r>
    </w:p>
    <w:p w14:paraId="25AC3AA9" w14:textId="574EFA0A" w:rsidR="006F0D42" w:rsidRPr="006F0D42" w:rsidRDefault="006F0D42" w:rsidP="006F0D42">
      <w:pPr>
        <w:pStyle w:val="Standard"/>
        <w:spacing w:line="360" w:lineRule="auto"/>
        <w:jc w:val="both"/>
        <w:rPr>
          <w:rFonts w:ascii="Calibri" w:hAnsi="Calibri" w:cs="Calibri"/>
        </w:rPr>
      </w:pPr>
      <w:r w:rsidRPr="006F0D42">
        <w:rPr>
          <w:rFonts w:ascii="Calibri" w:hAnsi="Calibri" w:cs="Calibri"/>
        </w:rPr>
        <w:t>São aditados os artigos 13</w:t>
      </w:r>
      <w:r w:rsidR="007E1001">
        <w:rPr>
          <w:rFonts w:ascii="Calibri" w:hAnsi="Calibri" w:cs="Calibri"/>
        </w:rPr>
        <w:t>.</w:t>
      </w:r>
      <w:r w:rsidRPr="006F0D42">
        <w:rPr>
          <w:rFonts w:ascii="Calibri" w:hAnsi="Calibri" w:cs="Calibri"/>
        </w:rPr>
        <w:t>º-A e 13</w:t>
      </w:r>
      <w:r w:rsidR="007E1001">
        <w:rPr>
          <w:rFonts w:ascii="Calibri" w:hAnsi="Calibri" w:cs="Calibri"/>
        </w:rPr>
        <w:t>.</w:t>
      </w:r>
      <w:r w:rsidRPr="006F0D42">
        <w:rPr>
          <w:rFonts w:ascii="Calibri" w:hAnsi="Calibri" w:cs="Calibri"/>
        </w:rPr>
        <w:t xml:space="preserve">º-B </w:t>
      </w:r>
      <w:r w:rsidR="00810408">
        <w:rPr>
          <w:rFonts w:ascii="Calibri" w:hAnsi="Calibri" w:cs="Calibri"/>
        </w:rPr>
        <w:t>à Lei</w:t>
      </w:r>
      <w:r w:rsidRPr="006F0D42">
        <w:rPr>
          <w:rFonts w:ascii="Calibri" w:hAnsi="Calibri" w:cs="Calibri"/>
        </w:rPr>
        <w:t xml:space="preserve"> n</w:t>
      </w:r>
      <w:r w:rsidR="007E1001">
        <w:rPr>
          <w:rFonts w:ascii="Calibri" w:hAnsi="Calibri" w:cs="Calibri"/>
        </w:rPr>
        <w:t>.</w:t>
      </w:r>
      <w:r w:rsidRPr="006F0D42">
        <w:rPr>
          <w:rFonts w:ascii="Calibri" w:hAnsi="Calibri" w:cs="Calibri"/>
        </w:rPr>
        <w:t>º 9/2008, de 19 de fevereiro, com a seguinte redação:</w:t>
      </w:r>
    </w:p>
    <w:p w14:paraId="78F12E5A" w14:textId="77777777" w:rsidR="00245D78" w:rsidRDefault="00245D78" w:rsidP="00245D78">
      <w:pPr>
        <w:pStyle w:val="Standard"/>
        <w:spacing w:line="360" w:lineRule="auto"/>
        <w:jc w:val="center"/>
        <w:rPr>
          <w:rFonts w:ascii="Calibri" w:hAnsi="Calibri" w:cs="Calibri"/>
        </w:rPr>
      </w:pPr>
    </w:p>
    <w:p w14:paraId="5B531B31" w14:textId="7A0DA7F4" w:rsidR="006F0D42" w:rsidRPr="006F0D42" w:rsidRDefault="006F0D42" w:rsidP="00245D78">
      <w:pPr>
        <w:pStyle w:val="Standard"/>
        <w:spacing w:line="360" w:lineRule="auto"/>
        <w:jc w:val="center"/>
        <w:rPr>
          <w:rFonts w:ascii="Calibri" w:hAnsi="Calibri" w:cs="Calibri"/>
        </w:rPr>
      </w:pPr>
      <w:r w:rsidRPr="006F0D42">
        <w:rPr>
          <w:rFonts w:ascii="Calibri" w:hAnsi="Calibri" w:cs="Calibri"/>
        </w:rPr>
        <w:t>“Artigo 13º - A</w:t>
      </w:r>
    </w:p>
    <w:p w14:paraId="1E4710AD" w14:textId="77777777" w:rsidR="006F0D42" w:rsidRPr="00245D78" w:rsidRDefault="006F0D42" w:rsidP="00245D78">
      <w:pPr>
        <w:pStyle w:val="Standard"/>
        <w:spacing w:line="360" w:lineRule="auto"/>
        <w:jc w:val="center"/>
        <w:rPr>
          <w:rFonts w:ascii="Calibri" w:hAnsi="Calibri" w:cs="Calibri"/>
          <w:bCs/>
        </w:rPr>
      </w:pPr>
      <w:r w:rsidRPr="00245D78">
        <w:rPr>
          <w:rFonts w:ascii="Calibri" w:hAnsi="Calibri" w:cs="Calibri"/>
          <w:bCs/>
        </w:rPr>
        <w:t>Delegados associativos</w:t>
      </w:r>
    </w:p>
    <w:p w14:paraId="27578993" w14:textId="77777777" w:rsidR="006F0D42" w:rsidRPr="006F0D42" w:rsidRDefault="006F0D42" w:rsidP="006F0D42">
      <w:pPr>
        <w:pStyle w:val="Standard"/>
        <w:spacing w:line="360" w:lineRule="auto"/>
        <w:jc w:val="both"/>
        <w:rPr>
          <w:rFonts w:ascii="Calibri" w:hAnsi="Calibri" w:cs="Calibri"/>
        </w:rPr>
      </w:pPr>
      <w:r w:rsidRPr="006F0D42">
        <w:rPr>
          <w:rFonts w:ascii="Calibri" w:hAnsi="Calibri" w:cs="Calibri"/>
        </w:rPr>
        <w:t>1 - Os profissionais da PM têm direito a desenvolver a atividade associativa nas unidades e subunidades da PM, através dos delegados associativos, eleitos para o efeito, pelos associados da respetiva associação sindical, na unidade ou subunidade a que pertencem.</w:t>
      </w:r>
    </w:p>
    <w:p w14:paraId="6445A63D" w14:textId="77777777" w:rsidR="006F0D42" w:rsidRPr="006F0D42" w:rsidRDefault="006F0D42" w:rsidP="006F0D42">
      <w:pPr>
        <w:pStyle w:val="Standard"/>
        <w:spacing w:line="360" w:lineRule="auto"/>
        <w:jc w:val="both"/>
        <w:rPr>
          <w:rFonts w:ascii="Calibri" w:hAnsi="Calibri" w:cs="Calibri"/>
        </w:rPr>
      </w:pPr>
      <w:r w:rsidRPr="006F0D42">
        <w:rPr>
          <w:rFonts w:ascii="Calibri" w:hAnsi="Calibri" w:cs="Calibri"/>
        </w:rPr>
        <w:t>2 - Os delegados associativos têm, tal como os membros dos órgãos de direção nacional ou das direções regionais, o direito de afixar no interior da unidade ou subunidade, em local apropriado, para o efeito reservado pelo respetivo comandante, textos, convocatórias, comunicações ou informações, relativos à vida associativa e aos interesses socioprofissionais do pessoal da PM, bem como à sua distribuição, sem prejuízo do funcionamento normal dos serviços.</w:t>
      </w:r>
    </w:p>
    <w:p w14:paraId="5F076A32" w14:textId="77777777" w:rsidR="006F0D42" w:rsidRPr="006F0D42" w:rsidRDefault="006F0D42" w:rsidP="006F0D42">
      <w:pPr>
        <w:pStyle w:val="Standard"/>
        <w:spacing w:line="360" w:lineRule="auto"/>
        <w:jc w:val="both"/>
        <w:rPr>
          <w:rFonts w:ascii="Calibri" w:hAnsi="Calibri" w:cs="Calibri"/>
        </w:rPr>
      </w:pPr>
      <w:r w:rsidRPr="006F0D42">
        <w:rPr>
          <w:rFonts w:ascii="Calibri" w:hAnsi="Calibri" w:cs="Calibri"/>
        </w:rPr>
        <w:t>3 – Na ausência de delegado eleito, os direitos das associações profissionais nessa unidade são exercidos por dirigentes associativos nacionais ou regionais.</w:t>
      </w:r>
    </w:p>
    <w:p w14:paraId="3A81D98E" w14:textId="77777777" w:rsidR="006F0D42" w:rsidRPr="006F0D42" w:rsidRDefault="006F0D42" w:rsidP="006F0D42">
      <w:pPr>
        <w:pStyle w:val="Standard"/>
        <w:spacing w:line="360" w:lineRule="auto"/>
        <w:jc w:val="both"/>
        <w:rPr>
          <w:rFonts w:ascii="Calibri" w:hAnsi="Calibri" w:cs="Calibri"/>
        </w:rPr>
      </w:pPr>
    </w:p>
    <w:p w14:paraId="2283EAD0" w14:textId="77777777" w:rsidR="006F0D42" w:rsidRPr="006F0D42" w:rsidRDefault="006F0D42" w:rsidP="00245D78">
      <w:pPr>
        <w:pStyle w:val="Standard"/>
        <w:spacing w:line="360" w:lineRule="auto"/>
        <w:jc w:val="center"/>
        <w:rPr>
          <w:rFonts w:ascii="Calibri" w:hAnsi="Calibri" w:cs="Calibri"/>
        </w:rPr>
      </w:pPr>
      <w:r w:rsidRPr="006F0D42">
        <w:rPr>
          <w:rFonts w:ascii="Calibri" w:hAnsi="Calibri" w:cs="Calibri"/>
        </w:rPr>
        <w:lastRenderedPageBreak/>
        <w:t>Artigo 13º - B</w:t>
      </w:r>
    </w:p>
    <w:p w14:paraId="39D3F951" w14:textId="77777777" w:rsidR="006F0D42" w:rsidRPr="00245D78" w:rsidRDefault="006F0D42" w:rsidP="00245D78">
      <w:pPr>
        <w:pStyle w:val="Standard"/>
        <w:spacing w:line="360" w:lineRule="auto"/>
        <w:jc w:val="center"/>
        <w:rPr>
          <w:rFonts w:ascii="Calibri" w:hAnsi="Calibri" w:cs="Calibri"/>
          <w:bCs/>
        </w:rPr>
      </w:pPr>
      <w:r w:rsidRPr="00245D78">
        <w:rPr>
          <w:rFonts w:ascii="Calibri" w:hAnsi="Calibri" w:cs="Calibri"/>
          <w:bCs/>
        </w:rPr>
        <w:t>Créditos de horas dos delegados associativos</w:t>
      </w:r>
    </w:p>
    <w:p w14:paraId="14106468" w14:textId="77777777" w:rsidR="006F0D42" w:rsidRPr="006F0D42" w:rsidRDefault="006F0D42" w:rsidP="006F0D42">
      <w:pPr>
        <w:pStyle w:val="Standard"/>
        <w:spacing w:line="360" w:lineRule="auto"/>
        <w:jc w:val="both"/>
        <w:rPr>
          <w:rFonts w:ascii="Calibri" w:hAnsi="Calibri" w:cs="Calibri"/>
        </w:rPr>
      </w:pPr>
      <w:r w:rsidRPr="006F0D42">
        <w:rPr>
          <w:rFonts w:ascii="Calibri" w:hAnsi="Calibri" w:cs="Calibri"/>
        </w:rPr>
        <w:t>1 - Para o exercício das suas funções, cada delegado associativo, tem direito a um crédito de oito horas por mês que podem ser repartidos em mais do que um período, por vontade da respetiva associação profissional.</w:t>
      </w:r>
    </w:p>
    <w:p w14:paraId="53E8A44D" w14:textId="77777777" w:rsidR="006F0D42" w:rsidRPr="006F0D42" w:rsidRDefault="006F0D42" w:rsidP="006F0D42">
      <w:pPr>
        <w:pStyle w:val="Standard"/>
        <w:spacing w:line="360" w:lineRule="auto"/>
        <w:jc w:val="both"/>
        <w:rPr>
          <w:rFonts w:ascii="Calibri" w:hAnsi="Calibri" w:cs="Calibri"/>
        </w:rPr>
      </w:pPr>
      <w:r w:rsidRPr="006F0D42">
        <w:rPr>
          <w:rFonts w:ascii="Calibri" w:hAnsi="Calibri" w:cs="Calibri"/>
        </w:rPr>
        <w:t>2 - O crédito de horas reporta-se ao período normal de serviço diário do delegado associativo e conta, para todos os efeitos legais, como tempo de serviço efetivo.</w:t>
      </w:r>
    </w:p>
    <w:p w14:paraId="1EF3F27E" w14:textId="77777777" w:rsidR="006F0D42" w:rsidRPr="006F0D42" w:rsidRDefault="006F0D42" w:rsidP="006F0D42">
      <w:pPr>
        <w:pStyle w:val="Standard"/>
        <w:spacing w:line="360" w:lineRule="auto"/>
        <w:jc w:val="both"/>
        <w:rPr>
          <w:rFonts w:ascii="Calibri" w:hAnsi="Calibri" w:cs="Calibri"/>
        </w:rPr>
      </w:pPr>
      <w:r w:rsidRPr="006F0D42">
        <w:rPr>
          <w:rFonts w:ascii="Calibri" w:hAnsi="Calibri" w:cs="Calibri"/>
        </w:rPr>
        <w:t>3 - Os delegados associativos, sempre que pretendam usufruir do crédito de horas, deverão avisar, por escrito, o respetivo comandante da unidade ou subunidade com a antecedência mínima de um dia.</w:t>
      </w:r>
    </w:p>
    <w:p w14:paraId="1FFF50F4" w14:textId="77A95ECF" w:rsidR="006F0D42" w:rsidRPr="006F0D42" w:rsidRDefault="006F0D42" w:rsidP="006F0D42">
      <w:pPr>
        <w:pStyle w:val="Standard"/>
        <w:spacing w:line="360" w:lineRule="auto"/>
        <w:jc w:val="both"/>
        <w:rPr>
          <w:rFonts w:ascii="Calibri" w:hAnsi="Calibri" w:cs="Calibri"/>
        </w:rPr>
      </w:pPr>
      <w:r w:rsidRPr="006F0D42">
        <w:rPr>
          <w:rFonts w:ascii="Calibri" w:hAnsi="Calibri" w:cs="Calibri"/>
        </w:rPr>
        <w:t>4 - O número máximo de delegados associativos a quem são atribuídos os créditos referidos</w:t>
      </w:r>
      <w:r w:rsidR="00245D78">
        <w:rPr>
          <w:rFonts w:ascii="Calibri" w:hAnsi="Calibri" w:cs="Calibri"/>
        </w:rPr>
        <w:t xml:space="preserve"> </w:t>
      </w:r>
      <w:r w:rsidRPr="006F0D42">
        <w:rPr>
          <w:rFonts w:ascii="Calibri" w:hAnsi="Calibri" w:cs="Calibri"/>
        </w:rPr>
        <w:t>anteriormente é determinado da seguinte forma:</w:t>
      </w:r>
    </w:p>
    <w:p w14:paraId="20D15445" w14:textId="1D6F5E89" w:rsidR="006F0D42" w:rsidRPr="006F0D42" w:rsidRDefault="006F0D42" w:rsidP="00EE7790">
      <w:pPr>
        <w:pStyle w:val="Standard"/>
        <w:spacing w:line="360" w:lineRule="auto"/>
        <w:ind w:left="708"/>
        <w:jc w:val="both"/>
        <w:rPr>
          <w:rFonts w:ascii="Calibri" w:hAnsi="Calibri" w:cs="Calibri"/>
        </w:rPr>
      </w:pPr>
      <w:r w:rsidRPr="006F0D42">
        <w:rPr>
          <w:rFonts w:ascii="Calibri" w:hAnsi="Calibri" w:cs="Calibri"/>
        </w:rPr>
        <w:t xml:space="preserve">a) por comando regional - </w:t>
      </w:r>
      <w:r w:rsidR="00810408">
        <w:rPr>
          <w:rFonts w:ascii="Calibri" w:hAnsi="Calibri" w:cs="Calibri"/>
        </w:rPr>
        <w:t>um</w:t>
      </w:r>
      <w:r w:rsidRPr="006F0D42">
        <w:rPr>
          <w:rFonts w:ascii="Calibri" w:hAnsi="Calibri" w:cs="Calibri"/>
        </w:rPr>
        <w:t xml:space="preserve"> delegado</w:t>
      </w:r>
      <w:r w:rsidR="00245D78">
        <w:rPr>
          <w:rFonts w:ascii="Calibri" w:hAnsi="Calibri" w:cs="Calibri"/>
        </w:rPr>
        <w:t>;</w:t>
      </w:r>
    </w:p>
    <w:p w14:paraId="199A9450" w14:textId="328BA472" w:rsidR="006F0D42" w:rsidRPr="006F0D42" w:rsidRDefault="006F0D42" w:rsidP="00EE7790">
      <w:pPr>
        <w:pStyle w:val="Standard"/>
        <w:spacing w:line="360" w:lineRule="auto"/>
        <w:ind w:left="708"/>
        <w:jc w:val="both"/>
        <w:rPr>
          <w:rFonts w:ascii="Calibri" w:hAnsi="Calibri" w:cs="Calibri"/>
        </w:rPr>
      </w:pPr>
      <w:r w:rsidRPr="006F0D42">
        <w:rPr>
          <w:rFonts w:ascii="Calibri" w:hAnsi="Calibri" w:cs="Calibri"/>
        </w:rPr>
        <w:t xml:space="preserve">b) por comando local – </w:t>
      </w:r>
      <w:r w:rsidR="00810408">
        <w:rPr>
          <w:rFonts w:ascii="Calibri" w:hAnsi="Calibri" w:cs="Calibri"/>
        </w:rPr>
        <w:t>um</w:t>
      </w:r>
      <w:r w:rsidRPr="006F0D42">
        <w:rPr>
          <w:rFonts w:ascii="Calibri" w:hAnsi="Calibri" w:cs="Calibri"/>
        </w:rPr>
        <w:t xml:space="preserve"> delegado</w:t>
      </w:r>
      <w:r w:rsidR="00245D78">
        <w:rPr>
          <w:rFonts w:ascii="Calibri" w:hAnsi="Calibri" w:cs="Calibri"/>
        </w:rPr>
        <w:t>.</w:t>
      </w:r>
    </w:p>
    <w:p w14:paraId="5A389235" w14:textId="77777777" w:rsidR="006F0D42" w:rsidRPr="006F0D42" w:rsidRDefault="006F0D42" w:rsidP="006F0D42">
      <w:pPr>
        <w:pStyle w:val="Standard"/>
        <w:spacing w:line="360" w:lineRule="auto"/>
        <w:jc w:val="both"/>
        <w:rPr>
          <w:rFonts w:ascii="Calibri" w:hAnsi="Calibri" w:cs="Calibri"/>
        </w:rPr>
      </w:pPr>
      <w:r w:rsidRPr="006F0D42">
        <w:rPr>
          <w:rFonts w:ascii="Calibri" w:hAnsi="Calibri" w:cs="Calibri"/>
        </w:rPr>
        <w:t>5- Os órgãos de direção nacional ou regional comunicam ao Comandante-geral a identificação dos delegados, por meio de carta registada com aviso de receção, de que é afixada cópia nos locais reservados às informações associativas.</w:t>
      </w:r>
    </w:p>
    <w:p w14:paraId="474DF097" w14:textId="3851BA59" w:rsidR="006F0D42" w:rsidRPr="006F0D42" w:rsidRDefault="006F0D42" w:rsidP="006F0D42">
      <w:pPr>
        <w:pStyle w:val="Standard"/>
        <w:spacing w:line="360" w:lineRule="auto"/>
        <w:jc w:val="both"/>
        <w:rPr>
          <w:rFonts w:ascii="Calibri" w:hAnsi="Calibri" w:cs="Calibri"/>
        </w:rPr>
      </w:pPr>
      <w:r w:rsidRPr="006F0D42">
        <w:rPr>
          <w:rFonts w:ascii="Calibri" w:hAnsi="Calibri" w:cs="Calibri"/>
        </w:rPr>
        <w:t>6 - O mesmo procedimento deve ser adotado no caso de substituição ou cessação de funções dos delegados associativos.</w:t>
      </w:r>
    </w:p>
    <w:p w14:paraId="1413BBEE" w14:textId="77777777" w:rsidR="006F0D42" w:rsidRPr="006F0D42" w:rsidRDefault="006F0D42" w:rsidP="006F0D42">
      <w:pPr>
        <w:pStyle w:val="Textbody"/>
        <w:spacing w:after="0" w:line="360" w:lineRule="auto"/>
        <w:jc w:val="both"/>
        <w:rPr>
          <w:rFonts w:ascii="Calibri" w:hAnsi="Calibri" w:cs="Calibri"/>
        </w:rPr>
      </w:pPr>
    </w:p>
    <w:p w14:paraId="541D6297" w14:textId="77777777" w:rsidR="006F0D42" w:rsidRPr="006F0D42" w:rsidRDefault="006F0D42" w:rsidP="00245D78">
      <w:pPr>
        <w:pStyle w:val="Textbody"/>
        <w:spacing w:after="0" w:line="360" w:lineRule="auto"/>
        <w:jc w:val="center"/>
        <w:rPr>
          <w:rFonts w:ascii="Calibri" w:hAnsi="Calibri" w:cs="Calibri"/>
        </w:rPr>
      </w:pPr>
      <w:r w:rsidRPr="006F0D42">
        <w:rPr>
          <w:rFonts w:ascii="Calibri" w:hAnsi="Calibri" w:cs="Calibri"/>
        </w:rPr>
        <w:t>Artigo 13.º C</w:t>
      </w:r>
    </w:p>
    <w:p w14:paraId="065C1F7D" w14:textId="77777777" w:rsidR="006F0D42" w:rsidRPr="00245D78" w:rsidRDefault="006F0D42" w:rsidP="00245D78">
      <w:pPr>
        <w:pStyle w:val="Textbody"/>
        <w:spacing w:after="0" w:line="360" w:lineRule="auto"/>
        <w:jc w:val="center"/>
        <w:rPr>
          <w:rFonts w:ascii="Calibri" w:hAnsi="Calibri" w:cs="Calibri"/>
        </w:rPr>
      </w:pPr>
      <w:r w:rsidRPr="00245D78">
        <w:rPr>
          <w:rFonts w:ascii="Calibri" w:hAnsi="Calibri" w:cs="Calibri"/>
        </w:rPr>
        <w:t>Outras dispensas de serviço</w:t>
      </w:r>
    </w:p>
    <w:p w14:paraId="1730AFB7" w14:textId="77777777" w:rsidR="006F0D42" w:rsidRPr="006F0D42" w:rsidRDefault="006F0D42" w:rsidP="006F0D42">
      <w:pPr>
        <w:pStyle w:val="Textbody"/>
        <w:spacing w:after="0" w:line="360" w:lineRule="auto"/>
        <w:jc w:val="both"/>
        <w:rPr>
          <w:rFonts w:ascii="Calibri" w:hAnsi="Calibri" w:cs="Calibri"/>
        </w:rPr>
      </w:pPr>
      <w:r w:rsidRPr="006F0D42">
        <w:rPr>
          <w:rFonts w:ascii="Calibri" w:hAnsi="Calibri" w:cs="Calibri"/>
        </w:rPr>
        <w:t>Têm ainda direito a dispensa de serviço:</w:t>
      </w:r>
    </w:p>
    <w:p w14:paraId="41D1C6E3" w14:textId="3B3D8877" w:rsidR="006F0D42" w:rsidRPr="006F0D42" w:rsidRDefault="006F0D42" w:rsidP="00810408">
      <w:pPr>
        <w:pStyle w:val="Textbody"/>
        <w:numPr>
          <w:ilvl w:val="0"/>
          <w:numId w:val="38"/>
        </w:numPr>
        <w:spacing w:after="0" w:line="360" w:lineRule="auto"/>
        <w:jc w:val="both"/>
        <w:rPr>
          <w:rFonts w:ascii="Calibri" w:hAnsi="Calibri" w:cs="Calibri"/>
        </w:rPr>
      </w:pPr>
      <w:r w:rsidRPr="006F0D42">
        <w:rPr>
          <w:rFonts w:ascii="Calibri" w:hAnsi="Calibri" w:cs="Calibri"/>
        </w:rPr>
        <w:t>Os membros da comissão de eleições para os representantes no Conselho da Polícia Marítima, enquanto aquela se mantiver no exercício de funções;</w:t>
      </w:r>
    </w:p>
    <w:p w14:paraId="27C7D047" w14:textId="43C7816D" w:rsidR="006F0D42" w:rsidRPr="006F0D42" w:rsidRDefault="006F0D42" w:rsidP="00810408">
      <w:pPr>
        <w:pStyle w:val="Textbody"/>
        <w:numPr>
          <w:ilvl w:val="0"/>
          <w:numId w:val="38"/>
        </w:numPr>
        <w:spacing w:after="0" w:line="360" w:lineRule="auto"/>
        <w:jc w:val="both"/>
        <w:rPr>
          <w:rFonts w:ascii="Calibri" w:hAnsi="Calibri" w:cs="Calibri"/>
        </w:rPr>
      </w:pPr>
      <w:r w:rsidRPr="006F0D42">
        <w:rPr>
          <w:rFonts w:ascii="Calibri" w:hAnsi="Calibri" w:cs="Calibri"/>
        </w:rPr>
        <w:t xml:space="preserve">Os membros das mesas de voto no dia em que decorre o </w:t>
      </w:r>
      <w:r w:rsidR="00245D78" w:rsidRPr="006F0D42">
        <w:rPr>
          <w:rFonts w:ascii="Calibri" w:hAnsi="Calibri" w:cs="Calibri"/>
        </w:rPr>
        <w:t>ato</w:t>
      </w:r>
      <w:r w:rsidRPr="006F0D42">
        <w:rPr>
          <w:rFonts w:ascii="Calibri" w:hAnsi="Calibri" w:cs="Calibri"/>
        </w:rPr>
        <w:t xml:space="preserve"> eleitoral;</w:t>
      </w:r>
    </w:p>
    <w:p w14:paraId="378DF728" w14:textId="7F70955C" w:rsidR="006F0D42" w:rsidRPr="006F0D42" w:rsidRDefault="006F0D42" w:rsidP="00810408">
      <w:pPr>
        <w:pStyle w:val="Textbody"/>
        <w:numPr>
          <w:ilvl w:val="0"/>
          <w:numId w:val="38"/>
        </w:numPr>
        <w:spacing w:after="0" w:line="360" w:lineRule="auto"/>
        <w:jc w:val="both"/>
        <w:rPr>
          <w:rFonts w:ascii="Calibri" w:hAnsi="Calibri" w:cs="Calibri"/>
        </w:rPr>
      </w:pPr>
      <w:r w:rsidRPr="006F0D42">
        <w:rPr>
          <w:rFonts w:ascii="Calibri" w:hAnsi="Calibri" w:cs="Calibri"/>
        </w:rPr>
        <w:t>O pessoal da Polícia Marítima com direito a voto pelo tempo necessário ao seu exercício.</w:t>
      </w:r>
      <w:r w:rsidR="00245D78">
        <w:rPr>
          <w:rFonts w:ascii="Calibri" w:hAnsi="Calibri" w:cs="Calibri"/>
        </w:rPr>
        <w:t>”</w:t>
      </w:r>
    </w:p>
    <w:p w14:paraId="5C4F7852" w14:textId="77777777" w:rsidR="006F0D42" w:rsidRPr="006F0D42" w:rsidRDefault="006F0D42" w:rsidP="006F0D42">
      <w:pPr>
        <w:pStyle w:val="Textbody"/>
        <w:spacing w:after="0" w:line="360" w:lineRule="auto"/>
        <w:jc w:val="both"/>
        <w:rPr>
          <w:rFonts w:ascii="Calibri" w:hAnsi="Calibri" w:cs="Calibri"/>
        </w:rPr>
      </w:pPr>
    </w:p>
    <w:p w14:paraId="6FC7C3DE" w14:textId="77777777" w:rsidR="006F0D42" w:rsidRPr="006F0D42" w:rsidRDefault="006F0D42" w:rsidP="006F0D42">
      <w:pPr>
        <w:pStyle w:val="Textbody"/>
        <w:spacing w:after="0" w:line="360" w:lineRule="auto"/>
        <w:jc w:val="center"/>
        <w:rPr>
          <w:rFonts w:ascii="Calibri" w:hAnsi="Calibri" w:cs="Calibri"/>
          <w:b/>
          <w:bCs/>
        </w:rPr>
      </w:pPr>
      <w:r w:rsidRPr="006F0D42">
        <w:rPr>
          <w:rFonts w:ascii="Calibri" w:hAnsi="Calibri" w:cs="Calibri"/>
          <w:b/>
          <w:bCs/>
        </w:rPr>
        <w:t>Artigo 5º</w:t>
      </w:r>
    </w:p>
    <w:p w14:paraId="5DB212EF" w14:textId="77777777" w:rsidR="006F0D42" w:rsidRPr="006F0D42" w:rsidRDefault="006F0D42" w:rsidP="006F0D42">
      <w:pPr>
        <w:pStyle w:val="Textbody"/>
        <w:spacing w:after="0" w:line="360" w:lineRule="auto"/>
        <w:jc w:val="center"/>
        <w:rPr>
          <w:rFonts w:ascii="Calibri" w:hAnsi="Calibri" w:cs="Calibri"/>
          <w:b/>
          <w:bCs/>
        </w:rPr>
      </w:pPr>
      <w:r w:rsidRPr="006F0D42">
        <w:rPr>
          <w:rFonts w:ascii="Calibri" w:hAnsi="Calibri" w:cs="Calibri"/>
          <w:b/>
          <w:bCs/>
        </w:rPr>
        <w:t>Entrada em Vigor</w:t>
      </w:r>
    </w:p>
    <w:p w14:paraId="138D3B43" w14:textId="77777777" w:rsidR="006F0D42" w:rsidRPr="006F0D42" w:rsidRDefault="006F0D42" w:rsidP="006F0D42">
      <w:pPr>
        <w:pStyle w:val="Textbody"/>
        <w:spacing w:after="0" w:line="360" w:lineRule="auto"/>
        <w:jc w:val="both"/>
        <w:rPr>
          <w:rFonts w:ascii="Calibri" w:hAnsi="Calibri" w:cs="Calibri"/>
        </w:rPr>
      </w:pPr>
      <w:r w:rsidRPr="006F0D42">
        <w:rPr>
          <w:rFonts w:ascii="Calibri" w:hAnsi="Calibri" w:cs="Calibri"/>
        </w:rPr>
        <w:t>A presente Lei entra em vigor no dia seguinte ao da sua publicação.</w:t>
      </w:r>
    </w:p>
    <w:p w14:paraId="2C27240D" w14:textId="77777777" w:rsidR="006F0D42" w:rsidRPr="006F0D42" w:rsidRDefault="006F0D42" w:rsidP="006F0D42">
      <w:pPr>
        <w:pStyle w:val="Textbody"/>
        <w:spacing w:line="360" w:lineRule="auto"/>
        <w:jc w:val="both"/>
        <w:rPr>
          <w:rFonts w:ascii="Calibri" w:hAnsi="Calibri" w:cs="Calibri"/>
        </w:rPr>
      </w:pPr>
    </w:p>
    <w:p w14:paraId="749ECEBA" w14:textId="77777777" w:rsidR="006F0D42" w:rsidRPr="006F0D42" w:rsidRDefault="006F0D42" w:rsidP="006F0D42">
      <w:pPr>
        <w:pStyle w:val="Standard"/>
        <w:spacing w:line="360" w:lineRule="auto"/>
        <w:jc w:val="both"/>
        <w:rPr>
          <w:rFonts w:ascii="Calibri" w:hAnsi="Calibri" w:cs="Calibri"/>
          <w:b/>
          <w:bCs/>
        </w:rPr>
      </w:pPr>
    </w:p>
    <w:p w14:paraId="5F75D37C" w14:textId="77777777" w:rsidR="00E94D54" w:rsidRPr="006F0D42" w:rsidRDefault="00E94D54" w:rsidP="006F0D42">
      <w:pPr>
        <w:spacing w:line="360" w:lineRule="auto"/>
        <w:rPr>
          <w:rFonts w:cs="Calibri"/>
          <w:b/>
          <w:bCs/>
          <w:sz w:val="24"/>
          <w:szCs w:val="24"/>
        </w:rPr>
      </w:pPr>
    </w:p>
    <w:p w14:paraId="0B1102C0" w14:textId="07073A91" w:rsidR="00E94D54" w:rsidRPr="006F0D42" w:rsidRDefault="00E94D54" w:rsidP="006F0D42">
      <w:pPr>
        <w:spacing w:line="360" w:lineRule="auto"/>
        <w:jc w:val="center"/>
        <w:rPr>
          <w:rFonts w:cs="Calibri"/>
          <w:sz w:val="24"/>
          <w:szCs w:val="24"/>
        </w:rPr>
      </w:pPr>
      <w:r w:rsidRPr="006F0D42">
        <w:rPr>
          <w:rFonts w:cs="Calibri"/>
          <w:sz w:val="24"/>
          <w:szCs w:val="24"/>
        </w:rPr>
        <w:t>Assembleia da República,</w:t>
      </w:r>
      <w:r w:rsidR="009D17D0" w:rsidRPr="006F0D42">
        <w:rPr>
          <w:rFonts w:cs="Calibri"/>
          <w:sz w:val="24"/>
          <w:szCs w:val="24"/>
        </w:rPr>
        <w:t xml:space="preserve"> </w:t>
      </w:r>
      <w:r w:rsidR="00D47CD0" w:rsidRPr="006F0D42">
        <w:rPr>
          <w:rFonts w:cs="Calibri"/>
          <w:sz w:val="24"/>
          <w:szCs w:val="24"/>
        </w:rPr>
        <w:t>20</w:t>
      </w:r>
      <w:r w:rsidR="009678AA" w:rsidRPr="006F0D42">
        <w:rPr>
          <w:rFonts w:cs="Calibri"/>
          <w:sz w:val="24"/>
          <w:szCs w:val="24"/>
        </w:rPr>
        <w:t xml:space="preserve"> de </w:t>
      </w:r>
      <w:r w:rsidR="00D47CD0" w:rsidRPr="006F0D42">
        <w:rPr>
          <w:rFonts w:cs="Calibri"/>
          <w:sz w:val="24"/>
          <w:szCs w:val="24"/>
        </w:rPr>
        <w:t>abril</w:t>
      </w:r>
      <w:r w:rsidRPr="006F0D42">
        <w:rPr>
          <w:rFonts w:cs="Calibri"/>
          <w:sz w:val="24"/>
          <w:szCs w:val="24"/>
        </w:rPr>
        <w:t xml:space="preserve"> de 202</w:t>
      </w:r>
      <w:r w:rsidR="00340A29" w:rsidRPr="006F0D42">
        <w:rPr>
          <w:rFonts w:cs="Calibri"/>
          <w:sz w:val="24"/>
          <w:szCs w:val="24"/>
        </w:rPr>
        <w:t>3</w:t>
      </w:r>
    </w:p>
    <w:p w14:paraId="26A33B05" w14:textId="77777777" w:rsidR="00E94D54" w:rsidRPr="006F0D42" w:rsidRDefault="00E94D54" w:rsidP="006F0D42">
      <w:pPr>
        <w:spacing w:line="360" w:lineRule="auto"/>
        <w:rPr>
          <w:rFonts w:cs="Calibri"/>
          <w:sz w:val="24"/>
          <w:szCs w:val="24"/>
        </w:rPr>
      </w:pPr>
    </w:p>
    <w:p w14:paraId="4FAA9C0B" w14:textId="6D961CCC" w:rsidR="00E94D54" w:rsidRPr="006F0D42" w:rsidRDefault="00E94D54" w:rsidP="006F0D42">
      <w:pPr>
        <w:spacing w:line="360" w:lineRule="auto"/>
        <w:jc w:val="center"/>
        <w:rPr>
          <w:rFonts w:cs="Calibri"/>
          <w:sz w:val="24"/>
          <w:szCs w:val="24"/>
        </w:rPr>
      </w:pPr>
      <w:r w:rsidRPr="006F0D42">
        <w:rPr>
          <w:rFonts w:cs="Calibri"/>
          <w:sz w:val="24"/>
          <w:szCs w:val="24"/>
        </w:rPr>
        <w:t>Os Deputados,</w:t>
      </w:r>
    </w:p>
    <w:p w14:paraId="5F3120D2" w14:textId="421C0819" w:rsidR="00E94D54" w:rsidRPr="006F0D42" w:rsidRDefault="00DD0934" w:rsidP="006F0D42">
      <w:pPr>
        <w:spacing w:line="360" w:lineRule="auto"/>
        <w:jc w:val="center"/>
        <w:rPr>
          <w:rFonts w:cs="Calibri"/>
          <w:b/>
          <w:bCs/>
          <w:sz w:val="24"/>
          <w:szCs w:val="24"/>
        </w:rPr>
      </w:pPr>
      <w:r w:rsidRPr="006F0D42">
        <w:rPr>
          <w:rFonts w:cs="Calibri"/>
          <w:b/>
          <w:bCs/>
          <w:sz w:val="24"/>
          <w:szCs w:val="24"/>
        </w:rPr>
        <w:t>Alma Rivera</w:t>
      </w:r>
      <w:r w:rsidR="00E94D54" w:rsidRPr="006F0D42">
        <w:rPr>
          <w:rFonts w:cs="Calibri"/>
          <w:b/>
          <w:bCs/>
          <w:sz w:val="24"/>
          <w:szCs w:val="24"/>
        </w:rPr>
        <w:t xml:space="preserve">; </w:t>
      </w:r>
      <w:r w:rsidRPr="006F0D42">
        <w:rPr>
          <w:rFonts w:cs="Calibri"/>
          <w:b/>
          <w:bCs/>
          <w:sz w:val="24"/>
          <w:szCs w:val="24"/>
        </w:rPr>
        <w:t>Paula Santos</w:t>
      </w:r>
      <w:r w:rsidR="00E94D54" w:rsidRPr="006F0D42">
        <w:rPr>
          <w:rFonts w:cs="Calibri"/>
          <w:b/>
          <w:bCs/>
          <w:sz w:val="24"/>
          <w:szCs w:val="24"/>
        </w:rPr>
        <w:t xml:space="preserve">; </w:t>
      </w:r>
      <w:r w:rsidRPr="006F0D42">
        <w:rPr>
          <w:rFonts w:cs="Calibri"/>
          <w:b/>
          <w:bCs/>
          <w:sz w:val="24"/>
          <w:szCs w:val="24"/>
        </w:rPr>
        <w:t>Bruno Dias</w:t>
      </w:r>
      <w:r w:rsidR="00E94D54" w:rsidRPr="006F0D42">
        <w:rPr>
          <w:rFonts w:cs="Calibri"/>
          <w:b/>
          <w:bCs/>
          <w:sz w:val="24"/>
          <w:szCs w:val="24"/>
        </w:rPr>
        <w:t xml:space="preserve">; </w:t>
      </w:r>
      <w:r w:rsidRPr="006F0D42">
        <w:rPr>
          <w:rFonts w:cs="Calibri"/>
          <w:b/>
          <w:bCs/>
          <w:sz w:val="24"/>
          <w:szCs w:val="24"/>
        </w:rPr>
        <w:t>João Dias</w:t>
      </w:r>
      <w:r w:rsidR="00E94D54" w:rsidRPr="006F0D42">
        <w:rPr>
          <w:rFonts w:cs="Calibri"/>
          <w:b/>
          <w:bCs/>
          <w:sz w:val="24"/>
          <w:szCs w:val="24"/>
        </w:rPr>
        <w:t xml:space="preserve">; </w:t>
      </w:r>
      <w:r w:rsidRPr="006F0D42">
        <w:rPr>
          <w:rFonts w:cs="Calibri"/>
          <w:b/>
          <w:bCs/>
          <w:sz w:val="24"/>
          <w:szCs w:val="24"/>
        </w:rPr>
        <w:t>Duarte Alves</w:t>
      </w:r>
      <w:r w:rsidR="00E94D54" w:rsidRPr="006F0D42">
        <w:rPr>
          <w:rFonts w:cs="Calibri"/>
          <w:b/>
          <w:bCs/>
          <w:sz w:val="24"/>
          <w:szCs w:val="24"/>
        </w:rPr>
        <w:t xml:space="preserve">; </w:t>
      </w:r>
      <w:r w:rsidR="009678AA" w:rsidRPr="006F0D42">
        <w:rPr>
          <w:rFonts w:cs="Calibri"/>
          <w:b/>
          <w:bCs/>
          <w:sz w:val="24"/>
          <w:szCs w:val="24"/>
        </w:rPr>
        <w:t>Manuel Loff</w:t>
      </w:r>
    </w:p>
    <w:sectPr w:rsidR="00E94D54" w:rsidRPr="006F0D42" w:rsidSect="00DF4900">
      <w:headerReference w:type="default" r:id="rId8"/>
      <w:headerReference w:type="first" r:id="rId9"/>
      <w:pgSz w:w="11907" w:h="16840" w:code="9"/>
      <w:pgMar w:top="1418" w:right="1701" w:bottom="1418" w:left="1701" w:header="3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667B3" w14:textId="77777777" w:rsidR="001262FB" w:rsidRDefault="001262FB">
      <w:r>
        <w:separator/>
      </w:r>
    </w:p>
  </w:endnote>
  <w:endnote w:type="continuationSeparator" w:id="0">
    <w:p w14:paraId="713B2ACB" w14:textId="77777777" w:rsidR="001262FB" w:rsidRDefault="00126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larendon Condensed">
    <w:altName w:val="Cambria"/>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99175" w14:textId="77777777" w:rsidR="001262FB" w:rsidRDefault="001262FB">
      <w:r>
        <w:separator/>
      </w:r>
    </w:p>
  </w:footnote>
  <w:footnote w:type="continuationSeparator" w:id="0">
    <w:p w14:paraId="7A4FDA76" w14:textId="77777777" w:rsidR="001262FB" w:rsidRDefault="00126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3311C" w14:textId="77777777" w:rsidR="00DF4900" w:rsidRDefault="00DF4900">
    <w:pPr>
      <w:jc w:val="both"/>
      <w:rPr>
        <w:sz w:val="24"/>
      </w:rPr>
    </w:pPr>
  </w:p>
  <w:p w14:paraId="25EFF1AA" w14:textId="77777777" w:rsidR="00DF4900" w:rsidRDefault="004C1A3F">
    <w:pPr>
      <w:tabs>
        <w:tab w:val="right" w:pos="8505"/>
      </w:tabs>
      <w:jc w:val="both"/>
      <w:rPr>
        <w:sz w:val="24"/>
      </w:rPr>
    </w:pPr>
    <w:r>
      <w:rPr>
        <w:noProof/>
        <w:sz w:val="24"/>
      </w:rPr>
      <w:drawing>
        <wp:inline distT="0" distB="0" distL="0" distR="0" wp14:anchorId="3D8EB233" wp14:editId="26572200">
          <wp:extent cx="436880" cy="242570"/>
          <wp:effectExtent l="19050" t="0" r="127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36880" cy="242570"/>
                  </a:xfrm>
                  <a:prstGeom prst="rect">
                    <a:avLst/>
                  </a:prstGeom>
                  <a:noFill/>
                  <a:ln w="9525">
                    <a:noFill/>
                    <a:miter lim="800000"/>
                    <a:headEnd/>
                    <a:tailEnd/>
                  </a:ln>
                </pic:spPr>
              </pic:pic>
            </a:graphicData>
          </a:graphic>
        </wp:inline>
      </w:drawing>
    </w:r>
    <w:r w:rsidR="00B5389D">
      <w:rPr>
        <w:sz w:val="24"/>
      </w:rPr>
      <w:tab/>
    </w:r>
    <w:r w:rsidR="00431DCB">
      <w:rPr>
        <w:rStyle w:val="Nmerodepgina"/>
      </w:rPr>
      <w:fldChar w:fldCharType="begin"/>
    </w:r>
    <w:r w:rsidR="00B5389D">
      <w:rPr>
        <w:rStyle w:val="Nmerodepgina"/>
      </w:rPr>
      <w:instrText xml:space="preserve"> PAGE </w:instrText>
    </w:r>
    <w:r w:rsidR="00431DCB">
      <w:rPr>
        <w:rStyle w:val="Nmerodepgina"/>
      </w:rPr>
      <w:fldChar w:fldCharType="separate"/>
    </w:r>
    <w:r w:rsidR="001A1A03">
      <w:rPr>
        <w:rStyle w:val="Nmerodepgina"/>
        <w:noProof/>
      </w:rPr>
      <w:t>2</w:t>
    </w:r>
    <w:r w:rsidR="00431DCB">
      <w:rPr>
        <w:rStyle w:val="Nmerodepgina"/>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3D41" w14:textId="77777777" w:rsidR="00DF4900" w:rsidRDefault="004C1A3F">
    <w:pPr>
      <w:jc w:val="center"/>
      <w:rPr>
        <w:sz w:val="24"/>
      </w:rPr>
    </w:pPr>
    <w:r>
      <w:rPr>
        <w:noProof/>
        <w:sz w:val="24"/>
      </w:rPr>
      <w:drawing>
        <wp:inline distT="0" distB="0" distL="0" distR="0" wp14:anchorId="77C01ACF" wp14:editId="1FD17BF9">
          <wp:extent cx="1294765" cy="720090"/>
          <wp:effectExtent l="19050" t="0" r="63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94765" cy="720090"/>
                  </a:xfrm>
                  <a:prstGeom prst="rect">
                    <a:avLst/>
                  </a:prstGeom>
                  <a:noFill/>
                  <a:ln w="9525">
                    <a:noFill/>
                    <a:miter lim="800000"/>
                    <a:headEnd/>
                    <a:tailEnd/>
                  </a:ln>
                </pic:spPr>
              </pic:pic>
            </a:graphicData>
          </a:graphic>
        </wp:inline>
      </w:drawing>
    </w:r>
  </w:p>
  <w:p w14:paraId="33F2E35F" w14:textId="77777777" w:rsidR="00DF4900" w:rsidRDefault="00B5389D">
    <w:pPr>
      <w:jc w:val="center"/>
      <w:rPr>
        <w:rFonts w:ascii="Clarendon Condensed" w:hAnsi="Clarendon Condensed"/>
        <w:spacing w:val="-20"/>
        <w:sz w:val="24"/>
      </w:rPr>
    </w:pPr>
    <w:r>
      <w:rPr>
        <w:rFonts w:ascii="Clarendon Condensed" w:hAnsi="Clarendon Condensed"/>
        <w:spacing w:val="-20"/>
        <w:sz w:val="24"/>
      </w:rPr>
      <w:t>PARTIDO COMUNISTA PORTUGUÊS</w:t>
    </w:r>
  </w:p>
  <w:p w14:paraId="08098304" w14:textId="77777777" w:rsidR="00DF4900" w:rsidRDefault="00B5389D">
    <w:pPr>
      <w:jc w:val="center"/>
      <w:rPr>
        <w:rFonts w:ascii="Clarendon Condensed" w:hAnsi="Clarendon Condensed"/>
        <w:b/>
        <w:spacing w:val="-20"/>
        <w:sz w:val="24"/>
      </w:rPr>
    </w:pPr>
    <w:r>
      <w:rPr>
        <w:rFonts w:ascii="Clarendon Condensed" w:hAnsi="Clarendon Condensed"/>
        <w:b/>
        <w:spacing w:val="-20"/>
        <w:kern w:val="24"/>
        <w:sz w:val="24"/>
      </w:rPr>
      <w:t xml:space="preserve">Grupo </w:t>
    </w:r>
    <w:r>
      <w:rPr>
        <w:rFonts w:ascii="Clarendon Condensed" w:hAnsi="Clarendon Condensed"/>
        <w:b/>
        <w:spacing w:val="-20"/>
        <w:sz w:val="24"/>
      </w:rPr>
      <w:t>Parlamentar</w:t>
    </w:r>
  </w:p>
  <w:p w14:paraId="6FF3D936" w14:textId="77777777" w:rsidR="00DF4900" w:rsidRDefault="00DF4900">
    <w:pPr>
      <w:jc w:val="center"/>
      <w:rPr>
        <w:rFonts w:ascii="Clarendon Condensed" w:hAnsi="Clarendon Condensed"/>
        <w:b/>
        <w:spacing w:val="22"/>
        <w:kern w:val="24"/>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720" w:hanging="360"/>
      </w:pPr>
    </w:lvl>
  </w:abstractNum>
  <w:abstractNum w:abstractNumId="1" w15:restartNumberingAfterBreak="0">
    <w:nsid w:val="00000003"/>
    <w:multiLevelType w:val="singleLevel"/>
    <w:tmpl w:val="00000003"/>
    <w:name w:val="WW8Num3"/>
    <w:lvl w:ilvl="0">
      <w:start w:val="1"/>
      <w:numFmt w:val="lowerLetter"/>
      <w:lvlText w:val="%1)"/>
      <w:lvlJc w:val="left"/>
      <w:pPr>
        <w:tabs>
          <w:tab w:val="num" w:pos="0"/>
        </w:tabs>
        <w:ind w:left="720" w:hanging="360"/>
      </w:pPr>
    </w:lvl>
  </w:abstractNum>
  <w:abstractNum w:abstractNumId="2" w15:restartNumberingAfterBreak="0">
    <w:nsid w:val="00000004"/>
    <w:multiLevelType w:val="singleLevel"/>
    <w:tmpl w:val="00000004"/>
    <w:name w:val="WW8Num4"/>
    <w:lvl w:ilvl="0">
      <w:start w:val="1"/>
      <w:numFmt w:val="lowerLetter"/>
      <w:lvlText w:val="%1)"/>
      <w:lvlJc w:val="left"/>
      <w:pPr>
        <w:tabs>
          <w:tab w:val="num" w:pos="0"/>
        </w:tabs>
        <w:ind w:left="720" w:hanging="360"/>
      </w:p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06"/>
    <w:multiLevelType w:val="singleLevel"/>
    <w:tmpl w:val="00000006"/>
    <w:name w:val="WW8Num6"/>
    <w:lvl w:ilvl="0">
      <w:start w:val="1"/>
      <w:numFmt w:val="lowerLetter"/>
      <w:lvlText w:val="%1)"/>
      <w:lvlJc w:val="left"/>
      <w:pPr>
        <w:tabs>
          <w:tab w:val="num" w:pos="0"/>
        </w:tabs>
        <w:ind w:left="720" w:hanging="360"/>
      </w:pPr>
    </w:lvl>
  </w:abstractNum>
  <w:abstractNum w:abstractNumId="5" w15:restartNumberingAfterBreak="0">
    <w:nsid w:val="00000007"/>
    <w:multiLevelType w:val="singleLevel"/>
    <w:tmpl w:val="00000007"/>
    <w:name w:val="WW8Num7"/>
    <w:lvl w:ilvl="0">
      <w:start w:val="1"/>
      <w:numFmt w:val="lowerLetter"/>
      <w:lvlText w:val="%1)"/>
      <w:lvlJc w:val="left"/>
      <w:pPr>
        <w:tabs>
          <w:tab w:val="num" w:pos="0"/>
        </w:tabs>
        <w:ind w:left="720" w:hanging="360"/>
      </w:pPr>
    </w:lvl>
  </w:abstractNum>
  <w:abstractNum w:abstractNumId="6" w15:restartNumberingAfterBreak="0">
    <w:nsid w:val="00000008"/>
    <w:multiLevelType w:val="singleLevel"/>
    <w:tmpl w:val="00000008"/>
    <w:name w:val="WW8Num8"/>
    <w:lvl w:ilvl="0">
      <w:start w:val="1"/>
      <w:numFmt w:val="lowerLetter"/>
      <w:lvlText w:val="%1)"/>
      <w:lvlJc w:val="left"/>
      <w:pPr>
        <w:tabs>
          <w:tab w:val="num" w:pos="0"/>
        </w:tabs>
        <w:ind w:left="720" w:hanging="360"/>
      </w:pPr>
    </w:lvl>
  </w:abstractNum>
  <w:abstractNum w:abstractNumId="7" w15:restartNumberingAfterBreak="0">
    <w:nsid w:val="00000009"/>
    <w:multiLevelType w:val="singleLevel"/>
    <w:tmpl w:val="00000009"/>
    <w:name w:val="WW8Num9"/>
    <w:lvl w:ilvl="0">
      <w:start w:val="1"/>
      <w:numFmt w:val="lowerLetter"/>
      <w:lvlText w:val="%1)"/>
      <w:lvlJc w:val="left"/>
      <w:pPr>
        <w:tabs>
          <w:tab w:val="num" w:pos="0"/>
        </w:tabs>
        <w:ind w:left="720" w:hanging="360"/>
      </w:pPr>
      <w:rPr>
        <w:rFonts w:ascii="Calibri" w:eastAsia="Times New Roman" w:hAnsi="Calibri" w:cs="Calibri"/>
        <w:b/>
      </w:rPr>
    </w:lvl>
  </w:abstractNum>
  <w:abstractNum w:abstractNumId="8" w15:restartNumberingAfterBreak="0">
    <w:nsid w:val="0000000A"/>
    <w:multiLevelType w:val="singleLevel"/>
    <w:tmpl w:val="0000000A"/>
    <w:name w:val="WW8Num10"/>
    <w:lvl w:ilvl="0">
      <w:start w:val="1"/>
      <w:numFmt w:val="lowerLetter"/>
      <w:lvlText w:val="%1)"/>
      <w:lvlJc w:val="left"/>
      <w:pPr>
        <w:tabs>
          <w:tab w:val="num" w:pos="0"/>
        </w:tabs>
        <w:ind w:left="1080" w:hanging="360"/>
      </w:pPr>
    </w:lvl>
  </w:abstractNum>
  <w:abstractNum w:abstractNumId="9" w15:restartNumberingAfterBreak="0">
    <w:nsid w:val="0000000B"/>
    <w:multiLevelType w:val="singleLevel"/>
    <w:tmpl w:val="0000000B"/>
    <w:name w:val="WW8Num11"/>
    <w:lvl w:ilvl="0">
      <w:start w:val="1"/>
      <w:numFmt w:val="lowerLetter"/>
      <w:lvlText w:val="%1)"/>
      <w:lvlJc w:val="left"/>
      <w:pPr>
        <w:tabs>
          <w:tab w:val="num" w:pos="0"/>
        </w:tabs>
        <w:ind w:left="720" w:hanging="360"/>
      </w:pPr>
    </w:lvl>
  </w:abstractNum>
  <w:abstractNum w:abstractNumId="10" w15:restartNumberingAfterBreak="0">
    <w:nsid w:val="0000000C"/>
    <w:multiLevelType w:val="singleLevel"/>
    <w:tmpl w:val="0000000C"/>
    <w:name w:val="WW8Num12"/>
    <w:lvl w:ilvl="0">
      <w:start w:val="1"/>
      <w:numFmt w:val="lowerLetter"/>
      <w:lvlText w:val="%1)"/>
      <w:lvlJc w:val="left"/>
      <w:pPr>
        <w:tabs>
          <w:tab w:val="num" w:pos="0"/>
        </w:tabs>
        <w:ind w:left="720" w:hanging="360"/>
      </w:pPr>
    </w:lvl>
  </w:abstractNum>
  <w:abstractNum w:abstractNumId="11" w15:restartNumberingAfterBreak="0">
    <w:nsid w:val="0000000D"/>
    <w:multiLevelType w:val="singleLevel"/>
    <w:tmpl w:val="0000000D"/>
    <w:name w:val="WW8Num13"/>
    <w:lvl w:ilvl="0">
      <w:start w:val="1"/>
      <w:numFmt w:val="lowerLetter"/>
      <w:lvlText w:val="%1)"/>
      <w:lvlJc w:val="left"/>
      <w:pPr>
        <w:tabs>
          <w:tab w:val="num" w:pos="0"/>
        </w:tabs>
        <w:ind w:left="720" w:hanging="360"/>
      </w:pPr>
    </w:lvl>
  </w:abstractNum>
  <w:abstractNum w:abstractNumId="12" w15:restartNumberingAfterBreak="0">
    <w:nsid w:val="0000000E"/>
    <w:multiLevelType w:val="singleLevel"/>
    <w:tmpl w:val="0000000E"/>
    <w:name w:val="WW8Num14"/>
    <w:lvl w:ilvl="0">
      <w:start w:val="1"/>
      <w:numFmt w:val="lowerLetter"/>
      <w:lvlText w:val="%1)"/>
      <w:lvlJc w:val="left"/>
      <w:pPr>
        <w:tabs>
          <w:tab w:val="num" w:pos="0"/>
        </w:tabs>
        <w:ind w:left="720" w:hanging="360"/>
      </w:pPr>
    </w:lvl>
  </w:abstractNum>
  <w:abstractNum w:abstractNumId="13" w15:restartNumberingAfterBreak="0">
    <w:nsid w:val="0000000F"/>
    <w:multiLevelType w:val="singleLevel"/>
    <w:tmpl w:val="0000000F"/>
    <w:name w:val="WW8Num15"/>
    <w:lvl w:ilvl="0">
      <w:start w:val="1"/>
      <w:numFmt w:val="lowerLetter"/>
      <w:lvlText w:val="%1)"/>
      <w:lvlJc w:val="left"/>
      <w:pPr>
        <w:tabs>
          <w:tab w:val="num" w:pos="0"/>
        </w:tabs>
        <w:ind w:left="720" w:hanging="360"/>
      </w:pPr>
    </w:lvl>
  </w:abstractNum>
  <w:abstractNum w:abstractNumId="14" w15:restartNumberingAfterBreak="0">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rPr>
    </w:lvl>
  </w:abstractNum>
  <w:abstractNum w:abstractNumId="15"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rPr>
    </w:lvl>
  </w:abstractNum>
  <w:abstractNum w:abstractNumId="16" w15:restartNumberingAfterBreak="0">
    <w:nsid w:val="00000012"/>
    <w:multiLevelType w:val="singleLevel"/>
    <w:tmpl w:val="00000012"/>
    <w:name w:val="WW8Num18"/>
    <w:lvl w:ilvl="0">
      <w:start w:val="1"/>
      <w:numFmt w:val="lowerLetter"/>
      <w:lvlText w:val="%1)"/>
      <w:lvlJc w:val="left"/>
      <w:pPr>
        <w:tabs>
          <w:tab w:val="num" w:pos="0"/>
        </w:tabs>
        <w:ind w:left="720" w:hanging="360"/>
      </w:pPr>
    </w:lvl>
  </w:abstractNum>
  <w:abstractNum w:abstractNumId="17" w15:restartNumberingAfterBreak="0">
    <w:nsid w:val="00000013"/>
    <w:multiLevelType w:val="singleLevel"/>
    <w:tmpl w:val="00000013"/>
    <w:name w:val="WW8Num19"/>
    <w:lvl w:ilvl="0">
      <w:start w:val="1"/>
      <w:numFmt w:val="lowerLetter"/>
      <w:lvlText w:val="%1)"/>
      <w:lvlJc w:val="left"/>
      <w:pPr>
        <w:tabs>
          <w:tab w:val="num" w:pos="0"/>
        </w:tabs>
        <w:ind w:left="720" w:hanging="360"/>
      </w:pPr>
    </w:lvl>
  </w:abstractNum>
  <w:abstractNum w:abstractNumId="18" w15:restartNumberingAfterBreak="0">
    <w:nsid w:val="07590E99"/>
    <w:multiLevelType w:val="hybridMultilevel"/>
    <w:tmpl w:val="23F6EB5E"/>
    <w:lvl w:ilvl="0" w:tplc="0816000F">
      <w:start w:val="1"/>
      <w:numFmt w:val="decimal"/>
      <w:lvlText w:val="%1."/>
      <w:lvlJc w:val="left"/>
      <w:pPr>
        <w:ind w:left="720" w:hanging="360"/>
      </w:p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19" w15:restartNumberingAfterBreak="0">
    <w:nsid w:val="0B237DD6"/>
    <w:multiLevelType w:val="hybridMultilevel"/>
    <w:tmpl w:val="887EBF5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0C6C2B3C"/>
    <w:multiLevelType w:val="hybridMultilevel"/>
    <w:tmpl w:val="E8E8B48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120D2854"/>
    <w:multiLevelType w:val="hybridMultilevel"/>
    <w:tmpl w:val="0D76BB6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171234CE"/>
    <w:multiLevelType w:val="hybridMultilevel"/>
    <w:tmpl w:val="318ACEF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1CB03DCF"/>
    <w:multiLevelType w:val="hybridMultilevel"/>
    <w:tmpl w:val="84E266F2"/>
    <w:lvl w:ilvl="0" w:tplc="0816000F">
      <w:start w:val="1"/>
      <w:numFmt w:val="decimal"/>
      <w:lvlText w:val="%1."/>
      <w:lvlJc w:val="left"/>
      <w:pPr>
        <w:ind w:left="720" w:hanging="360"/>
      </w:p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24" w15:restartNumberingAfterBreak="0">
    <w:nsid w:val="243A1126"/>
    <w:multiLevelType w:val="hybridMultilevel"/>
    <w:tmpl w:val="AB88EF0A"/>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2DD92147"/>
    <w:multiLevelType w:val="hybridMultilevel"/>
    <w:tmpl w:val="AB346382"/>
    <w:lvl w:ilvl="0" w:tplc="08160017">
      <w:start w:val="1"/>
      <w:numFmt w:val="lowerLetter"/>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6" w15:restartNumberingAfterBreak="0">
    <w:nsid w:val="2E400308"/>
    <w:multiLevelType w:val="hybridMultilevel"/>
    <w:tmpl w:val="DF402856"/>
    <w:lvl w:ilvl="0" w:tplc="08160017">
      <w:start w:val="1"/>
      <w:numFmt w:val="lowerLetter"/>
      <w:lvlText w:val="%1)"/>
      <w:lvlJc w:val="left"/>
      <w:pPr>
        <w:ind w:left="720" w:hanging="360"/>
      </w:p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27" w15:restartNumberingAfterBreak="0">
    <w:nsid w:val="336E43BF"/>
    <w:multiLevelType w:val="hybridMultilevel"/>
    <w:tmpl w:val="8974B652"/>
    <w:lvl w:ilvl="0" w:tplc="7C22B796">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15:restartNumberingAfterBreak="0">
    <w:nsid w:val="42F3226B"/>
    <w:multiLevelType w:val="hybridMultilevel"/>
    <w:tmpl w:val="4858C002"/>
    <w:lvl w:ilvl="0" w:tplc="08160017">
      <w:start w:val="1"/>
      <w:numFmt w:val="lowerLetter"/>
      <w:lvlText w:val="%1)"/>
      <w:lvlJc w:val="left"/>
      <w:pPr>
        <w:ind w:left="720" w:hanging="360"/>
      </w:p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29" w15:restartNumberingAfterBreak="0">
    <w:nsid w:val="444B2AA5"/>
    <w:multiLevelType w:val="hybridMultilevel"/>
    <w:tmpl w:val="8BAE3B38"/>
    <w:lvl w:ilvl="0" w:tplc="08160017">
      <w:start w:val="1"/>
      <w:numFmt w:val="lowerLetter"/>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30" w15:restartNumberingAfterBreak="0">
    <w:nsid w:val="444F56B3"/>
    <w:multiLevelType w:val="hybridMultilevel"/>
    <w:tmpl w:val="DB5E22F0"/>
    <w:lvl w:ilvl="0" w:tplc="05142500">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 w15:restartNumberingAfterBreak="0">
    <w:nsid w:val="48EA7BF7"/>
    <w:multiLevelType w:val="hybridMultilevel"/>
    <w:tmpl w:val="AB7A0840"/>
    <w:lvl w:ilvl="0" w:tplc="859410C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 w15:restartNumberingAfterBreak="0">
    <w:nsid w:val="4D283600"/>
    <w:multiLevelType w:val="hybridMultilevel"/>
    <w:tmpl w:val="47BEB986"/>
    <w:lvl w:ilvl="0" w:tplc="3B28CEBA">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15:restartNumberingAfterBreak="0">
    <w:nsid w:val="4D6E476E"/>
    <w:multiLevelType w:val="hybridMultilevel"/>
    <w:tmpl w:val="2CCAC8D6"/>
    <w:lvl w:ilvl="0" w:tplc="08160017">
      <w:start w:val="1"/>
      <w:numFmt w:val="lowerLetter"/>
      <w:lvlText w:val="%1)"/>
      <w:lvlJc w:val="left"/>
      <w:pPr>
        <w:ind w:left="1428" w:hanging="360"/>
      </w:p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34" w15:restartNumberingAfterBreak="0">
    <w:nsid w:val="521E0385"/>
    <w:multiLevelType w:val="hybridMultilevel"/>
    <w:tmpl w:val="9F785D6A"/>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5" w15:restartNumberingAfterBreak="0">
    <w:nsid w:val="6F352420"/>
    <w:multiLevelType w:val="hybridMultilevel"/>
    <w:tmpl w:val="18B43A64"/>
    <w:lvl w:ilvl="0" w:tplc="BD12D190">
      <w:start w:val="1"/>
      <w:numFmt w:val="lowerLetter"/>
      <w:lvlText w:val="%1)"/>
      <w:lvlJc w:val="left"/>
      <w:pPr>
        <w:tabs>
          <w:tab w:val="num" w:pos="1065"/>
        </w:tabs>
        <w:ind w:left="1065" w:hanging="360"/>
      </w:pPr>
      <w:rPr>
        <w:rFonts w:hint="default"/>
      </w:rPr>
    </w:lvl>
    <w:lvl w:ilvl="1" w:tplc="08160019" w:tentative="1">
      <w:start w:val="1"/>
      <w:numFmt w:val="lowerLetter"/>
      <w:lvlText w:val="%2."/>
      <w:lvlJc w:val="left"/>
      <w:pPr>
        <w:tabs>
          <w:tab w:val="num" w:pos="1785"/>
        </w:tabs>
        <w:ind w:left="1785" w:hanging="360"/>
      </w:pPr>
    </w:lvl>
    <w:lvl w:ilvl="2" w:tplc="0816001B" w:tentative="1">
      <w:start w:val="1"/>
      <w:numFmt w:val="lowerRoman"/>
      <w:lvlText w:val="%3."/>
      <w:lvlJc w:val="right"/>
      <w:pPr>
        <w:tabs>
          <w:tab w:val="num" w:pos="2505"/>
        </w:tabs>
        <w:ind w:left="2505" w:hanging="180"/>
      </w:pPr>
    </w:lvl>
    <w:lvl w:ilvl="3" w:tplc="0816000F" w:tentative="1">
      <w:start w:val="1"/>
      <w:numFmt w:val="decimal"/>
      <w:lvlText w:val="%4."/>
      <w:lvlJc w:val="left"/>
      <w:pPr>
        <w:tabs>
          <w:tab w:val="num" w:pos="3225"/>
        </w:tabs>
        <w:ind w:left="3225" w:hanging="360"/>
      </w:pPr>
    </w:lvl>
    <w:lvl w:ilvl="4" w:tplc="08160019" w:tentative="1">
      <w:start w:val="1"/>
      <w:numFmt w:val="lowerLetter"/>
      <w:lvlText w:val="%5."/>
      <w:lvlJc w:val="left"/>
      <w:pPr>
        <w:tabs>
          <w:tab w:val="num" w:pos="3945"/>
        </w:tabs>
        <w:ind w:left="3945" w:hanging="360"/>
      </w:pPr>
    </w:lvl>
    <w:lvl w:ilvl="5" w:tplc="0816001B" w:tentative="1">
      <w:start w:val="1"/>
      <w:numFmt w:val="lowerRoman"/>
      <w:lvlText w:val="%6."/>
      <w:lvlJc w:val="right"/>
      <w:pPr>
        <w:tabs>
          <w:tab w:val="num" w:pos="4665"/>
        </w:tabs>
        <w:ind w:left="4665" w:hanging="180"/>
      </w:pPr>
    </w:lvl>
    <w:lvl w:ilvl="6" w:tplc="0816000F" w:tentative="1">
      <w:start w:val="1"/>
      <w:numFmt w:val="decimal"/>
      <w:lvlText w:val="%7."/>
      <w:lvlJc w:val="left"/>
      <w:pPr>
        <w:tabs>
          <w:tab w:val="num" w:pos="5385"/>
        </w:tabs>
        <w:ind w:left="5385" w:hanging="360"/>
      </w:pPr>
    </w:lvl>
    <w:lvl w:ilvl="7" w:tplc="08160019" w:tentative="1">
      <w:start w:val="1"/>
      <w:numFmt w:val="lowerLetter"/>
      <w:lvlText w:val="%8."/>
      <w:lvlJc w:val="left"/>
      <w:pPr>
        <w:tabs>
          <w:tab w:val="num" w:pos="6105"/>
        </w:tabs>
        <w:ind w:left="6105" w:hanging="360"/>
      </w:pPr>
    </w:lvl>
    <w:lvl w:ilvl="8" w:tplc="0816001B" w:tentative="1">
      <w:start w:val="1"/>
      <w:numFmt w:val="lowerRoman"/>
      <w:lvlText w:val="%9."/>
      <w:lvlJc w:val="right"/>
      <w:pPr>
        <w:tabs>
          <w:tab w:val="num" w:pos="6825"/>
        </w:tabs>
        <w:ind w:left="6825" w:hanging="180"/>
      </w:pPr>
    </w:lvl>
  </w:abstractNum>
  <w:abstractNum w:abstractNumId="36" w15:restartNumberingAfterBreak="0">
    <w:nsid w:val="7E2242E5"/>
    <w:multiLevelType w:val="hybridMultilevel"/>
    <w:tmpl w:val="8B222284"/>
    <w:lvl w:ilvl="0" w:tplc="08160017">
      <w:start w:val="1"/>
      <w:numFmt w:val="lowerLetter"/>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37" w15:restartNumberingAfterBreak="0">
    <w:nsid w:val="7EDA3263"/>
    <w:multiLevelType w:val="hybridMultilevel"/>
    <w:tmpl w:val="26528710"/>
    <w:lvl w:ilvl="0" w:tplc="5F50F470">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16cid:durableId="1975982278">
    <w:abstractNumId w:val="35"/>
  </w:num>
  <w:num w:numId="2" w16cid:durableId="1051150488">
    <w:abstractNumId w:val="25"/>
  </w:num>
  <w:num w:numId="3" w16cid:durableId="1208028306">
    <w:abstractNumId w:val="29"/>
  </w:num>
  <w:num w:numId="4" w16cid:durableId="1639720890">
    <w:abstractNumId w:val="36"/>
  </w:num>
  <w:num w:numId="5" w16cid:durableId="1650986091">
    <w:abstractNumId w:val="21"/>
  </w:num>
  <w:num w:numId="6" w16cid:durableId="1767732343">
    <w:abstractNumId w:val="22"/>
  </w:num>
  <w:num w:numId="7" w16cid:durableId="62140422">
    <w:abstractNumId w:val="24"/>
  </w:num>
  <w:num w:numId="8" w16cid:durableId="350912440">
    <w:abstractNumId w:val="30"/>
  </w:num>
  <w:num w:numId="9" w16cid:durableId="1816331903">
    <w:abstractNumId w:val="34"/>
  </w:num>
  <w:num w:numId="10" w16cid:durableId="706956838">
    <w:abstractNumId w:val="20"/>
  </w:num>
  <w:num w:numId="11" w16cid:durableId="1601790623">
    <w:abstractNumId w:val="31"/>
  </w:num>
  <w:num w:numId="12" w16cid:durableId="350879878">
    <w:abstractNumId w:val="27"/>
  </w:num>
  <w:num w:numId="13" w16cid:durableId="907831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2734645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903353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287396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056209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89509653">
    <w:abstractNumId w:val="32"/>
  </w:num>
  <w:num w:numId="19" w16cid:durableId="1405371503">
    <w:abstractNumId w:val="0"/>
  </w:num>
  <w:num w:numId="20" w16cid:durableId="2125924004">
    <w:abstractNumId w:val="1"/>
  </w:num>
  <w:num w:numId="21" w16cid:durableId="1001397215">
    <w:abstractNumId w:val="2"/>
  </w:num>
  <w:num w:numId="22" w16cid:durableId="811604632">
    <w:abstractNumId w:val="3"/>
  </w:num>
  <w:num w:numId="23" w16cid:durableId="19476797">
    <w:abstractNumId w:val="4"/>
  </w:num>
  <w:num w:numId="24" w16cid:durableId="586421756">
    <w:abstractNumId w:val="5"/>
  </w:num>
  <w:num w:numId="25" w16cid:durableId="567307717">
    <w:abstractNumId w:val="6"/>
  </w:num>
  <w:num w:numId="26" w16cid:durableId="685793570">
    <w:abstractNumId w:val="7"/>
  </w:num>
  <w:num w:numId="27" w16cid:durableId="1206911817">
    <w:abstractNumId w:val="8"/>
  </w:num>
  <w:num w:numId="28" w16cid:durableId="1949460005">
    <w:abstractNumId w:val="9"/>
  </w:num>
  <w:num w:numId="29" w16cid:durableId="997920354">
    <w:abstractNumId w:val="10"/>
  </w:num>
  <w:num w:numId="30" w16cid:durableId="1462529295">
    <w:abstractNumId w:val="11"/>
  </w:num>
  <w:num w:numId="31" w16cid:durableId="74978214">
    <w:abstractNumId w:val="12"/>
  </w:num>
  <w:num w:numId="32" w16cid:durableId="1300765005">
    <w:abstractNumId w:val="13"/>
  </w:num>
  <w:num w:numId="33" w16cid:durableId="455300742">
    <w:abstractNumId w:val="14"/>
  </w:num>
  <w:num w:numId="34" w16cid:durableId="996687065">
    <w:abstractNumId w:val="15"/>
  </w:num>
  <w:num w:numId="35" w16cid:durableId="1977830669">
    <w:abstractNumId w:val="16"/>
  </w:num>
  <w:num w:numId="36" w16cid:durableId="1536767326">
    <w:abstractNumId w:val="17"/>
  </w:num>
  <w:num w:numId="37" w16cid:durableId="656298764">
    <w:abstractNumId w:val="18"/>
  </w:num>
  <w:num w:numId="38" w16cid:durableId="428699822">
    <w:abstractNumId w:val="19"/>
  </w:num>
  <w:num w:numId="39" w16cid:durableId="39173019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3F"/>
    <w:rsid w:val="0002239B"/>
    <w:rsid w:val="00043085"/>
    <w:rsid w:val="00073D2D"/>
    <w:rsid w:val="000B1593"/>
    <w:rsid w:val="000C0C1C"/>
    <w:rsid w:val="000C2197"/>
    <w:rsid w:val="00103D1F"/>
    <w:rsid w:val="0011053B"/>
    <w:rsid w:val="001204D7"/>
    <w:rsid w:val="00122C76"/>
    <w:rsid w:val="001262FB"/>
    <w:rsid w:val="001A1A03"/>
    <w:rsid w:val="001B06B5"/>
    <w:rsid w:val="001B54DF"/>
    <w:rsid w:val="001F5DBA"/>
    <w:rsid w:val="00204FCB"/>
    <w:rsid w:val="00224D19"/>
    <w:rsid w:val="00232DA2"/>
    <w:rsid w:val="00245D78"/>
    <w:rsid w:val="00247764"/>
    <w:rsid w:val="00252D8A"/>
    <w:rsid w:val="002869EE"/>
    <w:rsid w:val="00293CC3"/>
    <w:rsid w:val="002A5C9F"/>
    <w:rsid w:val="002E559C"/>
    <w:rsid w:val="002F0AFC"/>
    <w:rsid w:val="002F763C"/>
    <w:rsid w:val="00337776"/>
    <w:rsid w:val="00340A29"/>
    <w:rsid w:val="00365E98"/>
    <w:rsid w:val="00366BFD"/>
    <w:rsid w:val="00380043"/>
    <w:rsid w:val="00382EF3"/>
    <w:rsid w:val="00382FBA"/>
    <w:rsid w:val="003A1729"/>
    <w:rsid w:val="003B1596"/>
    <w:rsid w:val="003C16F5"/>
    <w:rsid w:val="003D4AE8"/>
    <w:rsid w:val="00403920"/>
    <w:rsid w:val="00415381"/>
    <w:rsid w:val="00420D96"/>
    <w:rsid w:val="00431DCB"/>
    <w:rsid w:val="00484E5E"/>
    <w:rsid w:val="004871E9"/>
    <w:rsid w:val="00493EC2"/>
    <w:rsid w:val="00497251"/>
    <w:rsid w:val="004B0068"/>
    <w:rsid w:val="004C1A3F"/>
    <w:rsid w:val="004D64D4"/>
    <w:rsid w:val="004E243F"/>
    <w:rsid w:val="004E2E51"/>
    <w:rsid w:val="004F5662"/>
    <w:rsid w:val="00522919"/>
    <w:rsid w:val="00563D99"/>
    <w:rsid w:val="00565906"/>
    <w:rsid w:val="00566A61"/>
    <w:rsid w:val="005B5702"/>
    <w:rsid w:val="005C0C23"/>
    <w:rsid w:val="006158E8"/>
    <w:rsid w:val="0064551F"/>
    <w:rsid w:val="006579A8"/>
    <w:rsid w:val="00666562"/>
    <w:rsid w:val="006B74FE"/>
    <w:rsid w:val="006E1BCF"/>
    <w:rsid w:val="006F0D42"/>
    <w:rsid w:val="006F1AE9"/>
    <w:rsid w:val="006F3C0C"/>
    <w:rsid w:val="006F3DAE"/>
    <w:rsid w:val="006F706F"/>
    <w:rsid w:val="00721672"/>
    <w:rsid w:val="0073424C"/>
    <w:rsid w:val="007443C3"/>
    <w:rsid w:val="007455EB"/>
    <w:rsid w:val="007555FB"/>
    <w:rsid w:val="0076652E"/>
    <w:rsid w:val="00771AB0"/>
    <w:rsid w:val="00771D69"/>
    <w:rsid w:val="007A5EBB"/>
    <w:rsid w:val="007B6F8E"/>
    <w:rsid w:val="007C6761"/>
    <w:rsid w:val="007E1001"/>
    <w:rsid w:val="00806DC2"/>
    <w:rsid w:val="00810408"/>
    <w:rsid w:val="00847659"/>
    <w:rsid w:val="00862F2D"/>
    <w:rsid w:val="008666CB"/>
    <w:rsid w:val="00874D20"/>
    <w:rsid w:val="008751E5"/>
    <w:rsid w:val="0089047C"/>
    <w:rsid w:val="008D28C6"/>
    <w:rsid w:val="008E64AF"/>
    <w:rsid w:val="00924C0A"/>
    <w:rsid w:val="00926BBF"/>
    <w:rsid w:val="00934B16"/>
    <w:rsid w:val="00934C30"/>
    <w:rsid w:val="00941BF7"/>
    <w:rsid w:val="00947525"/>
    <w:rsid w:val="00962A9B"/>
    <w:rsid w:val="00963612"/>
    <w:rsid w:val="009678AA"/>
    <w:rsid w:val="0098266E"/>
    <w:rsid w:val="00984C71"/>
    <w:rsid w:val="009A300F"/>
    <w:rsid w:val="009B5486"/>
    <w:rsid w:val="009C5617"/>
    <w:rsid w:val="009D17D0"/>
    <w:rsid w:val="009F18CD"/>
    <w:rsid w:val="00A06B15"/>
    <w:rsid w:val="00A14A05"/>
    <w:rsid w:val="00A74D1D"/>
    <w:rsid w:val="00A946B8"/>
    <w:rsid w:val="00A96F34"/>
    <w:rsid w:val="00AE6D80"/>
    <w:rsid w:val="00B00CF3"/>
    <w:rsid w:val="00B073FD"/>
    <w:rsid w:val="00B47C68"/>
    <w:rsid w:val="00B5389D"/>
    <w:rsid w:val="00B614D8"/>
    <w:rsid w:val="00B70E2B"/>
    <w:rsid w:val="00B8526D"/>
    <w:rsid w:val="00B9517F"/>
    <w:rsid w:val="00B977BC"/>
    <w:rsid w:val="00BA0A0F"/>
    <w:rsid w:val="00BE4D36"/>
    <w:rsid w:val="00C04512"/>
    <w:rsid w:val="00C06CF0"/>
    <w:rsid w:val="00C16D69"/>
    <w:rsid w:val="00C17947"/>
    <w:rsid w:val="00C21982"/>
    <w:rsid w:val="00C2498F"/>
    <w:rsid w:val="00C40980"/>
    <w:rsid w:val="00CB4E03"/>
    <w:rsid w:val="00CD72E6"/>
    <w:rsid w:val="00D01480"/>
    <w:rsid w:val="00D126DC"/>
    <w:rsid w:val="00D2331F"/>
    <w:rsid w:val="00D47CD0"/>
    <w:rsid w:val="00D61C49"/>
    <w:rsid w:val="00D85AD7"/>
    <w:rsid w:val="00D87B31"/>
    <w:rsid w:val="00D91A66"/>
    <w:rsid w:val="00DA1CE9"/>
    <w:rsid w:val="00DB7D06"/>
    <w:rsid w:val="00DD0934"/>
    <w:rsid w:val="00DE4366"/>
    <w:rsid w:val="00DF02A6"/>
    <w:rsid w:val="00DF4900"/>
    <w:rsid w:val="00DF73F7"/>
    <w:rsid w:val="00E21060"/>
    <w:rsid w:val="00E3691B"/>
    <w:rsid w:val="00E44292"/>
    <w:rsid w:val="00E46285"/>
    <w:rsid w:val="00E503AA"/>
    <w:rsid w:val="00E540C6"/>
    <w:rsid w:val="00E7473C"/>
    <w:rsid w:val="00E94D54"/>
    <w:rsid w:val="00ED1136"/>
    <w:rsid w:val="00EE3E02"/>
    <w:rsid w:val="00EE7790"/>
    <w:rsid w:val="00EF6E81"/>
    <w:rsid w:val="00F02EF6"/>
    <w:rsid w:val="00F50D02"/>
    <w:rsid w:val="00F768E9"/>
    <w:rsid w:val="00FC7414"/>
    <w:rsid w:val="00FD566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129313"/>
  <w15:docId w15:val="{965B7348-FD2B-47C5-9FD3-8F3BB4D3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EF3"/>
    <w:rPr>
      <w:rFonts w:ascii="Calibri" w:eastAsiaTheme="minorHAnsi" w:hAnsi="Calibri"/>
      <w:sz w:val="22"/>
      <w:szCs w:val="22"/>
    </w:rPr>
  </w:style>
  <w:style w:type="paragraph" w:styleId="Ttulo1">
    <w:name w:val="heading 1"/>
    <w:basedOn w:val="Normal"/>
    <w:next w:val="Normal"/>
    <w:link w:val="Ttulo1Carter"/>
    <w:uiPriority w:val="9"/>
    <w:qFormat/>
    <w:rsid w:val="00771D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arter"/>
    <w:semiHidden/>
    <w:unhideWhenUsed/>
    <w:qFormat/>
    <w:rsid w:val="006E1BCF"/>
    <w:pPr>
      <w:keepNext/>
      <w:spacing w:line="360" w:lineRule="auto"/>
      <w:jc w:val="center"/>
      <w:outlineLvl w:val="3"/>
    </w:pPr>
    <w:rPr>
      <w:rFonts w:ascii="Times New Roman" w:eastAsia="Times New Roman" w:hAnsi="Times New Roman"/>
      <w:sz w:val="28"/>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rsid w:val="00DF4900"/>
    <w:pPr>
      <w:tabs>
        <w:tab w:val="center" w:pos="4252"/>
        <w:tab w:val="right" w:pos="8504"/>
      </w:tabs>
      <w:overflowPunct w:val="0"/>
      <w:autoSpaceDE w:val="0"/>
      <w:autoSpaceDN w:val="0"/>
      <w:adjustRightInd w:val="0"/>
      <w:textAlignment w:val="baseline"/>
    </w:pPr>
    <w:rPr>
      <w:rFonts w:ascii="Arial" w:eastAsia="Times New Roman" w:hAnsi="Arial"/>
      <w:sz w:val="32"/>
      <w:szCs w:val="20"/>
    </w:rPr>
  </w:style>
  <w:style w:type="paragraph" w:styleId="Rodap">
    <w:name w:val="footer"/>
    <w:basedOn w:val="Normal"/>
    <w:semiHidden/>
    <w:rsid w:val="00DF4900"/>
    <w:pPr>
      <w:tabs>
        <w:tab w:val="center" w:pos="4252"/>
        <w:tab w:val="right" w:pos="8504"/>
      </w:tabs>
    </w:pPr>
  </w:style>
  <w:style w:type="character" w:styleId="Nmerodepgina">
    <w:name w:val="page number"/>
    <w:basedOn w:val="Tipodeletrapredefinidodopargrafo"/>
    <w:semiHidden/>
    <w:rsid w:val="00DF4900"/>
  </w:style>
  <w:style w:type="paragraph" w:styleId="Textodebalo">
    <w:name w:val="Balloon Text"/>
    <w:basedOn w:val="Normal"/>
    <w:link w:val="TextodebaloCarter"/>
    <w:uiPriority w:val="99"/>
    <w:semiHidden/>
    <w:unhideWhenUsed/>
    <w:rsid w:val="00365E98"/>
    <w:pPr>
      <w:overflowPunct w:val="0"/>
      <w:autoSpaceDE w:val="0"/>
      <w:autoSpaceDN w:val="0"/>
      <w:adjustRightInd w:val="0"/>
      <w:textAlignment w:val="baseline"/>
    </w:pPr>
    <w:rPr>
      <w:rFonts w:ascii="Tahoma" w:eastAsia="Times New Roman" w:hAnsi="Tahoma" w:cs="Tahoma"/>
      <w:sz w:val="16"/>
      <w:szCs w:val="16"/>
    </w:rPr>
  </w:style>
  <w:style w:type="character" w:customStyle="1" w:styleId="TextodebaloCarter">
    <w:name w:val="Texto de balão Caráter"/>
    <w:basedOn w:val="Tipodeletrapredefinidodopargrafo"/>
    <w:link w:val="Textodebalo"/>
    <w:uiPriority w:val="99"/>
    <w:semiHidden/>
    <w:rsid w:val="00365E98"/>
    <w:rPr>
      <w:rFonts w:ascii="Tahoma" w:hAnsi="Tahoma" w:cs="Tahoma"/>
      <w:sz w:val="16"/>
      <w:szCs w:val="16"/>
    </w:rPr>
  </w:style>
  <w:style w:type="paragraph" w:styleId="Corpodetexto2">
    <w:name w:val="Body Text 2"/>
    <w:basedOn w:val="Normal"/>
    <w:link w:val="Corpodetexto2Carter"/>
    <w:semiHidden/>
    <w:unhideWhenUsed/>
    <w:rsid w:val="00963612"/>
    <w:pPr>
      <w:jc w:val="both"/>
    </w:pPr>
    <w:rPr>
      <w:rFonts w:ascii="Arial" w:eastAsia="Times New Roman" w:hAnsi="Arial" w:cs="Arial"/>
      <w:sz w:val="24"/>
      <w:szCs w:val="24"/>
    </w:rPr>
  </w:style>
  <w:style w:type="character" w:customStyle="1" w:styleId="Corpodetexto2Carter">
    <w:name w:val="Corpo de texto 2 Caráter"/>
    <w:basedOn w:val="Tipodeletrapredefinidodopargrafo"/>
    <w:link w:val="Corpodetexto2"/>
    <w:semiHidden/>
    <w:rsid w:val="00963612"/>
    <w:rPr>
      <w:rFonts w:ascii="Arial" w:hAnsi="Arial" w:cs="Arial"/>
      <w:sz w:val="24"/>
      <w:szCs w:val="24"/>
    </w:rPr>
  </w:style>
  <w:style w:type="paragraph" w:styleId="NormalWeb">
    <w:name w:val="Normal (Web)"/>
    <w:basedOn w:val="Normal"/>
    <w:uiPriority w:val="99"/>
    <w:unhideWhenUsed/>
    <w:rsid w:val="00D01480"/>
    <w:pPr>
      <w:spacing w:before="100" w:beforeAutospacing="1" w:after="100" w:afterAutospacing="1"/>
    </w:pPr>
    <w:rPr>
      <w:rFonts w:ascii="Times New Roman" w:eastAsia="Times New Roman" w:hAnsi="Times New Roman"/>
      <w:sz w:val="24"/>
      <w:szCs w:val="24"/>
    </w:rPr>
  </w:style>
  <w:style w:type="paragraph" w:styleId="Ttulo">
    <w:name w:val="Title"/>
    <w:basedOn w:val="Normal"/>
    <w:link w:val="TtuloCarter"/>
    <w:qFormat/>
    <w:rsid w:val="00D01480"/>
    <w:pPr>
      <w:widowControl w:val="0"/>
      <w:overflowPunct w:val="0"/>
      <w:autoSpaceDE w:val="0"/>
      <w:autoSpaceDN w:val="0"/>
      <w:adjustRightInd w:val="0"/>
      <w:spacing w:line="360" w:lineRule="auto"/>
      <w:jc w:val="center"/>
    </w:pPr>
    <w:rPr>
      <w:rFonts w:ascii="Times New Roman" w:eastAsia="Times New Roman" w:hAnsi="Times New Roman"/>
      <w:b/>
      <w:sz w:val="24"/>
      <w:szCs w:val="20"/>
    </w:rPr>
  </w:style>
  <w:style w:type="character" w:customStyle="1" w:styleId="TtuloCarter">
    <w:name w:val="Título Caráter"/>
    <w:basedOn w:val="Tipodeletrapredefinidodopargrafo"/>
    <w:link w:val="Ttulo"/>
    <w:rsid w:val="00D01480"/>
    <w:rPr>
      <w:b/>
      <w:sz w:val="24"/>
    </w:rPr>
  </w:style>
  <w:style w:type="character" w:customStyle="1" w:styleId="highlight">
    <w:name w:val="highlight"/>
    <w:basedOn w:val="Tipodeletrapredefinidodopargrafo"/>
    <w:rsid w:val="00D01480"/>
  </w:style>
  <w:style w:type="paragraph" w:styleId="Textodenotaderodap">
    <w:name w:val="footnote text"/>
    <w:basedOn w:val="Normal"/>
    <w:link w:val="TextodenotaderodapCarter"/>
    <w:rsid w:val="00B977BC"/>
    <w:rPr>
      <w:rFonts w:ascii="Times New Roman" w:eastAsia="Times New Roman" w:hAnsi="Times New Roman"/>
      <w:sz w:val="20"/>
      <w:szCs w:val="20"/>
    </w:rPr>
  </w:style>
  <w:style w:type="character" w:customStyle="1" w:styleId="TextodenotaderodapCarter">
    <w:name w:val="Texto de nota de rodapé Caráter"/>
    <w:basedOn w:val="Tipodeletrapredefinidodopargrafo"/>
    <w:link w:val="Textodenotaderodap"/>
    <w:semiHidden/>
    <w:rsid w:val="00B977BC"/>
  </w:style>
  <w:style w:type="character" w:styleId="Refdenotaderodap">
    <w:name w:val="footnote reference"/>
    <w:basedOn w:val="Tipodeletrapredefinidodopargrafo"/>
    <w:semiHidden/>
    <w:rsid w:val="00B977BC"/>
    <w:rPr>
      <w:vertAlign w:val="superscript"/>
    </w:rPr>
  </w:style>
  <w:style w:type="paragraph" w:styleId="Corpodetexto">
    <w:name w:val="Body Text"/>
    <w:basedOn w:val="Normal"/>
    <w:link w:val="CorpodetextoCarter"/>
    <w:uiPriority w:val="99"/>
    <w:unhideWhenUsed/>
    <w:rsid w:val="00382FBA"/>
    <w:pPr>
      <w:spacing w:after="120"/>
    </w:pPr>
  </w:style>
  <w:style w:type="character" w:customStyle="1" w:styleId="CorpodetextoCarter">
    <w:name w:val="Corpo de texto Caráter"/>
    <w:basedOn w:val="Tipodeletrapredefinidodopargrafo"/>
    <w:link w:val="Corpodetexto"/>
    <w:uiPriority w:val="99"/>
    <w:rsid w:val="00382FBA"/>
    <w:rPr>
      <w:rFonts w:ascii="Calibri" w:eastAsiaTheme="minorHAnsi" w:hAnsi="Calibri"/>
      <w:sz w:val="22"/>
      <w:szCs w:val="22"/>
    </w:rPr>
  </w:style>
  <w:style w:type="paragraph" w:customStyle="1" w:styleId="WW-NormalWeb">
    <w:name w:val="WW-Normal (Web)"/>
    <w:basedOn w:val="Normal"/>
    <w:rsid w:val="00382FBA"/>
    <w:pPr>
      <w:suppressAutoHyphens/>
      <w:overflowPunct w:val="0"/>
      <w:autoSpaceDE w:val="0"/>
      <w:spacing w:before="100" w:after="100"/>
    </w:pPr>
    <w:rPr>
      <w:rFonts w:ascii="Times New Roman" w:eastAsia="Times New Roman" w:hAnsi="Times New Roman"/>
      <w:sz w:val="24"/>
      <w:szCs w:val="20"/>
      <w:lang w:eastAsia="ar-SA"/>
    </w:rPr>
  </w:style>
  <w:style w:type="paragraph" w:styleId="Avanodecorpodetexto">
    <w:name w:val="Body Text Indent"/>
    <w:basedOn w:val="Normal"/>
    <w:link w:val="AvanodecorpodetextoCarter"/>
    <w:uiPriority w:val="99"/>
    <w:semiHidden/>
    <w:unhideWhenUsed/>
    <w:rsid w:val="006E1BCF"/>
    <w:pPr>
      <w:spacing w:after="120"/>
      <w:ind w:left="283"/>
    </w:pPr>
  </w:style>
  <w:style w:type="character" w:customStyle="1" w:styleId="AvanodecorpodetextoCarter">
    <w:name w:val="Avanço de corpo de texto Caráter"/>
    <w:basedOn w:val="Tipodeletrapredefinidodopargrafo"/>
    <w:link w:val="Avanodecorpodetexto"/>
    <w:uiPriority w:val="99"/>
    <w:semiHidden/>
    <w:rsid w:val="006E1BCF"/>
    <w:rPr>
      <w:rFonts w:ascii="Calibri" w:eastAsiaTheme="minorHAnsi" w:hAnsi="Calibri"/>
      <w:sz w:val="22"/>
      <w:szCs w:val="22"/>
    </w:rPr>
  </w:style>
  <w:style w:type="character" w:customStyle="1" w:styleId="Ttulo4Carter">
    <w:name w:val="Título 4 Caráter"/>
    <w:basedOn w:val="Tipodeletrapredefinidodopargrafo"/>
    <w:link w:val="Ttulo4"/>
    <w:semiHidden/>
    <w:rsid w:val="006E1BCF"/>
    <w:rPr>
      <w:sz w:val="28"/>
    </w:rPr>
  </w:style>
  <w:style w:type="paragraph" w:styleId="PargrafodaLista">
    <w:name w:val="List Paragraph"/>
    <w:basedOn w:val="Normal"/>
    <w:uiPriority w:val="34"/>
    <w:qFormat/>
    <w:rsid w:val="006E1BCF"/>
    <w:pPr>
      <w:ind w:left="720"/>
      <w:contextualSpacing/>
    </w:pPr>
    <w:rPr>
      <w:rFonts w:ascii="Times New Roman" w:eastAsia="Times New Roman" w:hAnsi="Times New Roman"/>
      <w:sz w:val="20"/>
      <w:szCs w:val="20"/>
    </w:rPr>
  </w:style>
  <w:style w:type="paragraph" w:customStyle="1" w:styleId="descricao">
    <w:name w:val="descricao"/>
    <w:basedOn w:val="Normal"/>
    <w:rsid w:val="006E1BCF"/>
    <w:pPr>
      <w:jc w:val="center"/>
    </w:pPr>
    <w:rPr>
      <w:rFonts w:ascii="Arial" w:eastAsia="Times New Roman" w:hAnsi="Arial"/>
      <w:b/>
      <w:sz w:val="20"/>
      <w:szCs w:val="20"/>
    </w:rPr>
  </w:style>
  <w:style w:type="paragraph" w:customStyle="1" w:styleId="justificacao">
    <w:name w:val="justificacao"/>
    <w:basedOn w:val="Normal"/>
    <w:rsid w:val="006E1BCF"/>
    <w:pPr>
      <w:jc w:val="center"/>
    </w:pPr>
    <w:rPr>
      <w:rFonts w:ascii="Arial" w:eastAsia="Times New Roman" w:hAnsi="Arial"/>
      <w:sz w:val="20"/>
      <w:szCs w:val="20"/>
    </w:rPr>
  </w:style>
  <w:style w:type="character" w:customStyle="1" w:styleId="Caracteresdanotaderodap">
    <w:name w:val="Caracteres da nota de rodapé"/>
    <w:basedOn w:val="Tipodeletrapredefinidodopargrafo"/>
    <w:rsid w:val="00771D69"/>
    <w:rPr>
      <w:vertAlign w:val="superscript"/>
    </w:rPr>
  </w:style>
  <w:style w:type="character" w:styleId="Forte">
    <w:name w:val="Strong"/>
    <w:basedOn w:val="Tipodeletrapredefinidodopargrafo"/>
    <w:qFormat/>
    <w:rsid w:val="00771D69"/>
    <w:rPr>
      <w:b/>
      <w:bCs/>
    </w:rPr>
  </w:style>
  <w:style w:type="paragraph" w:customStyle="1" w:styleId="Artigo">
    <w:name w:val="Artigo"/>
    <w:basedOn w:val="Ttulo1"/>
    <w:rsid w:val="00771D69"/>
    <w:pPr>
      <w:keepLines w:val="0"/>
      <w:suppressAutoHyphens/>
      <w:overflowPunct w:val="0"/>
      <w:autoSpaceDE w:val="0"/>
      <w:spacing w:before="0"/>
      <w:jc w:val="center"/>
    </w:pPr>
    <w:rPr>
      <w:rFonts w:ascii="Arial Narrow" w:eastAsia="Times New Roman" w:hAnsi="Arial Narrow" w:cs="Times New Roman"/>
      <w:bCs w:val="0"/>
      <w:color w:val="auto"/>
      <w:kern w:val="1"/>
      <w:sz w:val="20"/>
      <w:szCs w:val="20"/>
      <w:lang w:eastAsia="zh-CN"/>
    </w:rPr>
  </w:style>
  <w:style w:type="paragraph" w:customStyle="1" w:styleId="Corpodetexto21">
    <w:name w:val="Corpo de texto 21"/>
    <w:basedOn w:val="Normal"/>
    <w:rsid w:val="00771D69"/>
    <w:pPr>
      <w:suppressAutoHyphens/>
      <w:overflowPunct w:val="0"/>
      <w:autoSpaceDE w:val="0"/>
      <w:spacing w:line="360" w:lineRule="auto"/>
      <w:ind w:firstLine="426"/>
      <w:jc w:val="both"/>
    </w:pPr>
    <w:rPr>
      <w:rFonts w:ascii="Times" w:eastAsia="Times New Roman" w:hAnsi="Times" w:cs="Times"/>
      <w:sz w:val="24"/>
      <w:szCs w:val="20"/>
      <w:lang w:eastAsia="zh-CN"/>
    </w:rPr>
  </w:style>
  <w:style w:type="paragraph" w:customStyle="1" w:styleId="Body1">
    <w:name w:val="Body 1"/>
    <w:rsid w:val="00771D69"/>
    <w:pPr>
      <w:suppressAutoHyphens/>
    </w:pPr>
    <w:rPr>
      <w:rFonts w:ascii="Helvetica" w:eastAsia="Arial Unicode MS" w:hAnsi="Helvetica" w:cs="Helvetica"/>
      <w:color w:val="000000"/>
      <w:sz w:val="22"/>
      <w:lang w:eastAsia="zh-CN"/>
    </w:rPr>
  </w:style>
  <w:style w:type="paragraph" w:styleId="SemEspaamento">
    <w:name w:val="No Spacing"/>
    <w:basedOn w:val="Normal"/>
    <w:qFormat/>
    <w:rsid w:val="00771D69"/>
    <w:pPr>
      <w:suppressAutoHyphens/>
    </w:pPr>
    <w:rPr>
      <w:rFonts w:eastAsia="Calibri" w:cs="Calibri"/>
      <w:lang w:eastAsia="zh-CN"/>
    </w:rPr>
  </w:style>
  <w:style w:type="character" w:customStyle="1" w:styleId="Ttulo1Carter">
    <w:name w:val="Título 1 Caráter"/>
    <w:basedOn w:val="Tipodeletrapredefinidodopargrafo"/>
    <w:link w:val="Ttulo1"/>
    <w:uiPriority w:val="9"/>
    <w:rsid w:val="00771D69"/>
    <w:rPr>
      <w:rFonts w:asciiTheme="majorHAnsi" w:eastAsiaTheme="majorEastAsia" w:hAnsiTheme="majorHAnsi" w:cstheme="majorBidi"/>
      <w:b/>
      <w:bCs/>
      <w:color w:val="365F91" w:themeColor="accent1" w:themeShade="BF"/>
      <w:sz w:val="28"/>
      <w:szCs w:val="28"/>
    </w:rPr>
  </w:style>
  <w:style w:type="paragraph" w:customStyle="1" w:styleId="Default">
    <w:name w:val="Default"/>
    <w:qFormat/>
    <w:rsid w:val="00C04512"/>
    <w:rPr>
      <w:rFonts w:ascii="Calibri" w:hAnsi="Calibri" w:cs="Calibri"/>
      <w:color w:val="000000"/>
      <w:sz w:val="24"/>
      <w:szCs w:val="24"/>
    </w:rPr>
  </w:style>
  <w:style w:type="paragraph" w:customStyle="1" w:styleId="Standard">
    <w:name w:val="Standard"/>
    <w:rsid w:val="00D47CD0"/>
    <w:pPr>
      <w:widowControl w:val="0"/>
      <w:suppressAutoHyphens/>
      <w:autoSpaceDN w:val="0"/>
      <w:textAlignment w:val="baseline"/>
    </w:pPr>
    <w:rPr>
      <w:rFonts w:ascii="Liberation Serif" w:eastAsia="Segoe UI" w:hAnsi="Liberation Serif" w:cs="Tahoma"/>
      <w:color w:val="000000"/>
      <w:kern w:val="3"/>
      <w:sz w:val="24"/>
      <w:szCs w:val="24"/>
      <w:lang w:eastAsia="zh-CN" w:bidi="hi-IN"/>
    </w:rPr>
  </w:style>
  <w:style w:type="paragraph" w:customStyle="1" w:styleId="Textbody">
    <w:name w:val="Text body"/>
    <w:basedOn w:val="Standard"/>
    <w:rsid w:val="00D47CD0"/>
    <w:pPr>
      <w:spacing w:after="283" w:line="276" w:lineRule="auto"/>
    </w:pPr>
  </w:style>
  <w:style w:type="character" w:customStyle="1" w:styleId="StrongEmphasis">
    <w:name w:val="Strong Emphasis"/>
    <w:rsid w:val="006F0D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18777">
      <w:bodyDiv w:val="1"/>
      <w:marLeft w:val="0"/>
      <w:marRight w:val="0"/>
      <w:marTop w:val="0"/>
      <w:marBottom w:val="0"/>
      <w:divBdr>
        <w:top w:val="none" w:sz="0" w:space="0" w:color="auto"/>
        <w:left w:val="none" w:sz="0" w:space="0" w:color="auto"/>
        <w:bottom w:val="none" w:sz="0" w:space="0" w:color="auto"/>
        <w:right w:val="none" w:sz="0" w:space="0" w:color="auto"/>
      </w:divBdr>
    </w:div>
    <w:div w:id="153255410">
      <w:bodyDiv w:val="1"/>
      <w:marLeft w:val="0"/>
      <w:marRight w:val="0"/>
      <w:marTop w:val="0"/>
      <w:marBottom w:val="0"/>
      <w:divBdr>
        <w:top w:val="none" w:sz="0" w:space="0" w:color="auto"/>
        <w:left w:val="none" w:sz="0" w:space="0" w:color="auto"/>
        <w:bottom w:val="none" w:sz="0" w:space="0" w:color="auto"/>
        <w:right w:val="none" w:sz="0" w:space="0" w:color="auto"/>
      </w:divBdr>
    </w:div>
    <w:div w:id="240533222">
      <w:bodyDiv w:val="1"/>
      <w:marLeft w:val="0"/>
      <w:marRight w:val="0"/>
      <w:marTop w:val="0"/>
      <w:marBottom w:val="0"/>
      <w:divBdr>
        <w:top w:val="none" w:sz="0" w:space="0" w:color="auto"/>
        <w:left w:val="none" w:sz="0" w:space="0" w:color="auto"/>
        <w:bottom w:val="none" w:sz="0" w:space="0" w:color="auto"/>
        <w:right w:val="none" w:sz="0" w:space="0" w:color="auto"/>
      </w:divBdr>
    </w:div>
    <w:div w:id="275064895">
      <w:bodyDiv w:val="1"/>
      <w:marLeft w:val="0"/>
      <w:marRight w:val="0"/>
      <w:marTop w:val="0"/>
      <w:marBottom w:val="0"/>
      <w:divBdr>
        <w:top w:val="none" w:sz="0" w:space="0" w:color="auto"/>
        <w:left w:val="none" w:sz="0" w:space="0" w:color="auto"/>
        <w:bottom w:val="none" w:sz="0" w:space="0" w:color="auto"/>
        <w:right w:val="none" w:sz="0" w:space="0" w:color="auto"/>
      </w:divBdr>
    </w:div>
    <w:div w:id="316107342">
      <w:bodyDiv w:val="1"/>
      <w:marLeft w:val="0"/>
      <w:marRight w:val="0"/>
      <w:marTop w:val="0"/>
      <w:marBottom w:val="0"/>
      <w:divBdr>
        <w:top w:val="none" w:sz="0" w:space="0" w:color="auto"/>
        <w:left w:val="none" w:sz="0" w:space="0" w:color="auto"/>
        <w:bottom w:val="none" w:sz="0" w:space="0" w:color="auto"/>
        <w:right w:val="none" w:sz="0" w:space="0" w:color="auto"/>
      </w:divBdr>
    </w:div>
    <w:div w:id="334455392">
      <w:bodyDiv w:val="1"/>
      <w:marLeft w:val="0"/>
      <w:marRight w:val="0"/>
      <w:marTop w:val="0"/>
      <w:marBottom w:val="0"/>
      <w:divBdr>
        <w:top w:val="none" w:sz="0" w:space="0" w:color="auto"/>
        <w:left w:val="none" w:sz="0" w:space="0" w:color="auto"/>
        <w:bottom w:val="none" w:sz="0" w:space="0" w:color="auto"/>
        <w:right w:val="none" w:sz="0" w:space="0" w:color="auto"/>
      </w:divBdr>
    </w:div>
    <w:div w:id="443691667">
      <w:bodyDiv w:val="1"/>
      <w:marLeft w:val="0"/>
      <w:marRight w:val="0"/>
      <w:marTop w:val="0"/>
      <w:marBottom w:val="0"/>
      <w:divBdr>
        <w:top w:val="none" w:sz="0" w:space="0" w:color="auto"/>
        <w:left w:val="none" w:sz="0" w:space="0" w:color="auto"/>
        <w:bottom w:val="none" w:sz="0" w:space="0" w:color="auto"/>
        <w:right w:val="none" w:sz="0" w:space="0" w:color="auto"/>
      </w:divBdr>
    </w:div>
    <w:div w:id="607352612">
      <w:bodyDiv w:val="1"/>
      <w:marLeft w:val="0"/>
      <w:marRight w:val="0"/>
      <w:marTop w:val="0"/>
      <w:marBottom w:val="0"/>
      <w:divBdr>
        <w:top w:val="none" w:sz="0" w:space="0" w:color="auto"/>
        <w:left w:val="none" w:sz="0" w:space="0" w:color="auto"/>
        <w:bottom w:val="none" w:sz="0" w:space="0" w:color="auto"/>
        <w:right w:val="none" w:sz="0" w:space="0" w:color="auto"/>
      </w:divBdr>
    </w:div>
    <w:div w:id="633830163">
      <w:bodyDiv w:val="1"/>
      <w:marLeft w:val="0"/>
      <w:marRight w:val="0"/>
      <w:marTop w:val="0"/>
      <w:marBottom w:val="0"/>
      <w:divBdr>
        <w:top w:val="none" w:sz="0" w:space="0" w:color="auto"/>
        <w:left w:val="none" w:sz="0" w:space="0" w:color="auto"/>
        <w:bottom w:val="none" w:sz="0" w:space="0" w:color="auto"/>
        <w:right w:val="none" w:sz="0" w:space="0" w:color="auto"/>
      </w:divBdr>
    </w:div>
    <w:div w:id="846942447">
      <w:bodyDiv w:val="1"/>
      <w:marLeft w:val="0"/>
      <w:marRight w:val="0"/>
      <w:marTop w:val="0"/>
      <w:marBottom w:val="0"/>
      <w:divBdr>
        <w:top w:val="none" w:sz="0" w:space="0" w:color="auto"/>
        <w:left w:val="none" w:sz="0" w:space="0" w:color="auto"/>
        <w:bottom w:val="none" w:sz="0" w:space="0" w:color="auto"/>
        <w:right w:val="none" w:sz="0" w:space="0" w:color="auto"/>
      </w:divBdr>
    </w:div>
    <w:div w:id="927277228">
      <w:bodyDiv w:val="1"/>
      <w:marLeft w:val="0"/>
      <w:marRight w:val="0"/>
      <w:marTop w:val="0"/>
      <w:marBottom w:val="0"/>
      <w:divBdr>
        <w:top w:val="none" w:sz="0" w:space="0" w:color="auto"/>
        <w:left w:val="none" w:sz="0" w:space="0" w:color="auto"/>
        <w:bottom w:val="none" w:sz="0" w:space="0" w:color="auto"/>
        <w:right w:val="none" w:sz="0" w:space="0" w:color="auto"/>
      </w:divBdr>
    </w:div>
    <w:div w:id="931469687">
      <w:bodyDiv w:val="1"/>
      <w:marLeft w:val="0"/>
      <w:marRight w:val="0"/>
      <w:marTop w:val="0"/>
      <w:marBottom w:val="0"/>
      <w:divBdr>
        <w:top w:val="none" w:sz="0" w:space="0" w:color="auto"/>
        <w:left w:val="none" w:sz="0" w:space="0" w:color="auto"/>
        <w:bottom w:val="none" w:sz="0" w:space="0" w:color="auto"/>
        <w:right w:val="none" w:sz="0" w:space="0" w:color="auto"/>
      </w:divBdr>
    </w:div>
    <w:div w:id="1083650796">
      <w:bodyDiv w:val="1"/>
      <w:marLeft w:val="0"/>
      <w:marRight w:val="0"/>
      <w:marTop w:val="0"/>
      <w:marBottom w:val="0"/>
      <w:divBdr>
        <w:top w:val="none" w:sz="0" w:space="0" w:color="auto"/>
        <w:left w:val="none" w:sz="0" w:space="0" w:color="auto"/>
        <w:bottom w:val="none" w:sz="0" w:space="0" w:color="auto"/>
        <w:right w:val="none" w:sz="0" w:space="0" w:color="auto"/>
      </w:divBdr>
    </w:div>
    <w:div w:id="1337460422">
      <w:bodyDiv w:val="1"/>
      <w:marLeft w:val="0"/>
      <w:marRight w:val="0"/>
      <w:marTop w:val="0"/>
      <w:marBottom w:val="0"/>
      <w:divBdr>
        <w:top w:val="none" w:sz="0" w:space="0" w:color="auto"/>
        <w:left w:val="none" w:sz="0" w:space="0" w:color="auto"/>
        <w:bottom w:val="none" w:sz="0" w:space="0" w:color="auto"/>
        <w:right w:val="none" w:sz="0" w:space="0" w:color="auto"/>
      </w:divBdr>
    </w:div>
    <w:div w:id="1543008750">
      <w:bodyDiv w:val="1"/>
      <w:marLeft w:val="0"/>
      <w:marRight w:val="0"/>
      <w:marTop w:val="0"/>
      <w:marBottom w:val="0"/>
      <w:divBdr>
        <w:top w:val="none" w:sz="0" w:space="0" w:color="auto"/>
        <w:left w:val="none" w:sz="0" w:space="0" w:color="auto"/>
        <w:bottom w:val="none" w:sz="0" w:space="0" w:color="auto"/>
        <w:right w:val="none" w:sz="0" w:space="0" w:color="auto"/>
      </w:divBdr>
    </w:div>
    <w:div w:id="1616446365">
      <w:bodyDiv w:val="1"/>
      <w:marLeft w:val="0"/>
      <w:marRight w:val="0"/>
      <w:marTop w:val="0"/>
      <w:marBottom w:val="0"/>
      <w:divBdr>
        <w:top w:val="none" w:sz="0" w:space="0" w:color="auto"/>
        <w:left w:val="none" w:sz="0" w:space="0" w:color="auto"/>
        <w:bottom w:val="none" w:sz="0" w:space="0" w:color="auto"/>
        <w:right w:val="none" w:sz="0" w:space="0" w:color="auto"/>
      </w:divBdr>
    </w:div>
    <w:div w:id="1734423738">
      <w:bodyDiv w:val="1"/>
      <w:marLeft w:val="0"/>
      <w:marRight w:val="0"/>
      <w:marTop w:val="0"/>
      <w:marBottom w:val="0"/>
      <w:divBdr>
        <w:top w:val="none" w:sz="0" w:space="0" w:color="auto"/>
        <w:left w:val="none" w:sz="0" w:space="0" w:color="auto"/>
        <w:bottom w:val="none" w:sz="0" w:space="0" w:color="auto"/>
        <w:right w:val="none" w:sz="0" w:space="0" w:color="auto"/>
      </w:divBdr>
    </w:div>
    <w:div w:id="212522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Iniciativa Sem Comissão" ma:contentTypeID="0x01010023E375C1FBF74D42B2ACAE3B54768E1800BEE0710D68638A4EB5A41493C158F09D" ma:contentTypeVersion="0" ma:contentTypeDescription="Documento Iniciativa Sem Comissão" ma:contentTypeScope="" ma:versionID="12a94b25e5689bc776ed2d992738fa93">
  <xsd:schema xmlns:xsd="http://www.w3.org/2001/XMLSchema" xmlns:xs="http://www.w3.org/2001/XMLSchema" xmlns:p="http://schemas.microsoft.com/office/2006/metadata/properties" xmlns:ns1="http://schemas.microsoft.com/sharepoint/v3" targetNamespace="http://schemas.microsoft.com/office/2006/metadata/properties" ma:root="true" ma:fieldsID="6587cb8195befe120d41463f8e03a3f1" ns1:_="">
    <xsd:import namespace="http://schemas.microsoft.com/sharepoint/v3"/>
    <xsd:element name="properties">
      <xsd:complexType>
        <xsd:sequence>
          <xsd:element name="documentManagement">
            <xsd:complexType>
              <xsd:all>
                <xsd:element ref="ns1:IDIniciativa"/>
                <xsd:element ref="ns1:TipoIniciativa"/>
                <xsd:element ref="ns1:DesignacaoTipoIniciativa"/>
                <xsd:element ref="ns1:NRIniciativa"/>
                <xsd:element ref="ns1:IDFase"/>
                <xsd:element ref="ns1:Legislatura"/>
                <xsd:element ref="ns1:Sessao"/>
                <xsd:element ref="ns1:TipoDocumento"/>
                <xsd:element ref="ns1:DataDocumento"/>
                <xsd:element ref="ns1:NROrdem"/>
                <xsd:element ref="ns1:PublicarInternet"/>
                <xsd:element ref="ns1:NomeOriginalFicheiro"/>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Iniciativa" ma:index="8" ma:displayName="ID Iniciativa" ma:decimals="0" ma:internalName="IDIniciativa" ma:percentage="FALSE">
      <xsd:simpleType>
        <xsd:restriction base="dms:Number"/>
      </xsd:simpleType>
    </xsd:element>
    <xsd:element name="TipoIniciativa" ma:index="9" ma:displayName="Tipo Iniciativa" ma:internalName="TipoIniciativa">
      <xsd:simpleType>
        <xsd:restriction base="dms:Text"/>
      </xsd:simpleType>
    </xsd:element>
    <xsd:element name="DesignacaoTipoIniciativa" ma:index="10" ma:displayName="Designação Tipo Iniciativa" ma:internalName="DesignacaoTipoIniciativa">
      <xsd:simpleType>
        <xsd:restriction base="dms:Text"/>
      </xsd:simpleType>
    </xsd:element>
    <xsd:element name="NRIniciativa" ma:index="11" ma:displayName="Número Iniciativa" ma:decimals="0" ma:internalName="NRIniciativa" ma:percentage="FALSE">
      <xsd:simpleType>
        <xsd:restriction base="dms:Number"/>
      </xsd:simpleType>
    </xsd:element>
    <xsd:element name="IDFase" ma:index="12" ma:displayName="ID Fase" ma:internalName="IDFase">
      <xsd:simpleType>
        <xsd:restriction base="dms:Text"/>
      </xsd:simpleType>
    </xsd:element>
    <xsd:element name="Legislatura" ma:index="13" ma:displayName="Legislatura" ma:default="XI" ma:description=""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4" ma:displayName="Sessão Legislativa" ma:description="" ma:internalName="Sessao">
      <xsd:simpleType>
        <xsd:restriction base="dms:Choice">
          <xsd:enumeration value="1ª"/>
          <xsd:enumeration value="2ª"/>
          <xsd:enumeration value="3ª"/>
          <xsd:enumeration value="4ª"/>
        </xsd:restriction>
      </xsd:simpleType>
    </xsd:element>
    <xsd:element name="TipoDocumento" ma:index="15" ma:displayName="Tipo Documento" ma:internalName="TipoDocumento">
      <xsd:simpleType>
        <xsd:restriction base="dms:Text"/>
      </xsd:simpleType>
    </xsd:element>
    <xsd:element name="DataDocumento" ma:index="16" ma:displayName="Data Documento" ma:format="DateOnly" ma:internalName="DataDocumento">
      <xsd:simpleType>
        <xsd:restriction base="dms:DateTime"/>
      </xsd:simpleType>
    </xsd:element>
    <xsd:element name="NROrdem" ma:index="17" ma:displayName="NR. Ordem" ma:decimals="0" ma:internalName="NROrdem" ma:percentage="FALSE">
      <xsd:simpleType>
        <xsd:restriction base="dms:Number"/>
      </xsd:simpleType>
    </xsd:element>
    <xsd:element name="PublicarInternet" ma:index="18" ma:displayName="Publicar Internet" ma:default="0" ma:internalName="PublicarInternet">
      <xsd:simpleType>
        <xsd:restriction base="dms:Boolean"/>
      </xsd:simpleType>
    </xsd:element>
    <xsd:element name="NomeOriginalFicheiro" ma:index="19" ma:displayName="Nome Original Ficheiro" ma:internalName="NomeOriginalFicheir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ROrdem xmlns="http://schemas.microsoft.com/sharepoint/v3">0</NROrdem>
    <Sessao xmlns="http://schemas.microsoft.com/sharepoint/v3">1ª</Sessao>
    <DesignacaoTipoIniciativa xmlns="http://schemas.microsoft.com/sharepoint/v3">Projeto de Lei</DesignacaoTipoIniciativa>
    <PublicarInternet xmlns="http://schemas.microsoft.com/sharepoint/v3">true</PublicarInternet>
    <TipoDocumento xmlns="http://schemas.microsoft.com/sharepoint/v3">Texto</TipoDocumento>
    <Legislatura xmlns="http://schemas.microsoft.com/sharepoint/v3">XV</Legislatura>
    <TipoIniciativa xmlns="http://schemas.microsoft.com/sharepoint/v3">J</TipoIniciativa>
    <DataDocumento xmlns="http://schemas.microsoft.com/sharepoint/v3">2023-04-18T23:00:00+00:00</DataDocumento>
    <NomeOriginalFicheiro xmlns="http://schemas.microsoft.com/sharepoint/v3">pjl734-XV.docx</NomeOriginalFicheiro>
    <IDFase xmlns="http://schemas.microsoft.com/sharepoint/v3">0</IDFase>
    <NRIniciativa xmlns="http://schemas.microsoft.com/sharepoint/v3">734</NRIniciativa>
    <IDIniciativa xmlns="http://schemas.microsoft.com/sharepoint/v3">172810</IDIniciativa>
  </documentManagement>
</p:properties>
</file>

<file path=customXml/itemProps1.xml><?xml version="1.0" encoding="utf-8"?>
<ds:datastoreItem xmlns:ds="http://schemas.openxmlformats.org/officeDocument/2006/customXml" ds:itemID="{506C94E4-6E16-47CD-8F64-DD560C6E6EB1}">
  <ds:schemaRefs>
    <ds:schemaRef ds:uri="http://schemas.openxmlformats.org/officeDocument/2006/bibliography"/>
  </ds:schemaRefs>
</ds:datastoreItem>
</file>

<file path=customXml/itemProps2.xml><?xml version="1.0" encoding="utf-8"?>
<ds:datastoreItem xmlns:ds="http://schemas.openxmlformats.org/officeDocument/2006/customXml" ds:itemID="{1A696656-7447-4202-A3A8-4A065013728F}"/>
</file>

<file path=customXml/itemProps3.xml><?xml version="1.0" encoding="utf-8"?>
<ds:datastoreItem xmlns:ds="http://schemas.openxmlformats.org/officeDocument/2006/customXml" ds:itemID="{255100C0-4CA8-4B03-A80B-CB0F675C28B9}"/>
</file>

<file path=customXml/itemProps4.xml><?xml version="1.0" encoding="utf-8"?>
<ds:datastoreItem xmlns:ds="http://schemas.openxmlformats.org/officeDocument/2006/customXml" ds:itemID="{DDF01D2F-7127-4EE9-BE43-BF008F9D8DBE}"/>
</file>

<file path=docProps/app.xml><?xml version="1.0" encoding="utf-8"?>
<Properties xmlns="http://schemas.openxmlformats.org/officeDocument/2006/extended-properties" xmlns:vt="http://schemas.openxmlformats.org/officeDocument/2006/docPropsVTypes">
  <Template>Normal.dotm</Template>
  <TotalTime>0</TotalTime>
  <Pages>9</Pages>
  <Words>1862</Words>
  <Characters>9607</Characters>
  <Application>Microsoft Office Word</Application>
  <DocSecurity>4</DocSecurity>
  <Lines>80</Lines>
  <Paragraphs>22</Paragraphs>
  <ScaleCrop>false</ScaleCrop>
  <HeadingPairs>
    <vt:vector size="4" baseType="variant">
      <vt:variant>
        <vt:lpstr>Título</vt:lpstr>
      </vt:variant>
      <vt:variant>
        <vt:i4>1</vt:i4>
      </vt:variant>
      <vt:variant>
        <vt:lpstr> </vt:lpstr>
      </vt:variant>
      <vt:variant>
        <vt:i4>0</vt:i4>
      </vt:variant>
    </vt:vector>
  </HeadingPairs>
  <TitlesOfParts>
    <vt:vector size="1" baseType="lpstr">
      <vt:lpstr> </vt:lpstr>
    </vt:vector>
  </TitlesOfParts>
  <Company>Assembleia da República</Company>
  <LinksUpToDate>false</LinksUpToDate>
  <CharactersWithSpaces>11447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dc:title>
  <dc:subject/>
  <dc:creator>ac</dc:creator>
  <cp:keywords/>
  <dc:description/>
  <cp:lastModifiedBy>Pedro Camacho</cp:lastModifiedBy>
  <cp:revision>2</cp:revision>
  <cp:lastPrinted>2023-04-18T15:01:00Z</cp:lastPrinted>
  <dcterms:created xsi:type="dcterms:W3CDTF">2023-04-19T16:14:00Z</dcterms:created>
  <dcterms:modified xsi:type="dcterms:W3CDTF">2023-04-19T16:14:00Z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0x01010023E375C1FBF74D42B2ACAE3B54768E1800BEE0710D68638A4EB5A41493C158F09D</vt:lpwstr>
  </property>
  <property fmtid="{D5CDD505-2E9C-101B-9397-08002B2CF9AE}" pid="3" name="Order">
    <vt:r8>439300</vt:r8>
  </property>
</Properties>
</file>