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B24C" w14:textId="77777777" w:rsidR="009D3FB4" w:rsidRDefault="009D3FB4" w:rsidP="0082602E">
      <w:pPr>
        <w:spacing w:line="360" w:lineRule="auto"/>
        <w:jc w:val="center"/>
        <w:rPr>
          <w:b/>
          <w:bCs/>
          <w:sz w:val="24"/>
          <w:szCs w:val="24"/>
        </w:rPr>
      </w:pPr>
    </w:p>
    <w:p w14:paraId="1850AF53" w14:textId="7896B072" w:rsidR="007A6A30" w:rsidRDefault="007A6A30" w:rsidP="0082602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Lei n.º </w:t>
      </w:r>
      <w:r w:rsidR="00B11C04">
        <w:rPr>
          <w:b/>
          <w:bCs/>
          <w:sz w:val="24"/>
          <w:szCs w:val="24"/>
        </w:rPr>
        <w:t>133</w:t>
      </w:r>
      <w:r>
        <w:rPr>
          <w:b/>
          <w:bCs/>
          <w:sz w:val="24"/>
          <w:szCs w:val="24"/>
        </w:rPr>
        <w:t xml:space="preserve">/XV </w:t>
      </w:r>
    </w:p>
    <w:p w14:paraId="39F7EA19" w14:textId="6100F33A" w:rsidR="007A6A30" w:rsidRDefault="002C55CF" w:rsidP="0082602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Define as circunstâncias em que a filiação estabelecida após a menoridade pode produzir efeitos relativamente à nacionalidade, p</w:t>
      </w:r>
      <w:r w:rsidR="007A6A30">
        <w:rPr>
          <w:b/>
          <w:bCs/>
          <w:sz w:val="24"/>
          <w:szCs w:val="24"/>
        </w:rPr>
        <w:t xml:space="preserve">rocedendo à </w:t>
      </w:r>
      <w:r>
        <w:rPr>
          <w:b/>
          <w:bCs/>
          <w:sz w:val="24"/>
          <w:szCs w:val="24"/>
        </w:rPr>
        <w:t>10</w:t>
      </w:r>
      <w:r w:rsidR="007A6A30">
        <w:rPr>
          <w:b/>
          <w:bCs/>
          <w:sz w:val="24"/>
          <w:szCs w:val="24"/>
        </w:rPr>
        <w:t xml:space="preserve">.ª alteração à Lei da Nacionalidade, aprovada pela Lei n.º 37/81, de </w:t>
      </w:r>
      <w:r>
        <w:rPr>
          <w:b/>
          <w:bCs/>
          <w:sz w:val="24"/>
          <w:szCs w:val="24"/>
        </w:rPr>
        <w:t>3 de outubro</w:t>
      </w:r>
    </w:p>
    <w:p w14:paraId="671C3AA2" w14:textId="6620A85C" w:rsidR="007A6A30" w:rsidRDefault="007A6A30" w:rsidP="0082602E">
      <w:pPr>
        <w:spacing w:line="360" w:lineRule="auto"/>
        <w:jc w:val="center"/>
        <w:rPr>
          <w:b/>
          <w:bCs/>
          <w:sz w:val="24"/>
          <w:szCs w:val="24"/>
        </w:rPr>
      </w:pPr>
    </w:p>
    <w:p w14:paraId="0DE7B3E2" w14:textId="77777777" w:rsidR="002C55CF" w:rsidRDefault="002C55CF" w:rsidP="0082602E">
      <w:pPr>
        <w:spacing w:line="360" w:lineRule="auto"/>
        <w:jc w:val="center"/>
        <w:rPr>
          <w:b/>
          <w:bCs/>
          <w:sz w:val="24"/>
          <w:szCs w:val="24"/>
        </w:rPr>
      </w:pPr>
    </w:p>
    <w:p w14:paraId="51D9B3B2" w14:textId="6A62B08E" w:rsidR="007A6A30" w:rsidRPr="007A6A30" w:rsidRDefault="007A6A30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7A6A30">
        <w:rPr>
          <w:b/>
          <w:bCs/>
          <w:sz w:val="24"/>
          <w:szCs w:val="24"/>
        </w:rPr>
        <w:t>Exposição de motivos</w:t>
      </w:r>
    </w:p>
    <w:p w14:paraId="60EFF9F9" w14:textId="78C19836" w:rsidR="007A6A30" w:rsidRDefault="007A6A30" w:rsidP="0082602E">
      <w:pPr>
        <w:spacing w:line="360" w:lineRule="auto"/>
        <w:jc w:val="both"/>
        <w:rPr>
          <w:sz w:val="24"/>
          <w:szCs w:val="24"/>
        </w:rPr>
      </w:pPr>
    </w:p>
    <w:p w14:paraId="6394029A" w14:textId="46A4CA08" w:rsidR="0082602E" w:rsidRPr="00A81636" w:rsidRDefault="0082602E" w:rsidP="008260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a sua redação originária que a Lei da Nacionalidade, aprovada pela Lei n.º 37/81, de 3 de outubro, determina </w:t>
      </w:r>
      <w:r w:rsidR="008A0DED">
        <w:rPr>
          <w:sz w:val="24"/>
          <w:szCs w:val="24"/>
        </w:rPr>
        <w:t xml:space="preserve">no seu artigo 14.º </w:t>
      </w:r>
      <w:r>
        <w:rPr>
          <w:sz w:val="24"/>
          <w:szCs w:val="24"/>
        </w:rPr>
        <w:t>que a s</w:t>
      </w:r>
      <w:r w:rsidRPr="0082602E">
        <w:rPr>
          <w:sz w:val="24"/>
          <w:szCs w:val="24"/>
        </w:rPr>
        <w:t xml:space="preserve">ó a filiação estabelecida durante a </w:t>
      </w:r>
      <w:r w:rsidRPr="00A81636">
        <w:rPr>
          <w:sz w:val="24"/>
          <w:szCs w:val="24"/>
        </w:rPr>
        <w:t>menoridade produz efeitos relativamente à nacionalidade. Este dispositivo legal</w:t>
      </w:r>
      <w:r w:rsidR="008A0DED" w:rsidRPr="00A81636">
        <w:rPr>
          <w:sz w:val="24"/>
          <w:szCs w:val="24"/>
        </w:rPr>
        <w:t>, aliás, reproduz o sentido da norma constante do anterior diploma regulador da nacionalidade, no n.º 3 da Base IX da Lei n.º 2098, de 29 de julho de 1959,</w:t>
      </w:r>
      <w:r w:rsidRPr="00A81636">
        <w:rPr>
          <w:sz w:val="24"/>
          <w:szCs w:val="24"/>
        </w:rPr>
        <w:t xml:space="preserve"> procu</w:t>
      </w:r>
      <w:r w:rsidR="008A0DED" w:rsidRPr="00A81636">
        <w:rPr>
          <w:sz w:val="24"/>
          <w:szCs w:val="24"/>
        </w:rPr>
        <w:t>rando</w:t>
      </w:r>
      <w:r w:rsidRPr="00A81636">
        <w:rPr>
          <w:sz w:val="24"/>
          <w:szCs w:val="24"/>
        </w:rPr>
        <w:t xml:space="preserve">, </w:t>
      </w:r>
      <w:r w:rsidR="008A0DED" w:rsidRPr="00A81636">
        <w:rPr>
          <w:sz w:val="24"/>
          <w:szCs w:val="24"/>
        </w:rPr>
        <w:t>em primeira linha</w:t>
      </w:r>
      <w:r w:rsidRPr="00A81636">
        <w:rPr>
          <w:sz w:val="24"/>
          <w:szCs w:val="24"/>
        </w:rPr>
        <w:t xml:space="preserve">, dotar de estabilidade e certeza a atribuição da nacionalidade. </w:t>
      </w:r>
    </w:p>
    <w:p w14:paraId="3BA517B6" w14:textId="77777777" w:rsidR="0082602E" w:rsidRPr="00A81636" w:rsidRDefault="0082602E" w:rsidP="0082602E">
      <w:pPr>
        <w:spacing w:line="360" w:lineRule="auto"/>
        <w:jc w:val="both"/>
        <w:rPr>
          <w:sz w:val="24"/>
          <w:szCs w:val="24"/>
        </w:rPr>
      </w:pPr>
    </w:p>
    <w:p w14:paraId="3E349FA6" w14:textId="6B467D2A" w:rsidR="0082602E" w:rsidRDefault="0082602E" w:rsidP="0082602E">
      <w:pPr>
        <w:spacing w:line="360" w:lineRule="auto"/>
        <w:jc w:val="both"/>
        <w:rPr>
          <w:sz w:val="24"/>
          <w:szCs w:val="24"/>
        </w:rPr>
      </w:pPr>
      <w:r w:rsidRPr="00A81636">
        <w:rPr>
          <w:sz w:val="24"/>
          <w:szCs w:val="24"/>
        </w:rPr>
        <w:t>Todavia, ao longo dos anos tem sido crescente a diminuição do consenso em torno da</w:t>
      </w:r>
      <w:r>
        <w:rPr>
          <w:sz w:val="24"/>
          <w:szCs w:val="24"/>
        </w:rPr>
        <w:t xml:space="preserve"> norma nos termos em que se encontra ainda redigida, apontando-se principalmente o tratamento diferenciado que impõe a situações potencialmente </w:t>
      </w:r>
      <w:r w:rsidR="008A0DED">
        <w:rPr>
          <w:sz w:val="24"/>
          <w:szCs w:val="24"/>
        </w:rPr>
        <w:t>idênticas</w:t>
      </w:r>
      <w:r>
        <w:rPr>
          <w:sz w:val="24"/>
          <w:szCs w:val="24"/>
        </w:rPr>
        <w:t xml:space="preserve">, ao fazer depender do momento em que a filiação é estabelecida a relevância dessa filiação para efeitos de atribuição da nacionalidade, invocando mesmo alguns dos peticionários que se têm dirigido à Assembleia da República o risco de inconstitucionalidade do preceito por violação do princípio da igualdade. Efetivamente, são muitos, diversificados e atendíveis os motivos que podem determinar a que a filiação não tenha lugar antes de os filhos atingirem a maioridade, podendo nalgumas circunstâncias a mesma ser motivada até por um quadro de litigância judicial iniciado ainda durante a menoridade, mas apenas concretizado tardiamente, já o interessado era maior de idade. </w:t>
      </w:r>
    </w:p>
    <w:p w14:paraId="67E6AD05" w14:textId="17887608" w:rsidR="008A0DED" w:rsidRDefault="008A0DED" w:rsidP="0082602E">
      <w:pPr>
        <w:spacing w:line="360" w:lineRule="auto"/>
        <w:jc w:val="both"/>
        <w:rPr>
          <w:sz w:val="24"/>
          <w:szCs w:val="24"/>
        </w:rPr>
      </w:pPr>
    </w:p>
    <w:p w14:paraId="18366F06" w14:textId="527333BE" w:rsidR="008A0DED" w:rsidRPr="008A0DED" w:rsidRDefault="008A0DED" w:rsidP="008A0D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Alguns autores que sustentam a relevância da norma entendem mesmo que a sua função seria ainda a de garantir uma revelação de laços à comunidade nacional que mitigariam uma simples abordagem assente num critério puro de </w:t>
      </w:r>
      <w:r>
        <w:rPr>
          <w:i/>
          <w:iCs/>
          <w:sz w:val="24"/>
          <w:szCs w:val="24"/>
        </w:rPr>
        <w:t xml:space="preserve">ius sanguinis, </w:t>
      </w:r>
      <w:r>
        <w:rPr>
          <w:sz w:val="24"/>
          <w:szCs w:val="24"/>
        </w:rPr>
        <w:t>uma vez que apenas uma “</w:t>
      </w:r>
      <w:r>
        <w:rPr>
          <w:i/>
          <w:iCs/>
          <w:sz w:val="24"/>
          <w:szCs w:val="24"/>
        </w:rPr>
        <w:t xml:space="preserve">filiação estabelecida depois da maioridade não poderia funcionar como elemento presuntivamente revelador de integração sociológica e psicológica do filho na comunidade nacional do progenitor”, </w:t>
      </w:r>
      <w:r>
        <w:rPr>
          <w:sz w:val="24"/>
          <w:szCs w:val="24"/>
        </w:rPr>
        <w:t>aceitando-se com esse fundamento que se “</w:t>
      </w:r>
      <w:r w:rsidRPr="008A0DED">
        <w:rPr>
          <w:i/>
          <w:iCs/>
          <w:sz w:val="24"/>
          <w:szCs w:val="24"/>
        </w:rPr>
        <w:t xml:space="preserve">limite a </w:t>
      </w:r>
      <w:r>
        <w:rPr>
          <w:i/>
          <w:iCs/>
          <w:sz w:val="24"/>
          <w:szCs w:val="24"/>
        </w:rPr>
        <w:t xml:space="preserve">influência da filiação em sede de nacionalidade à filiação estabelecida na menoridade” </w:t>
      </w:r>
      <w:r>
        <w:rPr>
          <w:sz w:val="24"/>
          <w:szCs w:val="24"/>
        </w:rPr>
        <w:t xml:space="preserve">(assim, Rui Moura Ramos, in Estudo de Direito Português da Nacionalidade, 1.ª edição, pp. 230 ss.). No entanto, não só a filiação estabelecida antes da maioridade </w:t>
      </w:r>
      <w:r w:rsidR="007248FC">
        <w:rPr>
          <w:sz w:val="24"/>
          <w:szCs w:val="24"/>
        </w:rPr>
        <w:t xml:space="preserve">não </w:t>
      </w:r>
      <w:r>
        <w:rPr>
          <w:sz w:val="24"/>
          <w:szCs w:val="24"/>
        </w:rPr>
        <w:t xml:space="preserve">é garantia de que </w:t>
      </w:r>
      <w:r w:rsidR="00A81636">
        <w:rPr>
          <w:sz w:val="24"/>
          <w:szCs w:val="24"/>
        </w:rPr>
        <w:t>o menor beneficia da referi</w:t>
      </w:r>
      <w:r w:rsidR="007248FC">
        <w:rPr>
          <w:sz w:val="24"/>
          <w:szCs w:val="24"/>
        </w:rPr>
        <w:t>d</w:t>
      </w:r>
      <w:r w:rsidR="00A81636">
        <w:rPr>
          <w:sz w:val="24"/>
          <w:szCs w:val="24"/>
        </w:rPr>
        <w:t xml:space="preserve">a integração sociológica ou psicológica (podendo nem privar com o progenitor de nacionalidade portuguesa), nem o seu estabelecimento após a maioridade é evidência da ausência desses laços. </w:t>
      </w:r>
    </w:p>
    <w:p w14:paraId="3CB5C2BC" w14:textId="77777777" w:rsidR="00A81636" w:rsidRDefault="00A81636" w:rsidP="0082602E">
      <w:pPr>
        <w:spacing w:line="360" w:lineRule="auto"/>
        <w:jc w:val="both"/>
        <w:rPr>
          <w:sz w:val="24"/>
          <w:szCs w:val="24"/>
        </w:rPr>
      </w:pPr>
    </w:p>
    <w:p w14:paraId="52BD5DF4" w14:textId="79C8BA36" w:rsidR="009D3FB4" w:rsidRDefault="00A81636" w:rsidP="008260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 quadro em que </w:t>
      </w:r>
      <w:r w:rsidR="0082602E">
        <w:rPr>
          <w:sz w:val="24"/>
          <w:szCs w:val="24"/>
        </w:rPr>
        <w:t xml:space="preserve">o </w:t>
      </w:r>
      <w:r w:rsidR="0082602E">
        <w:rPr>
          <w:i/>
          <w:iCs/>
          <w:sz w:val="24"/>
          <w:szCs w:val="24"/>
        </w:rPr>
        <w:t xml:space="preserve">ius sanguinis </w:t>
      </w:r>
      <w:r w:rsidR="0082602E">
        <w:rPr>
          <w:sz w:val="24"/>
          <w:szCs w:val="24"/>
        </w:rPr>
        <w:t xml:space="preserve">conserva na arquitetura da atribuição da nacionalidade portuguesa </w:t>
      </w:r>
      <w:r>
        <w:rPr>
          <w:sz w:val="24"/>
          <w:szCs w:val="24"/>
        </w:rPr>
        <w:t>um peso de relevo (e onde, aliás, o te</w:t>
      </w:r>
      <w:r w:rsidR="007248FC">
        <w:rPr>
          <w:sz w:val="24"/>
          <w:szCs w:val="24"/>
        </w:rPr>
        <w:t>m</w:t>
      </w:r>
      <w:r>
        <w:rPr>
          <w:sz w:val="24"/>
          <w:szCs w:val="24"/>
        </w:rPr>
        <w:t xml:space="preserve"> visto acrescer nalguns domínios, </w:t>
      </w:r>
      <w:r w:rsidR="0082602E">
        <w:rPr>
          <w:sz w:val="24"/>
          <w:szCs w:val="24"/>
        </w:rPr>
        <w:t xml:space="preserve">apesar de conviver reforçadamente com outros elementos de </w:t>
      </w:r>
      <w:r w:rsidR="0082602E">
        <w:rPr>
          <w:i/>
          <w:iCs/>
          <w:sz w:val="24"/>
          <w:szCs w:val="24"/>
        </w:rPr>
        <w:t>ius solis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que também têm ganho posição de </w:t>
      </w:r>
      <w:r w:rsidR="007248FC">
        <w:rPr>
          <w:sz w:val="24"/>
          <w:szCs w:val="24"/>
        </w:rPr>
        <w:t>centralidade</w:t>
      </w:r>
      <w:r>
        <w:rPr>
          <w:sz w:val="24"/>
          <w:szCs w:val="24"/>
        </w:rPr>
        <w:t>)</w:t>
      </w:r>
      <w:r w:rsidR="0082602E">
        <w:rPr>
          <w:sz w:val="24"/>
          <w:szCs w:val="24"/>
        </w:rPr>
        <w:t xml:space="preserve">, </w:t>
      </w:r>
      <w:r>
        <w:rPr>
          <w:sz w:val="24"/>
          <w:szCs w:val="24"/>
        </w:rPr>
        <w:t>uma situação em que nos deparamos com alguém que vê estabelecida a sua filiação de forma inequívoca não deve continuar sem atenção por parte do legislador. Neste quadro, contudo, é relevante ter presente que haverá que assegurar que o estabelecimento da filiação é feito de forma fidedigna e</w:t>
      </w:r>
      <w:r w:rsidR="007248FC">
        <w:rPr>
          <w:sz w:val="24"/>
          <w:szCs w:val="24"/>
        </w:rPr>
        <w:t xml:space="preserve"> capaz de</w:t>
      </w:r>
      <w:r>
        <w:rPr>
          <w:sz w:val="24"/>
          <w:szCs w:val="24"/>
        </w:rPr>
        <w:t xml:space="preserve"> preserva</w:t>
      </w:r>
      <w:r w:rsidR="007248FC">
        <w:rPr>
          <w:sz w:val="24"/>
          <w:szCs w:val="24"/>
        </w:rPr>
        <w:t>r</w:t>
      </w:r>
      <w:r>
        <w:rPr>
          <w:sz w:val="24"/>
          <w:szCs w:val="24"/>
        </w:rPr>
        <w:t xml:space="preserve"> a certeza jurídica e probatória que é fundamental conservar na atribuição da nacionalidade</w:t>
      </w:r>
      <w:r w:rsidR="007248FC">
        <w:rPr>
          <w:sz w:val="24"/>
          <w:szCs w:val="24"/>
        </w:rPr>
        <w:t>, atentos os efeitos que desencadeia</w:t>
      </w:r>
      <w:r>
        <w:rPr>
          <w:sz w:val="24"/>
          <w:szCs w:val="24"/>
        </w:rPr>
        <w:t xml:space="preserve">. </w:t>
      </w:r>
    </w:p>
    <w:p w14:paraId="79F4BE0A" w14:textId="77777777" w:rsidR="009D3FB4" w:rsidRDefault="009D3FB4" w:rsidP="0082602E">
      <w:pPr>
        <w:spacing w:line="360" w:lineRule="auto"/>
        <w:jc w:val="both"/>
        <w:rPr>
          <w:sz w:val="24"/>
          <w:szCs w:val="24"/>
        </w:rPr>
      </w:pPr>
    </w:p>
    <w:p w14:paraId="14F23CBA" w14:textId="63ECBF25" w:rsidR="00A81636" w:rsidRDefault="00A81636" w:rsidP="008260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sentido, e tendo em conta as várias possibilidades de alteração do normativo em causa, o Grupo Parlamentar do Partido Socialista propõe a introdução de um critério duplo para aceitação dos efeitos na atribuição da nacionalidade do estabelecimento da filiação na maioridade: (1) que a mesma seja feita na sequência de processo judicial, após o seu trânsito em julgado (não descurando a necessidade de revisão de sentença </w:t>
      </w:r>
      <w:r>
        <w:rPr>
          <w:sz w:val="24"/>
          <w:szCs w:val="24"/>
        </w:rPr>
        <w:lastRenderedPageBreak/>
        <w:t xml:space="preserve">estrangeira, nos casos em que a mesma seja proferida noutra ordem jurisdicional) e que (2) esses efeitos sejam requeridos nos três anos seguintes ao trânsito em julgado, de forma a não manter indefinidamente aberta a incerteza sobre a matéria. </w:t>
      </w:r>
    </w:p>
    <w:p w14:paraId="4BD9F2F1" w14:textId="77777777" w:rsidR="00A81636" w:rsidRDefault="00A81636" w:rsidP="0082602E">
      <w:pPr>
        <w:spacing w:line="360" w:lineRule="auto"/>
        <w:jc w:val="both"/>
        <w:rPr>
          <w:sz w:val="24"/>
          <w:szCs w:val="24"/>
        </w:rPr>
      </w:pPr>
    </w:p>
    <w:p w14:paraId="234C4D70" w14:textId="42705840" w:rsidR="0082602E" w:rsidRDefault="00A81636" w:rsidP="008260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 forma, caminha-se no sentido de superação de uma potencial desigualdade de tratamento de situações em tudo idênticas na sua materialidade subjacente, sem</w:t>
      </w:r>
      <w:r w:rsidR="007248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48FC">
        <w:rPr>
          <w:sz w:val="24"/>
          <w:szCs w:val="24"/>
        </w:rPr>
        <w:t xml:space="preserve">no entanto, </w:t>
      </w:r>
      <w:r>
        <w:rPr>
          <w:sz w:val="24"/>
          <w:szCs w:val="24"/>
        </w:rPr>
        <w:t>colocar em causa a certeza dos processos de atribuição da nacionalidade.</w:t>
      </w:r>
    </w:p>
    <w:p w14:paraId="3509FC41" w14:textId="77777777" w:rsidR="00A81636" w:rsidRDefault="00A81636" w:rsidP="00A81636">
      <w:pPr>
        <w:spacing w:line="360" w:lineRule="auto"/>
        <w:rPr>
          <w:sz w:val="24"/>
          <w:szCs w:val="24"/>
        </w:rPr>
      </w:pPr>
    </w:p>
    <w:p w14:paraId="54FB1208" w14:textId="46F157F4" w:rsidR="0082602E" w:rsidRDefault="0082602E" w:rsidP="0082602E">
      <w:pPr>
        <w:spacing w:line="360" w:lineRule="auto"/>
        <w:jc w:val="both"/>
        <w:rPr>
          <w:sz w:val="24"/>
          <w:szCs w:val="24"/>
        </w:rPr>
      </w:pPr>
    </w:p>
    <w:p w14:paraId="22EC57AA" w14:textId="27CF90BA" w:rsidR="002C1EDB" w:rsidRPr="002C1EDB" w:rsidRDefault="007A6A30" w:rsidP="008260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nos termos constitucionais e regimentais aplicáveis, as Deputadas e os Deputados abaixo-assinados apresentam o seguinte projeto de lei: </w:t>
      </w:r>
    </w:p>
    <w:p w14:paraId="78587ED2" w14:textId="77777777" w:rsidR="002C1EDB" w:rsidRPr="002C1EDB" w:rsidRDefault="002C1EDB" w:rsidP="0082602E">
      <w:pPr>
        <w:spacing w:line="360" w:lineRule="auto"/>
        <w:jc w:val="center"/>
        <w:rPr>
          <w:sz w:val="24"/>
          <w:szCs w:val="24"/>
        </w:rPr>
      </w:pPr>
    </w:p>
    <w:p w14:paraId="490DCA4E" w14:textId="3B9BB09B" w:rsidR="002C1EDB" w:rsidRDefault="002C1EDB" w:rsidP="0082602E">
      <w:pPr>
        <w:spacing w:line="360" w:lineRule="auto"/>
        <w:jc w:val="center"/>
        <w:rPr>
          <w:sz w:val="24"/>
          <w:szCs w:val="24"/>
        </w:rPr>
      </w:pPr>
    </w:p>
    <w:p w14:paraId="35DC7730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Artigo 1.º</w:t>
      </w:r>
    </w:p>
    <w:p w14:paraId="4E2AB26B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Objeto</w:t>
      </w:r>
    </w:p>
    <w:p w14:paraId="2B1108B5" w14:textId="3F30C774" w:rsidR="002C1EDB" w:rsidRPr="002C1EDB" w:rsidRDefault="002C1EDB" w:rsidP="0082602E">
      <w:pPr>
        <w:spacing w:line="360" w:lineRule="auto"/>
        <w:jc w:val="both"/>
        <w:rPr>
          <w:sz w:val="24"/>
          <w:szCs w:val="24"/>
        </w:rPr>
      </w:pPr>
      <w:r w:rsidRPr="002C1EDB">
        <w:rPr>
          <w:sz w:val="24"/>
          <w:szCs w:val="24"/>
        </w:rPr>
        <w:t xml:space="preserve">A presente lei procede à </w:t>
      </w:r>
      <w:r>
        <w:rPr>
          <w:sz w:val="24"/>
          <w:szCs w:val="24"/>
        </w:rPr>
        <w:t>décima</w:t>
      </w:r>
      <w:r w:rsidRPr="002C1EDB">
        <w:rPr>
          <w:sz w:val="24"/>
          <w:szCs w:val="24"/>
        </w:rPr>
        <w:t xml:space="preserve"> alteração à Lei n.º 37/81, de 3 de outubro, que aprova a Lei da Nacionalidade, alterada pela Lei n.º 25/94, de 19 de agosto, pelo Decreto-Lei n.º 322-A/2001, de 14 de dezembro, na redação dada pelo Decreto-Lei n.º 194/2003, de 23 de agosto, e pelas Leis Orgânicas n.</w:t>
      </w:r>
      <w:r>
        <w:rPr>
          <w:sz w:val="24"/>
          <w:szCs w:val="24"/>
        </w:rPr>
        <w:t>º</w:t>
      </w:r>
      <w:r w:rsidRPr="002C1EDB">
        <w:rPr>
          <w:sz w:val="24"/>
          <w:szCs w:val="24"/>
        </w:rPr>
        <w:t>s 1/2004, de 15 de janeiro, 2/2006, de 17 de abril, 1/2013, de 29 de julho, 8/2015, de 22 de junho, 9/2015, de 29 de julho, 2/2018, de 5 de julho</w:t>
      </w:r>
      <w:r>
        <w:rPr>
          <w:sz w:val="24"/>
          <w:szCs w:val="24"/>
        </w:rPr>
        <w:t>, e 2/2020, de 10 de novembro.</w:t>
      </w:r>
    </w:p>
    <w:p w14:paraId="4787D6F4" w14:textId="77777777" w:rsidR="002C1EDB" w:rsidRPr="002C1EDB" w:rsidRDefault="002C1EDB" w:rsidP="0082602E">
      <w:pPr>
        <w:spacing w:line="360" w:lineRule="auto"/>
        <w:jc w:val="center"/>
        <w:rPr>
          <w:sz w:val="24"/>
          <w:szCs w:val="24"/>
        </w:rPr>
      </w:pPr>
    </w:p>
    <w:p w14:paraId="6E6B28BE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Artigo 2.º</w:t>
      </w:r>
    </w:p>
    <w:p w14:paraId="247011C1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Alteração à Lei n.º 37/81, de 3 de outubro</w:t>
      </w:r>
    </w:p>
    <w:p w14:paraId="706A1C76" w14:textId="066FE7D1" w:rsidR="002C1EDB" w:rsidRPr="002C1EDB" w:rsidRDefault="002C1EDB" w:rsidP="0082602E">
      <w:pPr>
        <w:spacing w:line="360" w:lineRule="auto"/>
        <w:jc w:val="both"/>
        <w:rPr>
          <w:sz w:val="24"/>
          <w:szCs w:val="24"/>
        </w:rPr>
      </w:pPr>
      <w:r w:rsidRPr="002C1EDB">
        <w:rPr>
          <w:sz w:val="24"/>
          <w:szCs w:val="24"/>
        </w:rPr>
        <w:t>O artigo 1</w:t>
      </w:r>
      <w:r>
        <w:rPr>
          <w:sz w:val="24"/>
          <w:szCs w:val="24"/>
        </w:rPr>
        <w:t>4</w:t>
      </w:r>
      <w:r w:rsidRPr="002C1EDB">
        <w:rPr>
          <w:sz w:val="24"/>
          <w:szCs w:val="24"/>
        </w:rPr>
        <w:t>.º da Lei n.º 37/81, de 3 de outubro, passa a ter a seguinte redação:</w:t>
      </w:r>
    </w:p>
    <w:p w14:paraId="7DAA3DCD" w14:textId="29E859EB" w:rsidR="002C1EDB" w:rsidRPr="002C1EDB" w:rsidRDefault="002C1EDB" w:rsidP="0082602E">
      <w:pPr>
        <w:spacing w:line="360" w:lineRule="auto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2C1EDB">
        <w:rPr>
          <w:sz w:val="24"/>
          <w:szCs w:val="24"/>
        </w:rPr>
        <w:t>Artigo 14.º</w:t>
      </w:r>
    </w:p>
    <w:p w14:paraId="0711DF6E" w14:textId="77777777" w:rsidR="002C1EDB" w:rsidRPr="002C1EDB" w:rsidRDefault="002C1EDB" w:rsidP="0082602E">
      <w:pPr>
        <w:spacing w:line="360" w:lineRule="auto"/>
        <w:ind w:left="708" w:right="566"/>
        <w:jc w:val="center"/>
        <w:rPr>
          <w:sz w:val="24"/>
          <w:szCs w:val="24"/>
        </w:rPr>
      </w:pPr>
      <w:r w:rsidRPr="002C1EDB">
        <w:rPr>
          <w:sz w:val="24"/>
          <w:szCs w:val="24"/>
        </w:rPr>
        <w:t>Efeitos do estabelecimento da filiação</w:t>
      </w:r>
    </w:p>
    <w:p w14:paraId="53B53F79" w14:textId="77777777" w:rsidR="002C1EDB" w:rsidRPr="002C1EDB" w:rsidRDefault="002C1EDB" w:rsidP="0082602E">
      <w:pPr>
        <w:spacing w:line="360" w:lineRule="auto"/>
        <w:ind w:left="708" w:right="566"/>
        <w:jc w:val="both"/>
        <w:rPr>
          <w:sz w:val="24"/>
          <w:szCs w:val="24"/>
        </w:rPr>
      </w:pPr>
      <w:r w:rsidRPr="002C1EDB">
        <w:rPr>
          <w:sz w:val="24"/>
          <w:szCs w:val="24"/>
        </w:rPr>
        <w:t>1 - Sem prejuízo do disposto no número seguinte, só a filiação estabelecida durante a menoridade produz efeitos relativamente à nacionalidade.</w:t>
      </w:r>
    </w:p>
    <w:p w14:paraId="6262AC6C" w14:textId="77777777" w:rsidR="007A6A30" w:rsidRDefault="002C1EDB" w:rsidP="0082602E">
      <w:pPr>
        <w:spacing w:line="360" w:lineRule="auto"/>
        <w:ind w:left="708" w:right="566"/>
        <w:jc w:val="both"/>
        <w:rPr>
          <w:sz w:val="24"/>
          <w:szCs w:val="24"/>
        </w:rPr>
      </w:pPr>
      <w:r w:rsidRPr="002C1EDB">
        <w:rPr>
          <w:sz w:val="24"/>
          <w:szCs w:val="24"/>
        </w:rPr>
        <w:lastRenderedPageBreak/>
        <w:t>2 – Quando a filiação seja estabelecida na maioridade, só pode ser atribuída a nacionalidade originária nos casos em que o estabelecimento da filiação ocorra na sequência de processo judicial, após o trânsito em julgado da sentença, sem prejuízo do que se ache estabelecido em matéria de revisão de sentença estrangeira</w:t>
      </w:r>
      <w:r w:rsidR="007A6A30">
        <w:rPr>
          <w:sz w:val="24"/>
          <w:szCs w:val="24"/>
        </w:rPr>
        <w:t xml:space="preserve">. </w:t>
      </w:r>
    </w:p>
    <w:p w14:paraId="6B50EDDB" w14:textId="0A0D817C" w:rsidR="002C1EDB" w:rsidRPr="002C1EDB" w:rsidRDefault="007A6A30" w:rsidP="0082602E">
      <w:pPr>
        <w:spacing w:line="360" w:lineRule="auto"/>
        <w:ind w:left="708" w:right="566"/>
        <w:jc w:val="both"/>
        <w:rPr>
          <w:sz w:val="24"/>
          <w:szCs w:val="24"/>
        </w:rPr>
      </w:pPr>
      <w:r>
        <w:rPr>
          <w:sz w:val="24"/>
          <w:szCs w:val="24"/>
        </w:rPr>
        <w:t>3 – No caso referido no número anterior a atribuição deve ser requerida nos três anos seguintes ao trânsito em julgado da decisão</w:t>
      </w:r>
      <w:r w:rsidR="002C1EDB" w:rsidRPr="002C1EDB">
        <w:rPr>
          <w:sz w:val="24"/>
          <w:szCs w:val="24"/>
        </w:rPr>
        <w:t>.</w:t>
      </w:r>
      <w:r w:rsidR="002C1EDB">
        <w:rPr>
          <w:sz w:val="24"/>
          <w:szCs w:val="24"/>
        </w:rPr>
        <w:t>”</w:t>
      </w:r>
    </w:p>
    <w:p w14:paraId="108BDAE2" w14:textId="7A476E42" w:rsidR="00217C4E" w:rsidRDefault="00217C4E" w:rsidP="0082602E">
      <w:pPr>
        <w:spacing w:line="360" w:lineRule="auto"/>
        <w:rPr>
          <w:sz w:val="24"/>
          <w:szCs w:val="24"/>
        </w:rPr>
      </w:pPr>
    </w:p>
    <w:p w14:paraId="23DB3473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Artigo 3.º</w:t>
      </w:r>
    </w:p>
    <w:p w14:paraId="55596575" w14:textId="77777777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>Regulamentação</w:t>
      </w:r>
    </w:p>
    <w:p w14:paraId="40411A9A" w14:textId="0DC338A4" w:rsidR="002C1EDB" w:rsidRDefault="002C1EDB" w:rsidP="0082602E">
      <w:pPr>
        <w:spacing w:line="360" w:lineRule="auto"/>
        <w:jc w:val="both"/>
        <w:rPr>
          <w:sz w:val="24"/>
          <w:szCs w:val="24"/>
        </w:rPr>
      </w:pPr>
      <w:r w:rsidRPr="002C1EDB">
        <w:rPr>
          <w:sz w:val="24"/>
          <w:szCs w:val="24"/>
        </w:rPr>
        <w:t xml:space="preserve">O Governo procede às necessárias alterações do Regulamento da Nacionalidade Portuguesa, aprovado pelo Decreto-Lei n.º 237-A/2006, de 14 de dezembro, no prazo de </w:t>
      </w:r>
      <w:r>
        <w:rPr>
          <w:sz w:val="24"/>
          <w:szCs w:val="24"/>
        </w:rPr>
        <w:t>6</w:t>
      </w:r>
      <w:r w:rsidRPr="002C1EDB">
        <w:rPr>
          <w:sz w:val="24"/>
          <w:szCs w:val="24"/>
        </w:rPr>
        <w:t>0 dias a contar da publicação da presente lei.</w:t>
      </w:r>
    </w:p>
    <w:p w14:paraId="6701ECF0" w14:textId="77777777" w:rsidR="002C1EDB" w:rsidRDefault="002C1EDB" w:rsidP="0082602E">
      <w:pPr>
        <w:spacing w:line="360" w:lineRule="auto"/>
        <w:rPr>
          <w:sz w:val="24"/>
          <w:szCs w:val="24"/>
        </w:rPr>
      </w:pPr>
    </w:p>
    <w:p w14:paraId="4058CB01" w14:textId="77777777" w:rsidR="002C1EDB" w:rsidRDefault="002C1EDB" w:rsidP="0082602E">
      <w:pPr>
        <w:spacing w:line="360" w:lineRule="auto"/>
        <w:rPr>
          <w:sz w:val="24"/>
          <w:szCs w:val="24"/>
        </w:rPr>
      </w:pPr>
    </w:p>
    <w:p w14:paraId="38960BF5" w14:textId="120501EE" w:rsidR="002C1EDB" w:rsidRP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 w:rsidRPr="002C1EDB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2C1EDB">
        <w:rPr>
          <w:b/>
          <w:bCs/>
          <w:sz w:val="24"/>
          <w:szCs w:val="24"/>
        </w:rPr>
        <w:t>.º</w:t>
      </w:r>
    </w:p>
    <w:p w14:paraId="16F46366" w14:textId="530D8F64" w:rsidR="002C1EDB" w:rsidRDefault="002C1EDB" w:rsidP="0082602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Entrada em vigor</w:t>
      </w:r>
    </w:p>
    <w:p w14:paraId="4A42C8A5" w14:textId="1560934B" w:rsidR="002C1EDB" w:rsidRDefault="002C1EDB" w:rsidP="00826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presente lei entra em vigor no primeiro dia do mês seguinte ao da sua publicação.</w:t>
      </w:r>
    </w:p>
    <w:p w14:paraId="34FF6210" w14:textId="4461D408" w:rsidR="002C1EDB" w:rsidRDefault="002C1EDB" w:rsidP="0082602E">
      <w:pPr>
        <w:spacing w:line="360" w:lineRule="auto"/>
        <w:rPr>
          <w:sz w:val="24"/>
          <w:szCs w:val="24"/>
        </w:rPr>
      </w:pPr>
    </w:p>
    <w:p w14:paraId="78101709" w14:textId="25711731" w:rsidR="002C1EDB" w:rsidRDefault="002C1EDB" w:rsidP="0082602E">
      <w:pPr>
        <w:spacing w:line="360" w:lineRule="auto"/>
        <w:rPr>
          <w:sz w:val="24"/>
          <w:szCs w:val="24"/>
        </w:rPr>
      </w:pPr>
    </w:p>
    <w:p w14:paraId="5F6A74CD" w14:textId="09686102" w:rsidR="002C1EDB" w:rsidRDefault="002C1EDB" w:rsidP="00826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Palácio de São Bento, 3 de maio de 2022, </w:t>
      </w:r>
    </w:p>
    <w:p w14:paraId="045E3EC8" w14:textId="2E9B22D9" w:rsidR="002C1EDB" w:rsidRDefault="002C1EDB" w:rsidP="0082602E">
      <w:pPr>
        <w:spacing w:line="360" w:lineRule="auto"/>
        <w:rPr>
          <w:sz w:val="24"/>
          <w:szCs w:val="24"/>
        </w:rPr>
      </w:pPr>
    </w:p>
    <w:p w14:paraId="1094AE69" w14:textId="7C7FD4D4" w:rsidR="002C1EDB" w:rsidRDefault="002C1EDB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Deputadas e os Deputados</w:t>
      </w:r>
    </w:p>
    <w:p w14:paraId="105874EF" w14:textId="073E458F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7AFF2D07" w14:textId="77777777" w:rsidR="009D3FB4" w:rsidRDefault="009D3FB4" w:rsidP="0082602E">
      <w:pPr>
        <w:spacing w:line="360" w:lineRule="auto"/>
        <w:jc w:val="center"/>
        <w:rPr>
          <w:sz w:val="24"/>
          <w:szCs w:val="24"/>
        </w:rPr>
      </w:pPr>
    </w:p>
    <w:p w14:paraId="5E16E744" w14:textId="0753C385" w:rsidR="002C55CF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Eurico Brilhante Dias</w:t>
      </w:r>
    </w:p>
    <w:p w14:paraId="3CF1D384" w14:textId="3D2B8F94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4B2FE3AD" w14:textId="77777777" w:rsidR="009D3FB4" w:rsidRDefault="009D3FB4" w:rsidP="0082602E">
      <w:pPr>
        <w:spacing w:line="360" w:lineRule="auto"/>
        <w:jc w:val="center"/>
        <w:rPr>
          <w:sz w:val="24"/>
          <w:szCs w:val="24"/>
        </w:rPr>
      </w:pPr>
    </w:p>
    <w:p w14:paraId="39C0260B" w14:textId="2D3A0225" w:rsidR="002C55CF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Paulo Pisco</w:t>
      </w:r>
    </w:p>
    <w:p w14:paraId="3649752D" w14:textId="3B211B6B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00259C49" w14:textId="77777777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13665B5A" w14:textId="05548E37" w:rsidR="002C55CF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Pedro Delgado Alves</w:t>
      </w:r>
    </w:p>
    <w:p w14:paraId="17E0806B" w14:textId="77777777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0B87C707" w14:textId="77777777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7610CF54" w14:textId="182720D1" w:rsidR="002C55CF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Alexandra Leitão </w:t>
      </w:r>
    </w:p>
    <w:p w14:paraId="3022AF85" w14:textId="3DB440A2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47580741" w14:textId="77777777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47204CFC" w14:textId="14D84191" w:rsidR="002C55CF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Joana Sá Pereira</w:t>
      </w:r>
    </w:p>
    <w:p w14:paraId="4D1685A8" w14:textId="171B2F91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08FC972F" w14:textId="77777777" w:rsidR="002C55CF" w:rsidRDefault="002C55CF" w:rsidP="0082602E">
      <w:pPr>
        <w:spacing w:line="360" w:lineRule="auto"/>
        <w:jc w:val="center"/>
        <w:rPr>
          <w:sz w:val="24"/>
          <w:szCs w:val="24"/>
        </w:rPr>
      </w:pPr>
    </w:p>
    <w:p w14:paraId="1E29BE91" w14:textId="34F60D35" w:rsidR="002C55CF" w:rsidRPr="002C1EDB" w:rsidRDefault="002C55CF" w:rsidP="008260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Romualda Fernandes</w:t>
      </w:r>
    </w:p>
    <w:sectPr w:rsidR="002C55CF" w:rsidRPr="002C1E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D2F5" w14:textId="77777777" w:rsidR="00B317CE" w:rsidRDefault="00B317CE" w:rsidP="00A81636">
      <w:r>
        <w:separator/>
      </w:r>
    </w:p>
  </w:endnote>
  <w:endnote w:type="continuationSeparator" w:id="0">
    <w:p w14:paraId="401E96F6" w14:textId="77777777" w:rsidR="00B317CE" w:rsidRDefault="00B317CE" w:rsidP="00A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A70" w14:textId="77777777" w:rsidR="00B317CE" w:rsidRDefault="00B317CE" w:rsidP="00A81636">
      <w:r>
        <w:separator/>
      </w:r>
    </w:p>
  </w:footnote>
  <w:footnote w:type="continuationSeparator" w:id="0">
    <w:p w14:paraId="10052B28" w14:textId="77777777" w:rsidR="00B317CE" w:rsidRDefault="00B317CE" w:rsidP="00A8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87B8" w14:textId="7EE240DA" w:rsidR="00A81636" w:rsidRDefault="00A81636" w:rsidP="00A81636">
    <w:pPr>
      <w:pStyle w:val="Cabealho"/>
      <w:jc w:val="center"/>
    </w:pPr>
    <w:r>
      <w:rPr>
        <w:noProof/>
      </w:rPr>
      <w:drawing>
        <wp:inline distT="0" distB="0" distL="0" distR="0" wp14:anchorId="3025426C" wp14:editId="2071F2AB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EFA4F" w14:textId="2C6891E2" w:rsidR="00A81636" w:rsidRDefault="00A81636" w:rsidP="00A81636">
    <w:pPr>
      <w:pStyle w:val="Cabealho"/>
      <w:jc w:val="center"/>
    </w:pPr>
  </w:p>
  <w:p w14:paraId="42B15B6D" w14:textId="77777777" w:rsidR="00A81636" w:rsidRPr="00A81636" w:rsidRDefault="00A81636" w:rsidP="00A816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4E"/>
    <w:rsid w:val="00217C4E"/>
    <w:rsid w:val="00230637"/>
    <w:rsid w:val="002C1EDB"/>
    <w:rsid w:val="002C55CF"/>
    <w:rsid w:val="007248FC"/>
    <w:rsid w:val="007A6A30"/>
    <w:rsid w:val="0082602E"/>
    <w:rsid w:val="008A0DED"/>
    <w:rsid w:val="009005C4"/>
    <w:rsid w:val="009D3FB4"/>
    <w:rsid w:val="00A81636"/>
    <w:rsid w:val="00AC574D"/>
    <w:rsid w:val="00AF32C9"/>
    <w:rsid w:val="00B11C04"/>
    <w:rsid w:val="00B317CE"/>
    <w:rsid w:val="00C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DBE4"/>
  <w15:chartTrackingRefBased/>
  <w15:docId w15:val="{AABE74FA-CBB9-430A-96CC-CFF996B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DB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8163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1636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8163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1636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2022-06-02T23:00:00+00:00</DataDocumento>
    <NomeOriginalFicheiro xmlns="http://schemas.microsoft.com/sharepoint/v3">pjl133-XV.docx</NomeOriginalFicheiro>
    <IDFase xmlns="http://schemas.microsoft.com/sharepoint/v3">0</IDFase>
    <NRIniciativa xmlns="http://schemas.microsoft.com/sharepoint/v3">133</NRIniciativa>
    <IDIniciativa xmlns="http://schemas.microsoft.com/sharepoint/v3">121570</IDIniciativa>
  </documentManagement>
</p:properties>
</file>

<file path=customXml/itemProps1.xml><?xml version="1.0" encoding="utf-8"?>
<ds:datastoreItem xmlns:ds="http://schemas.openxmlformats.org/officeDocument/2006/customXml" ds:itemID="{D7CC0CF7-6FD2-46B8-B338-454D75CA4B50}"/>
</file>

<file path=customXml/itemProps2.xml><?xml version="1.0" encoding="utf-8"?>
<ds:datastoreItem xmlns:ds="http://schemas.openxmlformats.org/officeDocument/2006/customXml" ds:itemID="{3DB72BDC-E2B9-4B09-8D87-8568C02DBBD3}"/>
</file>

<file path=customXml/itemProps3.xml><?xml version="1.0" encoding="utf-8"?>
<ds:datastoreItem xmlns:ds="http://schemas.openxmlformats.org/officeDocument/2006/customXml" ds:itemID="{8900A2AF-0015-4250-8851-2BA93C3F6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Pedro Delgado Alves</dc:creator>
  <cp:keywords/>
  <dc:description/>
  <cp:lastModifiedBy>Beatriz Zoccoli</cp:lastModifiedBy>
  <cp:revision>2</cp:revision>
  <dcterms:created xsi:type="dcterms:W3CDTF">2022-06-06T09:18:00Z</dcterms:created>
  <dcterms:modified xsi:type="dcterms:W3CDTF">2022-06-06T09:18:00Z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74100</vt:r8>
  </property>
</Properties>
</file>