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7840" w14:textId="2CE91664" w:rsidR="007516B0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Projeto de Lei nº</w:t>
      </w:r>
      <w:r w:rsidR="00377B5B">
        <w:rPr>
          <w:rFonts w:asciiTheme="minorHAnsi" w:hAnsiTheme="minorHAnsi" w:cstheme="minorHAnsi"/>
          <w:b/>
          <w:bCs/>
          <w:color w:val="333333"/>
        </w:rPr>
        <w:t xml:space="preserve"> 332</w:t>
      </w:r>
      <w:r w:rsidR="007516B0" w:rsidRPr="000D748F">
        <w:rPr>
          <w:rFonts w:asciiTheme="minorHAnsi" w:hAnsiTheme="minorHAnsi" w:cstheme="minorHAnsi"/>
          <w:b/>
          <w:bCs/>
          <w:color w:val="333333"/>
        </w:rPr>
        <w:t>/XV</w:t>
      </w:r>
    </w:p>
    <w:p w14:paraId="6B16EE43" w14:textId="30127296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 xml:space="preserve">Estabelece </w:t>
      </w:r>
      <w:r w:rsidR="000D748F">
        <w:rPr>
          <w:rFonts w:asciiTheme="minorHAnsi" w:hAnsiTheme="minorHAnsi" w:cstheme="minorHAnsi"/>
          <w:b/>
          <w:bCs/>
          <w:color w:val="333333"/>
        </w:rPr>
        <w:t>o quadro para a emissão d</w:t>
      </w:r>
      <w:r w:rsidRPr="000D748F">
        <w:rPr>
          <w:rFonts w:asciiTheme="minorHAnsi" w:hAnsiTheme="minorHAnsi" w:cstheme="minorHAnsi"/>
          <w:b/>
          <w:bCs/>
          <w:color w:val="333333"/>
        </w:rPr>
        <w:t>as medidas administrativas que as escolas devem adotar para efeitos da implementação da Lei n.º 38/2018, de 7 de agosto</w:t>
      </w:r>
    </w:p>
    <w:p w14:paraId="69BF7753" w14:textId="77777777" w:rsidR="001F0177" w:rsidRPr="000D748F" w:rsidRDefault="001F0177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6130CA1B" w14:textId="77777777" w:rsidR="000D748F" w:rsidRDefault="000D748F" w:rsidP="001F0177">
      <w:pPr>
        <w:tabs>
          <w:tab w:val="left" w:pos="709"/>
        </w:tabs>
        <w:spacing w:before="120"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71519613" w14:textId="504AD095" w:rsidR="001F0177" w:rsidRPr="000D748F" w:rsidRDefault="001F0177" w:rsidP="001F0177">
      <w:pPr>
        <w:tabs>
          <w:tab w:val="left" w:pos="709"/>
        </w:tabs>
        <w:spacing w:before="120"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0D748F">
        <w:rPr>
          <w:rFonts w:cstheme="minorHAnsi"/>
          <w:b/>
          <w:bCs/>
          <w:iCs/>
          <w:sz w:val="24"/>
          <w:szCs w:val="24"/>
        </w:rPr>
        <w:t>Exposição de motivos</w:t>
      </w:r>
    </w:p>
    <w:p w14:paraId="643DCD86" w14:textId="77777777" w:rsidR="001F0177" w:rsidRPr="000D748F" w:rsidRDefault="001F0177" w:rsidP="001F0177">
      <w:pPr>
        <w:tabs>
          <w:tab w:val="left" w:pos="709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Por decisão do Tribunal Constitucional, de 29 de junho de 2021, foi declarada a inconstitucionalidade, com força obrigatória geral, das normas constantes dos n.ºs 1 e 3 do artigo 12.º da Lei n.º 38/2018, de 7 de agosto, por violação da alínea b) do n.º 1 do artigo 165.º da Constituição.</w:t>
      </w:r>
    </w:p>
    <w:p w14:paraId="32027289" w14:textId="4EC2B125" w:rsidR="001F0177" w:rsidRPr="000D748F" w:rsidRDefault="001F0177" w:rsidP="001F0177">
      <w:pPr>
        <w:tabs>
          <w:tab w:val="left" w:pos="709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Se as escolas, no seu dia a dia, inevitavelmente, concretizam direitos fundamentais previstos na Constituição e na lei, a verdade é que a especificidade da matéria em causa aconselha a que se regulamentem as medidas a adotar para proteger o exercício do direito à identidade e expressão de género e das características sexuais dos/as estudantes.</w:t>
      </w:r>
    </w:p>
    <w:p w14:paraId="22F0B7FB" w14:textId="77777777" w:rsidR="001F0177" w:rsidRPr="000D748F" w:rsidRDefault="001F0177" w:rsidP="001F0177">
      <w:pPr>
        <w:tabs>
          <w:tab w:val="left" w:pos="709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 xml:space="preserve">Concretamente, estando em causam, de forma identificada, o bem-estar e o desenvolvimento saudável dos/as estudantes, a </w:t>
      </w:r>
      <w:r w:rsidR="008414A1" w:rsidRPr="000D748F">
        <w:rPr>
          <w:rFonts w:cstheme="minorHAnsi"/>
          <w:sz w:val="24"/>
          <w:szCs w:val="24"/>
        </w:rPr>
        <w:t xml:space="preserve">invocada </w:t>
      </w:r>
      <w:r w:rsidRPr="000D748F">
        <w:rPr>
          <w:rFonts w:cstheme="minorHAnsi"/>
          <w:sz w:val="24"/>
          <w:szCs w:val="24"/>
        </w:rPr>
        <w:t>inconstitucionalidade orgânica de</w:t>
      </w:r>
      <w:r w:rsidR="008414A1" w:rsidRPr="000D748F">
        <w:rPr>
          <w:rFonts w:cstheme="minorHAnsi"/>
          <w:sz w:val="24"/>
          <w:szCs w:val="24"/>
        </w:rPr>
        <w:t>ve</w:t>
      </w:r>
      <w:r w:rsidRPr="000D748F">
        <w:rPr>
          <w:rFonts w:cstheme="minorHAnsi"/>
          <w:sz w:val="24"/>
          <w:szCs w:val="24"/>
        </w:rPr>
        <w:t xml:space="preserve">, naturalmente, ser </w:t>
      </w:r>
      <w:r w:rsidR="008414A1" w:rsidRPr="000D748F">
        <w:rPr>
          <w:rFonts w:cstheme="minorHAnsi"/>
          <w:sz w:val="24"/>
          <w:szCs w:val="24"/>
        </w:rPr>
        <w:t xml:space="preserve">ultrapassada através de lei da Assembleia da República. </w:t>
      </w:r>
    </w:p>
    <w:p w14:paraId="07CED33B" w14:textId="77777777" w:rsidR="007516B0" w:rsidRPr="000D748F" w:rsidRDefault="001F0177" w:rsidP="008414A1">
      <w:pPr>
        <w:tabs>
          <w:tab w:val="left" w:pos="709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 xml:space="preserve">Nestes termos, procede-se à criação de um regime </w:t>
      </w:r>
      <w:r w:rsidR="008414A1" w:rsidRPr="000D748F">
        <w:rPr>
          <w:rFonts w:cstheme="minorHAnsi"/>
          <w:sz w:val="24"/>
          <w:szCs w:val="24"/>
        </w:rPr>
        <w:t>legal</w:t>
      </w:r>
      <w:r w:rsidRPr="000D748F">
        <w:rPr>
          <w:rFonts w:cstheme="minorHAnsi"/>
          <w:sz w:val="24"/>
          <w:szCs w:val="24"/>
        </w:rPr>
        <w:t xml:space="preserve"> que garante o exercício do direito à autodeterminação da identidade e expressão de género, bem como das características sexuais em ambiente escolar.</w:t>
      </w:r>
    </w:p>
    <w:p w14:paraId="4A6AE06D" w14:textId="77777777" w:rsidR="002D7F83" w:rsidRPr="000D748F" w:rsidRDefault="002D7F83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656D0085" w14:textId="77777777" w:rsidR="007516B0" w:rsidRPr="000D748F" w:rsidRDefault="007516B0" w:rsidP="000D748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color w:val="333333"/>
        </w:rPr>
      </w:pPr>
      <w:r w:rsidRPr="000D748F">
        <w:rPr>
          <w:rFonts w:asciiTheme="minorHAnsi" w:hAnsiTheme="minorHAnsi" w:cstheme="minorHAnsi"/>
          <w:color w:val="333333"/>
        </w:rPr>
        <w:t>Assim, nos termos constitucionais e regimentais aplicáveis, os Deputados abaixo-assinados apresentam o seguinte projeto de lei:</w:t>
      </w:r>
    </w:p>
    <w:p w14:paraId="41A1EED7" w14:textId="77777777" w:rsidR="002D7F83" w:rsidRDefault="002D7F83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5B950203" w14:textId="0130A120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lastRenderedPageBreak/>
        <w:t>Artigo 1.º</w:t>
      </w:r>
    </w:p>
    <w:p w14:paraId="7E7B0B6C" w14:textId="77777777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Objeto</w:t>
      </w:r>
    </w:p>
    <w:p w14:paraId="5172225F" w14:textId="77777777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229D8555" w14:textId="692D74CF" w:rsidR="003C5FD6" w:rsidRPr="000D748F" w:rsidRDefault="003C5FD6" w:rsidP="003C5FD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0D748F">
        <w:rPr>
          <w:rFonts w:asciiTheme="minorHAnsi" w:hAnsiTheme="minorHAnsi" w:cstheme="minorHAnsi"/>
          <w:color w:val="333333"/>
        </w:rPr>
        <w:t xml:space="preserve">A presente lei </w:t>
      </w:r>
      <w:r w:rsidR="00D30D1A">
        <w:rPr>
          <w:rFonts w:asciiTheme="minorHAnsi" w:hAnsiTheme="minorHAnsi" w:cstheme="minorHAnsi"/>
          <w:color w:val="333333"/>
        </w:rPr>
        <w:t xml:space="preserve">estabelece </w:t>
      </w:r>
      <w:r w:rsidR="000D748F">
        <w:rPr>
          <w:rFonts w:asciiTheme="minorHAnsi" w:hAnsiTheme="minorHAnsi" w:cstheme="minorHAnsi"/>
          <w:color w:val="333333"/>
        </w:rPr>
        <w:t>o quadro jurídico para a emissão d</w:t>
      </w:r>
      <w:r w:rsidRPr="000D748F">
        <w:rPr>
          <w:rFonts w:asciiTheme="minorHAnsi" w:hAnsiTheme="minorHAnsi" w:cstheme="minorHAnsi"/>
          <w:color w:val="333333"/>
        </w:rPr>
        <w:t xml:space="preserve">as medidas administrativas que as escolas devem adotar para efeitos da implementação do </w:t>
      </w:r>
      <w:r w:rsidR="000D748F">
        <w:rPr>
          <w:rFonts w:asciiTheme="minorHAnsi" w:hAnsiTheme="minorHAnsi" w:cstheme="minorHAnsi"/>
          <w:color w:val="333333"/>
        </w:rPr>
        <w:t>disposto</w:t>
      </w:r>
      <w:r w:rsidRPr="000D748F">
        <w:rPr>
          <w:rFonts w:asciiTheme="minorHAnsi" w:hAnsiTheme="minorHAnsi" w:cstheme="minorHAnsi"/>
          <w:color w:val="333333"/>
        </w:rPr>
        <w:t xml:space="preserve"> no n.º 1 do artigo 12.º da Lei n.º 38/2018, de 7 de agosto, que estabelece o direito à autodeterminação da identidade de género e expressão de género e o direito à proteção das características sexuais de cada pessoa.</w:t>
      </w:r>
    </w:p>
    <w:p w14:paraId="5D67CFA0" w14:textId="77777777" w:rsidR="000D748F" w:rsidRDefault="000D748F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718E06EC" w14:textId="68B4066F" w:rsidR="003C5FD6" w:rsidRPr="000D748F" w:rsidRDefault="000D748F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A</w:t>
      </w:r>
      <w:r w:rsidR="003C5FD6" w:rsidRPr="000D748F">
        <w:rPr>
          <w:rFonts w:asciiTheme="minorHAnsi" w:hAnsiTheme="minorHAnsi" w:cstheme="minorHAnsi"/>
          <w:b/>
          <w:bCs/>
          <w:color w:val="333333"/>
        </w:rPr>
        <w:t>rtigo 2.º</w:t>
      </w:r>
    </w:p>
    <w:p w14:paraId="70AC7621" w14:textId="0B5957D7" w:rsidR="003C5FD6" w:rsidRPr="000D748F" w:rsidRDefault="000D748F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Adoção de m</w:t>
      </w:r>
      <w:r w:rsidR="003C5FD6" w:rsidRPr="000D748F">
        <w:rPr>
          <w:rFonts w:asciiTheme="minorHAnsi" w:hAnsiTheme="minorHAnsi" w:cstheme="minorHAnsi"/>
          <w:b/>
          <w:bCs/>
          <w:color w:val="333333"/>
        </w:rPr>
        <w:t>edidas administrativas</w:t>
      </w:r>
    </w:p>
    <w:p w14:paraId="6EA43E33" w14:textId="77777777" w:rsidR="003C5FD6" w:rsidRPr="000D748F" w:rsidRDefault="003C5FD6" w:rsidP="003C5FD6">
      <w:pPr>
        <w:pStyle w:val="NormalWeb"/>
        <w:shd w:val="clear" w:color="auto" w:fill="FFFFFF"/>
        <w:spacing w:after="225" w:line="360" w:lineRule="auto"/>
        <w:jc w:val="both"/>
        <w:rPr>
          <w:rFonts w:asciiTheme="minorHAnsi" w:hAnsiTheme="minorHAnsi" w:cstheme="minorHAnsi"/>
          <w:color w:val="333333"/>
        </w:rPr>
      </w:pPr>
      <w:r w:rsidRPr="000D748F">
        <w:rPr>
          <w:rFonts w:asciiTheme="minorHAnsi" w:hAnsiTheme="minorHAnsi" w:cstheme="minorHAnsi"/>
          <w:color w:val="333333"/>
        </w:rPr>
        <w:t>Considerando a necessidade de garantir o exercício do direito das crianças e jovens à autodeterminação da identidade e expressão de género e do direito à proteção das suas características sexuais, e no respeito pela singularidade de cada criança e jovem, devem ser adotadas em cada escola medidas que, promovendo a cidadania e a igualdade, incidam sobre:</w:t>
      </w:r>
    </w:p>
    <w:p w14:paraId="2DF32C28" w14:textId="75FC42CB" w:rsidR="003C5FD6" w:rsidRPr="000D748F" w:rsidRDefault="003C5FD6" w:rsidP="000D748F">
      <w:pPr>
        <w:pStyle w:val="NormalWe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Theme="minorHAnsi" w:hAnsiTheme="minorHAnsi" w:cstheme="minorHAnsi"/>
          <w:color w:val="333333"/>
        </w:rPr>
      </w:pPr>
      <w:r w:rsidRPr="000D748F">
        <w:rPr>
          <w:rFonts w:asciiTheme="minorHAnsi" w:hAnsiTheme="minorHAnsi" w:cstheme="minorHAnsi"/>
          <w:color w:val="333333"/>
        </w:rPr>
        <w:t>Prevenção e promoção da não discriminação;</w:t>
      </w:r>
    </w:p>
    <w:p w14:paraId="64F1B74C" w14:textId="533D1E59" w:rsidR="003C5FD6" w:rsidRPr="000D748F" w:rsidRDefault="003C5FD6" w:rsidP="000D748F">
      <w:pPr>
        <w:pStyle w:val="NormalWe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Theme="minorHAnsi" w:hAnsiTheme="minorHAnsi" w:cstheme="minorHAnsi"/>
          <w:color w:val="333333"/>
        </w:rPr>
      </w:pPr>
      <w:r w:rsidRPr="000D748F">
        <w:rPr>
          <w:rFonts w:asciiTheme="minorHAnsi" w:hAnsiTheme="minorHAnsi" w:cstheme="minorHAnsi"/>
          <w:color w:val="333333"/>
        </w:rPr>
        <w:t>Mecanismos de deteção</w:t>
      </w:r>
      <w:r w:rsidR="008414A1" w:rsidRPr="000D748F">
        <w:rPr>
          <w:rFonts w:asciiTheme="minorHAnsi" w:hAnsiTheme="minorHAnsi" w:cstheme="minorHAnsi"/>
          <w:color w:val="333333"/>
        </w:rPr>
        <w:t xml:space="preserve"> </w:t>
      </w:r>
      <w:r w:rsidRPr="000D748F">
        <w:rPr>
          <w:rFonts w:asciiTheme="minorHAnsi" w:hAnsiTheme="minorHAnsi" w:cstheme="minorHAnsi"/>
          <w:color w:val="333333"/>
        </w:rPr>
        <w:t>e de intervenção sobre situações de risco;</w:t>
      </w:r>
    </w:p>
    <w:p w14:paraId="2811C45D" w14:textId="6AC22621" w:rsidR="003C5FD6" w:rsidRPr="000D748F" w:rsidRDefault="003C5FD6" w:rsidP="000D748F">
      <w:pPr>
        <w:pStyle w:val="NormalWe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Theme="minorHAnsi" w:hAnsiTheme="minorHAnsi" w:cstheme="minorHAnsi"/>
          <w:color w:val="333333"/>
        </w:rPr>
      </w:pPr>
      <w:r w:rsidRPr="000D748F">
        <w:rPr>
          <w:rFonts w:asciiTheme="minorHAnsi" w:hAnsiTheme="minorHAnsi" w:cstheme="minorHAnsi"/>
          <w:color w:val="333333"/>
        </w:rPr>
        <w:t>Condições para uma proteção adequada da identidade de género, expressão de género e das características sexuais das crianças e dos jovens;</w:t>
      </w:r>
    </w:p>
    <w:p w14:paraId="4CA6F0E3" w14:textId="353DAC1C" w:rsidR="003C5FD6" w:rsidRPr="000D748F" w:rsidRDefault="003C5FD6" w:rsidP="000D748F">
      <w:pPr>
        <w:pStyle w:val="NormalWe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Theme="minorHAnsi" w:hAnsiTheme="minorHAnsi" w:cstheme="minorHAnsi"/>
          <w:color w:val="333333"/>
        </w:rPr>
      </w:pPr>
      <w:r w:rsidRPr="000D748F">
        <w:rPr>
          <w:rFonts w:asciiTheme="minorHAnsi" w:hAnsiTheme="minorHAnsi" w:cstheme="minorHAnsi"/>
          <w:color w:val="333333"/>
        </w:rPr>
        <w:t>Formação dirigida a docentes e demais profissionais.</w:t>
      </w:r>
    </w:p>
    <w:p w14:paraId="5DB6FB2E" w14:textId="77777777" w:rsidR="000D748F" w:rsidRDefault="000D748F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6DCE7E15" w14:textId="72951E44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Artigo 3.º</w:t>
      </w:r>
    </w:p>
    <w:p w14:paraId="25C7ED42" w14:textId="77777777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Prevenção e promoção da não discriminação</w:t>
      </w:r>
    </w:p>
    <w:p w14:paraId="651393C6" w14:textId="77777777" w:rsidR="003C5FD6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Para efeitos de prevenção e combate contra a discriminação em função da identidade e expressão de género em meio escolar, as escolas desenvolvem, entre outras, as seguintes medidas:</w:t>
      </w:r>
    </w:p>
    <w:p w14:paraId="3B190666" w14:textId="24B33F46" w:rsidR="003C5FD6" w:rsidRPr="000D748F" w:rsidRDefault="003C5FD6" w:rsidP="000D74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lastRenderedPageBreak/>
        <w:t>Promover ações de informação/sensibilização dirigidas às crianças e jovens, alargadas a outros membros da comunidade escolar, incluindo pais ou encarregados de educação, tendo em vista garantir que a escola seja um espaço de liberdade e respeito, livre de qualquer pressão, agressão ou discriminação;</w:t>
      </w:r>
    </w:p>
    <w:p w14:paraId="4A173E03" w14:textId="7521B8BE" w:rsidR="003C5FD6" w:rsidRPr="000D748F" w:rsidRDefault="003C5FD6" w:rsidP="000D74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Estabelecer mecanismos de disponibilização de informação, incluindo o conhecimento de situações de discriminação, de forma a contribuir para a promoção do respeito pela autonomia, privacidade e autodeterminação de crianças e jovens que realizem transições sociais de género.</w:t>
      </w:r>
    </w:p>
    <w:p w14:paraId="78B2D373" w14:textId="3B9A095B" w:rsidR="003C5FD6" w:rsidRPr="000D748F" w:rsidRDefault="003C5FD6" w:rsidP="000D74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 xml:space="preserve">Assegurar a autonomia, privacidade e autodeterminação dos estudantes e do pessoal docente e não docente que realizem transições sociais de identidade e expressão de género. </w:t>
      </w:r>
    </w:p>
    <w:p w14:paraId="2DCB1887" w14:textId="77777777" w:rsidR="00D30D1A" w:rsidRDefault="00D30D1A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2974C50D" w14:textId="0FE70C2F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Artigo 4.º</w:t>
      </w:r>
    </w:p>
    <w:p w14:paraId="7FB85B9C" w14:textId="77777777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Mecanismos de deteção e intervenção</w:t>
      </w:r>
    </w:p>
    <w:p w14:paraId="25F291C8" w14:textId="77777777" w:rsidR="003C5FD6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1 - As escolas devem definir canais de comunicação e deteção, identificando o responsável ou responsáveis na escola a quem pode ser comunicada a situação de crianças e jovens que manifestem uma identidade ou expressão de género que não corresponde à identidade de género à nascença.</w:t>
      </w:r>
    </w:p>
    <w:p w14:paraId="65CF6A24" w14:textId="77777777" w:rsidR="003C5FD6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2 - A escola, após ter conhecimento da situação prevista no número anterior ou quando a observe em ambiente escolar, deve, em articulação com os pais, encarregados de educação ou com os representantes legais, promover a avaliação da situação, com o objetivo de reunir toda a informação e identificar necessidades organizativas e formas possíveis de atuação, a fim de garantir o bem-estar e o desenvolvimento saudável da criança ou jovem.</w:t>
      </w:r>
    </w:p>
    <w:p w14:paraId="6127C1AA" w14:textId="0431D8D9" w:rsidR="007C4A6F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 xml:space="preserve">3 – Qualquer membro da comunidade educativa que tenha conhecimento da prática de atos </w:t>
      </w:r>
      <w:r w:rsidR="00A937E6" w:rsidRPr="000D748F">
        <w:rPr>
          <w:rFonts w:cstheme="minorHAnsi"/>
          <w:sz w:val="24"/>
          <w:szCs w:val="24"/>
        </w:rPr>
        <w:t>que representem um risco para a vida, a integridade física ou psíquica ou a liberdade da criança ou jovem</w:t>
      </w:r>
      <w:r w:rsidRPr="000D748F">
        <w:rPr>
          <w:rFonts w:cstheme="minorHAnsi"/>
          <w:sz w:val="24"/>
          <w:szCs w:val="24"/>
        </w:rPr>
        <w:t>, deve comunicar esse facto à pessoa responsável pela direção da escola.</w:t>
      </w:r>
    </w:p>
    <w:p w14:paraId="4D8FC53E" w14:textId="1E12AB51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lastRenderedPageBreak/>
        <w:t>Artigo 5.º</w:t>
      </w:r>
    </w:p>
    <w:p w14:paraId="1F8EBFB4" w14:textId="77777777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Condições de proteção da identidade de género e de expressão</w:t>
      </w:r>
    </w:p>
    <w:p w14:paraId="0C1EB0CF" w14:textId="77777777" w:rsidR="003C5FD6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1 - Tendo em vista assegurar o respeito pela autonomia, privacidade e autodeterminação das crianças e jovens, que realizem transições sociais de identidade e expressão de género, devem ser conformados os procedimentos administrativos, procurando:</w:t>
      </w:r>
    </w:p>
    <w:p w14:paraId="1071AA67" w14:textId="65C89265" w:rsidR="003C5FD6" w:rsidRPr="000D748F" w:rsidRDefault="003C5FD6" w:rsidP="000D748F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Estabelecer a aplicação dos procedimentos para mudança nos documentos administrativos de nome e/ou género autoatribuído, em conformidade com o princípio do respeito pelo livre desenvolvimento da personalidade da criança ou jovem em processo de transição social de género, conforme a sua identidade autoatribuída;</w:t>
      </w:r>
    </w:p>
    <w:p w14:paraId="73A2E38B" w14:textId="021D2248" w:rsidR="003C5FD6" w:rsidRPr="000D748F" w:rsidRDefault="003C5FD6" w:rsidP="000D748F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Adequar a documentação de exposição pública e toda a que se dirija a crianças e jovens, designadamente, registo biográfico, fichas de registo da avaliação, fazendo figurar nessa documentação o nome adotado, de acordo com o previsto no n.º 2 do artigo 3.º da Lei n.º 38/2018, de 7 de agosto, garantindo que o mesmo não apareça de forma diferente da dos restantes alunos e alunas, sem prejuízo de nas bases de dados se poderem manter, sob confidencialidade, os dados de identidade registados;</w:t>
      </w:r>
    </w:p>
    <w:p w14:paraId="4B003931" w14:textId="0F009212" w:rsidR="003C5FD6" w:rsidRPr="000D748F" w:rsidRDefault="003C5FD6" w:rsidP="000D748F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Garantir que a aplicação dos procedimentos definidos nas alíneas anteriores respeita a vontade expressa dos pais, encarregados de educação ou representantes legais da criança ou jovem.</w:t>
      </w:r>
    </w:p>
    <w:p w14:paraId="629EE3A4" w14:textId="77777777" w:rsidR="003C5FD6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2 - No âmbito das medidas conducentes à adoção de práticas não discriminatórias, devem as escolas emitir orientações no sentido de:</w:t>
      </w:r>
    </w:p>
    <w:p w14:paraId="048FF86D" w14:textId="12BBC0ED" w:rsidR="003C5FD6" w:rsidRPr="000D748F" w:rsidRDefault="003C5FD6" w:rsidP="000D74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Fazer respeitar o direito da criança ou jovem a utilizar o nome autoatribuído em todas as atividades escolares e extraescolares que se realizem na comunidade escolar, sem prejuízo de assegurar, em todo o caso, a adequada identificação da pessoa através do seu documento de identificação em situação que o exijam, tais como o ato de matrícula, exames ou outras situações similares;</w:t>
      </w:r>
    </w:p>
    <w:p w14:paraId="223A2C04" w14:textId="03C6A744" w:rsidR="003C5FD6" w:rsidRPr="000D748F" w:rsidRDefault="003C5FD6" w:rsidP="000D74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lastRenderedPageBreak/>
        <w:t>Promover a construção de ambientes que na realização de atividades diferenciadas por sexo permitam que se tome em consideração o género autoatribuído, garantindo que as crianças e jovens possam optar por aquelas com que sentem maior identificação;</w:t>
      </w:r>
    </w:p>
    <w:p w14:paraId="2CB754B2" w14:textId="394F19CF" w:rsidR="003C5FD6" w:rsidRPr="000D748F" w:rsidRDefault="003C5FD6" w:rsidP="000D74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Ser respeitada a utilização de vestuário no sentido de as crianças e dos jovens poderem escolher de acordo com a opção com que se identificam, entre outros, nos casos em que existe a obrigação de vestir um uniforme ou qualquer outra indumentária diferenciada por sexo.</w:t>
      </w:r>
    </w:p>
    <w:p w14:paraId="1038EFD5" w14:textId="77777777" w:rsidR="003C5FD6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3 - As escolas devem garantir que a criança ou jovem, no exercício dos seus direitos, aceda às casas de banho e balneários, tendo sempre em consideração a sua vontade expressa e assegurando a sua intimidade e singularidade.</w:t>
      </w:r>
    </w:p>
    <w:p w14:paraId="53D4A55B" w14:textId="77777777" w:rsidR="000D748F" w:rsidRDefault="000D748F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30B2C816" w14:textId="4FCF03E1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Artigo 6.º</w:t>
      </w:r>
    </w:p>
    <w:p w14:paraId="55B2B002" w14:textId="77777777" w:rsidR="003C5FD6" w:rsidRPr="000D748F" w:rsidRDefault="003C5FD6" w:rsidP="003C5FD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Formação</w:t>
      </w:r>
    </w:p>
    <w:p w14:paraId="6AA0C9A0" w14:textId="77777777" w:rsidR="003C5FD6" w:rsidRPr="000D748F" w:rsidRDefault="003C5FD6" w:rsidP="003C5FD6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As escolas devem promover a organização de ações de formação dirigidas ao pessoal docente e não docente, em articulação com os Centros de Formação de Associação de Escolas (CFAE), de forma a impulsionar práticas conducentes a alcançar o efetivo respeito pela diversidade de expressão e de identidade de género, que permitam ultrapassar a imposição de estereótipos e comportamentos discriminatórios.</w:t>
      </w:r>
    </w:p>
    <w:p w14:paraId="4CDA63C7" w14:textId="77777777" w:rsidR="000D748F" w:rsidRDefault="000D748F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573037BB" w14:textId="1FD86D00" w:rsidR="003C5FD6" w:rsidRPr="000D748F" w:rsidRDefault="003C5FD6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Artigo 7.º</w:t>
      </w:r>
    </w:p>
    <w:p w14:paraId="6FD6EA6E" w14:textId="77777777" w:rsidR="003C5FD6" w:rsidRPr="000D748F" w:rsidRDefault="003C5FD6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Confidencialidade</w:t>
      </w:r>
    </w:p>
    <w:p w14:paraId="6440F38E" w14:textId="71ACCA24" w:rsidR="003C5FD6" w:rsidRPr="000D748F" w:rsidRDefault="003C5FD6" w:rsidP="007516B0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 xml:space="preserve">As escolas devem garantir a confidencialidade dos dados de estudantes que realizem o processo de transição de género bem como dos dados recolhidos no âmbito de aplicação dos mecanismos de comunicação e intervenção previstos no artigo </w:t>
      </w:r>
      <w:r w:rsidR="00A937E6" w:rsidRPr="000D748F">
        <w:rPr>
          <w:rFonts w:cstheme="minorHAnsi"/>
          <w:sz w:val="24"/>
          <w:szCs w:val="24"/>
        </w:rPr>
        <w:t>7</w:t>
      </w:r>
      <w:r w:rsidRPr="000D748F">
        <w:rPr>
          <w:rFonts w:cstheme="minorHAnsi"/>
          <w:sz w:val="24"/>
          <w:szCs w:val="24"/>
        </w:rPr>
        <w:t>.º do presente diploma.</w:t>
      </w:r>
    </w:p>
    <w:p w14:paraId="40414EA9" w14:textId="77777777" w:rsidR="000D748F" w:rsidRDefault="000D748F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7CF7780E" w14:textId="77777777" w:rsidR="000D748F" w:rsidRDefault="000D748F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0418D25C" w14:textId="2473790C" w:rsidR="007516B0" w:rsidRPr="000D748F" w:rsidRDefault="007516B0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lastRenderedPageBreak/>
        <w:t>Artigo 8.º</w:t>
      </w:r>
    </w:p>
    <w:p w14:paraId="474AD5F5" w14:textId="77777777" w:rsidR="007516B0" w:rsidRPr="000D748F" w:rsidRDefault="007516B0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0D748F">
        <w:rPr>
          <w:rFonts w:asciiTheme="minorHAnsi" w:hAnsiTheme="minorHAnsi" w:cstheme="minorHAnsi"/>
          <w:b/>
          <w:bCs/>
          <w:color w:val="333333"/>
        </w:rPr>
        <w:t>Entrada em vigor</w:t>
      </w:r>
    </w:p>
    <w:p w14:paraId="1CFEFD3C" w14:textId="77777777" w:rsidR="007516B0" w:rsidRPr="000D748F" w:rsidRDefault="007516B0" w:rsidP="007516B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7D45A97B" w14:textId="77777777" w:rsidR="007516B0" w:rsidRPr="000D748F" w:rsidRDefault="007516B0" w:rsidP="007516B0">
      <w:pPr>
        <w:spacing w:line="360" w:lineRule="auto"/>
        <w:jc w:val="both"/>
        <w:rPr>
          <w:rFonts w:cstheme="minorHAnsi"/>
          <w:sz w:val="24"/>
          <w:szCs w:val="24"/>
        </w:rPr>
      </w:pPr>
      <w:r w:rsidRPr="000D748F">
        <w:rPr>
          <w:rFonts w:cstheme="minorHAnsi"/>
          <w:sz w:val="24"/>
          <w:szCs w:val="24"/>
        </w:rPr>
        <w:t>A presente lei entra em vigor no dia seguinte ao da sua publicação.</w:t>
      </w:r>
    </w:p>
    <w:p w14:paraId="7483C6D8" w14:textId="77777777" w:rsidR="007516B0" w:rsidRPr="000D748F" w:rsidRDefault="007516B0" w:rsidP="007516B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6486813" w14:textId="4C74C5FC" w:rsidR="007516B0" w:rsidRPr="000D748F" w:rsidRDefault="007516B0" w:rsidP="007516B0">
      <w:pPr>
        <w:spacing w:before="120" w:line="360" w:lineRule="auto"/>
        <w:jc w:val="both"/>
        <w:rPr>
          <w:rFonts w:eastAsia="Calibri" w:cstheme="minorHAnsi"/>
          <w:sz w:val="24"/>
          <w:szCs w:val="24"/>
        </w:rPr>
      </w:pPr>
      <w:r w:rsidRPr="000D748F">
        <w:rPr>
          <w:rFonts w:eastAsia="Calibri" w:cstheme="minorHAnsi"/>
          <w:sz w:val="24"/>
          <w:szCs w:val="24"/>
        </w:rPr>
        <w:t xml:space="preserve">Palácio de São Bento, </w:t>
      </w:r>
      <w:r w:rsidR="00D30D1A">
        <w:rPr>
          <w:rFonts w:eastAsia="Calibri" w:cstheme="minorHAnsi"/>
          <w:sz w:val="24"/>
          <w:szCs w:val="24"/>
        </w:rPr>
        <w:t>27</w:t>
      </w:r>
      <w:r w:rsidR="000D748F">
        <w:rPr>
          <w:rFonts w:eastAsia="Calibri" w:cstheme="minorHAnsi"/>
          <w:sz w:val="24"/>
          <w:szCs w:val="24"/>
        </w:rPr>
        <w:t xml:space="preserve"> de </w:t>
      </w:r>
      <w:r w:rsidR="00D30D1A">
        <w:rPr>
          <w:rFonts w:eastAsia="Calibri" w:cstheme="minorHAnsi"/>
          <w:sz w:val="24"/>
          <w:szCs w:val="24"/>
        </w:rPr>
        <w:t>setembro</w:t>
      </w:r>
      <w:r w:rsidRPr="000D748F">
        <w:rPr>
          <w:rFonts w:eastAsia="Calibri" w:cstheme="minorHAnsi"/>
          <w:sz w:val="24"/>
          <w:szCs w:val="24"/>
        </w:rPr>
        <w:t xml:space="preserve"> de 202</w:t>
      </w:r>
      <w:r w:rsidR="002D7F83">
        <w:rPr>
          <w:rFonts w:eastAsia="Calibri" w:cstheme="minorHAnsi"/>
          <w:sz w:val="24"/>
          <w:szCs w:val="24"/>
        </w:rPr>
        <w:t>2</w:t>
      </w:r>
    </w:p>
    <w:p w14:paraId="231D58F6" w14:textId="77777777" w:rsidR="000D748F" w:rsidRDefault="000D748F" w:rsidP="007516B0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7057D7C7" w14:textId="09126E47" w:rsidR="007516B0" w:rsidRPr="000D748F" w:rsidRDefault="007516B0" w:rsidP="007516B0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 w:rsidRPr="000D748F">
        <w:rPr>
          <w:rFonts w:eastAsia="Calibri" w:cstheme="minorHAnsi"/>
          <w:sz w:val="24"/>
          <w:szCs w:val="24"/>
        </w:rPr>
        <w:t xml:space="preserve">As Deputadas e os Deputados, </w:t>
      </w:r>
    </w:p>
    <w:p w14:paraId="6162210D" w14:textId="015A69EA" w:rsidR="009E7C22" w:rsidRDefault="009E7C22" w:rsidP="007516B0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049DD3E8" w14:textId="121E2AD6" w:rsidR="00D30D1A" w:rsidRDefault="00D30D1A" w:rsidP="007516B0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Isabel Moreira</w:t>
      </w:r>
    </w:p>
    <w:p w14:paraId="2A5E0B44" w14:textId="24EE0E92" w:rsidR="00D30D1A" w:rsidRDefault="00D30D1A" w:rsidP="007516B0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5BB1C783" w14:textId="15FD734F" w:rsidR="00B9736C" w:rsidRDefault="00B9736C" w:rsidP="007516B0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Eurico Brilhante Dias</w:t>
      </w:r>
    </w:p>
    <w:p w14:paraId="0024F635" w14:textId="77777777" w:rsidR="00B9736C" w:rsidRDefault="00B9736C" w:rsidP="007516B0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1F466FBC" w14:textId="77777777" w:rsidR="0032217E" w:rsidRDefault="003221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Miguel Costa Matos</w:t>
      </w:r>
    </w:p>
    <w:p w14:paraId="6C393E16" w14:textId="7CDFB75D" w:rsidR="0032217E" w:rsidRDefault="003221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2D8A6299" w14:textId="41B85D9E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Edite Estrela</w:t>
      </w:r>
    </w:p>
    <w:p w14:paraId="4D76E2A2" w14:textId="77777777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6B0FB412" w14:textId="77777777" w:rsidR="0032217E" w:rsidRDefault="003221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Pedro Delgado Alves</w:t>
      </w:r>
    </w:p>
    <w:p w14:paraId="547C0DE6" w14:textId="36DC3A27" w:rsidR="0032217E" w:rsidRDefault="003221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39AFA955" w14:textId="0E43EC9B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Porfírio Silva</w:t>
      </w:r>
    </w:p>
    <w:p w14:paraId="5ED8B3D3" w14:textId="3A77845D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161DAE0B" w14:textId="45C2A463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Susana Amador</w:t>
      </w:r>
    </w:p>
    <w:p w14:paraId="57295317" w14:textId="67656D20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39184150" w14:textId="70E0D887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Alexandre Quintanilha</w:t>
      </w:r>
    </w:p>
    <w:p w14:paraId="521DAB5E" w14:textId="77777777" w:rsidR="00191A7E" w:rsidRDefault="00191A7E" w:rsidP="0032217E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362E1808" w14:textId="215CBED4" w:rsidR="0032217E" w:rsidRDefault="0032217E" w:rsidP="00B9736C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Alexandra Leitão</w:t>
      </w:r>
    </w:p>
    <w:p w14:paraId="7E118F46" w14:textId="3F8BB5C9" w:rsidR="0032217E" w:rsidRDefault="0032217E" w:rsidP="00B9736C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6DC9A4A7" w14:textId="2F8F1082" w:rsidR="002B5078" w:rsidRDefault="002B5078" w:rsidP="00B9736C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Maria Begonha</w:t>
      </w:r>
    </w:p>
    <w:p w14:paraId="1E791A94" w14:textId="26FD60F5" w:rsidR="00027EB1" w:rsidRDefault="00027EB1" w:rsidP="00B9736C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617D4B87" w14:textId="30929BE3" w:rsidR="00027EB1" w:rsidRDefault="00027EB1" w:rsidP="00B9736C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Carla Sousa</w:t>
      </w:r>
    </w:p>
    <w:p w14:paraId="06BBD7A1" w14:textId="77777777" w:rsidR="002B5078" w:rsidRDefault="002B5078" w:rsidP="00B9736C">
      <w:pPr>
        <w:spacing w:before="120" w:line="360" w:lineRule="auto"/>
        <w:jc w:val="center"/>
        <w:rPr>
          <w:rFonts w:eastAsia="Calibri" w:cstheme="minorHAnsi"/>
          <w:sz w:val="24"/>
          <w:szCs w:val="24"/>
        </w:rPr>
      </w:pPr>
    </w:p>
    <w:p w14:paraId="348F20E3" w14:textId="77777777" w:rsidR="00B9736C" w:rsidRP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 w:rsidRPr="00B9736C">
        <w:rPr>
          <w:rFonts w:cstheme="minorHAnsi"/>
          <w:sz w:val="24"/>
          <w:szCs w:val="24"/>
        </w:rPr>
        <w:t>Miguel Rodrigues</w:t>
      </w:r>
    </w:p>
    <w:p w14:paraId="02D912EC" w14:textId="77777777" w:rsid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1ED754F" w14:textId="64B15A10" w:rsidR="00B9736C" w:rsidRP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 w:rsidRPr="00B9736C">
        <w:rPr>
          <w:rFonts w:cstheme="minorHAnsi"/>
          <w:sz w:val="24"/>
          <w:szCs w:val="24"/>
        </w:rPr>
        <w:t>Eunice Pratas</w:t>
      </w:r>
    </w:p>
    <w:p w14:paraId="0D4B3B75" w14:textId="77777777" w:rsid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DBA5787" w14:textId="5CB7ABEB" w:rsidR="00B9736C" w:rsidRP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 w:rsidRPr="00B9736C">
        <w:rPr>
          <w:rFonts w:cstheme="minorHAnsi"/>
          <w:sz w:val="24"/>
          <w:szCs w:val="24"/>
        </w:rPr>
        <w:t>Eduardo Alves</w:t>
      </w:r>
    </w:p>
    <w:p w14:paraId="6F73C92B" w14:textId="77777777" w:rsid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0BCAB63" w14:textId="1A349CE5" w:rsidR="00B9736C" w:rsidRP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 w:rsidRPr="00B9736C">
        <w:rPr>
          <w:rFonts w:cstheme="minorHAnsi"/>
          <w:sz w:val="24"/>
          <w:szCs w:val="24"/>
        </w:rPr>
        <w:t>Francisco Dinis</w:t>
      </w:r>
    </w:p>
    <w:p w14:paraId="439EC475" w14:textId="77777777" w:rsid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107CA88" w14:textId="47F95781" w:rsidR="00B9736C" w:rsidRP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 w:rsidRPr="00B9736C">
        <w:rPr>
          <w:rFonts w:cstheme="minorHAnsi"/>
          <w:sz w:val="24"/>
          <w:szCs w:val="24"/>
        </w:rPr>
        <w:t>Tiago Soares Monteiro</w:t>
      </w:r>
    </w:p>
    <w:p w14:paraId="0275DADC" w14:textId="77777777" w:rsid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2F1ADE1" w14:textId="58A382D3" w:rsidR="00B9736C" w:rsidRP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 w:rsidRPr="00B9736C">
        <w:rPr>
          <w:rFonts w:cstheme="minorHAnsi"/>
          <w:sz w:val="24"/>
          <w:szCs w:val="24"/>
        </w:rPr>
        <w:t>Joana S</w:t>
      </w:r>
      <w:r>
        <w:rPr>
          <w:rFonts w:cstheme="minorHAnsi"/>
          <w:sz w:val="24"/>
          <w:szCs w:val="24"/>
        </w:rPr>
        <w:t>á</w:t>
      </w:r>
      <w:r w:rsidRPr="00B9736C">
        <w:rPr>
          <w:rFonts w:cstheme="minorHAnsi"/>
          <w:sz w:val="24"/>
          <w:szCs w:val="24"/>
        </w:rPr>
        <w:t xml:space="preserve"> Pereira</w:t>
      </w:r>
    </w:p>
    <w:p w14:paraId="6080E84F" w14:textId="77777777" w:rsidR="00B9736C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4FDE9E5" w14:textId="0B6B3B8A" w:rsidR="007516B0" w:rsidRDefault="00B9736C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 w:rsidRPr="00B9736C">
        <w:rPr>
          <w:rFonts w:cstheme="minorHAnsi"/>
          <w:sz w:val="24"/>
          <w:szCs w:val="24"/>
        </w:rPr>
        <w:lastRenderedPageBreak/>
        <w:t>Pedro Anast</w:t>
      </w:r>
      <w:r>
        <w:rPr>
          <w:rFonts w:cstheme="minorHAnsi"/>
          <w:sz w:val="24"/>
          <w:szCs w:val="24"/>
        </w:rPr>
        <w:t>á</w:t>
      </w:r>
      <w:r w:rsidRPr="00B9736C">
        <w:rPr>
          <w:rFonts w:cstheme="minorHAnsi"/>
          <w:sz w:val="24"/>
          <w:szCs w:val="24"/>
        </w:rPr>
        <w:t>cio</w:t>
      </w:r>
    </w:p>
    <w:p w14:paraId="2BD7D8ED" w14:textId="12A9D3FE" w:rsidR="00BF7917" w:rsidRDefault="00BF7917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8366D39" w14:textId="5B23539C" w:rsidR="00BF7917" w:rsidRDefault="00BF7917" w:rsidP="00B9736C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Lúcia Araújo Silva</w:t>
      </w:r>
    </w:p>
    <w:p w14:paraId="754B5DB0" w14:textId="675616DB" w:rsidR="00BF7917" w:rsidRDefault="00BF7917" w:rsidP="00B9736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CB7BB61" w14:textId="2C274B17" w:rsidR="00BF7917" w:rsidRDefault="00BF7917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Anabela Real</w:t>
      </w:r>
    </w:p>
    <w:p w14:paraId="7A78704B" w14:textId="7978DD43" w:rsidR="00027EB1" w:rsidRDefault="00027EB1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CCD4276" w14:textId="3F1B8171" w:rsidR="00027EB1" w:rsidRDefault="00027EB1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Paulo Araújo Correia</w:t>
      </w:r>
    </w:p>
    <w:p w14:paraId="1D419196" w14:textId="777AF08B" w:rsidR="009C2485" w:rsidRDefault="009C2485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26B0885" w14:textId="28FB4F3D" w:rsidR="009C2485" w:rsidRDefault="009C2485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Rosa Venâncio</w:t>
      </w:r>
    </w:p>
    <w:p w14:paraId="4C1B8F5B" w14:textId="585778BD" w:rsidR="00061B2C" w:rsidRDefault="00061B2C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EBFCCF8" w14:textId="1E2BAC28" w:rsidR="00061B2C" w:rsidRDefault="00061B2C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Marta Freitas</w:t>
      </w:r>
    </w:p>
    <w:p w14:paraId="0C783847" w14:textId="7B13A2AD" w:rsidR="00061B2C" w:rsidRDefault="00061B2C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B54D177" w14:textId="2DF882B3" w:rsidR="00061B2C" w:rsidRDefault="00061B2C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Francisco Oliveira</w:t>
      </w:r>
    </w:p>
    <w:p w14:paraId="31BAC73F" w14:textId="657A9AE5" w:rsidR="00A158A6" w:rsidRDefault="00A158A6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952952" w14:textId="0DE96CF7" w:rsidR="00A158A6" w:rsidRDefault="00A158A6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Rosário Gamboa</w:t>
      </w:r>
    </w:p>
    <w:p w14:paraId="4F05EEDC" w14:textId="31A9516E" w:rsidR="00A158A6" w:rsidRDefault="00A158A6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7A5A4D4" w14:textId="39542A1A" w:rsidR="00A158A6" w:rsidRDefault="00A158A6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Patrícia Faro</w:t>
      </w:r>
    </w:p>
    <w:p w14:paraId="6CE00ADF" w14:textId="6A0E0EA3" w:rsidR="00A158A6" w:rsidRDefault="00A158A6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8546659" w14:textId="7AA7E085" w:rsidR="00A158A6" w:rsidRDefault="00A158A6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Catarina Lobo</w:t>
      </w:r>
    </w:p>
    <w:p w14:paraId="155D5557" w14:textId="389FAA5F" w:rsidR="00A158A6" w:rsidRDefault="00A158A6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057C817" w14:textId="5FDEBB95" w:rsidR="00A158A6" w:rsidRDefault="00E13513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Pompeu Martins</w:t>
      </w:r>
    </w:p>
    <w:p w14:paraId="7ECF3ED5" w14:textId="6FAA6D4F" w:rsidR="00E13513" w:rsidRDefault="00E13513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8305A52" w14:textId="45EF7946" w:rsidR="00E13513" w:rsidRDefault="00E13513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Palmira Maciel </w:t>
      </w:r>
    </w:p>
    <w:p w14:paraId="0F0C4694" w14:textId="64FC4E91" w:rsidR="00E13513" w:rsidRDefault="00E13513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E5EF05C" w14:textId="6DB3CB01" w:rsidR="00E13513" w:rsidRDefault="00E13513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Isabel Santos</w:t>
      </w:r>
    </w:p>
    <w:p w14:paraId="257FD6CF" w14:textId="346076FA" w:rsidR="00E13513" w:rsidRDefault="00E13513" w:rsidP="00027EB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3C11C00" w14:textId="6DE26F60" w:rsidR="00E13513" w:rsidRPr="000D748F" w:rsidRDefault="00E13513" w:rsidP="00027EB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João Castro</w:t>
      </w:r>
    </w:p>
    <w:sectPr w:rsidR="00E13513" w:rsidRPr="000D748F" w:rsidSect="007516B0">
      <w:headerReference w:type="default" r:id="rId7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CAD1" w14:textId="77777777" w:rsidR="002D3EA5" w:rsidRDefault="002D3EA5" w:rsidP="003C5FD6">
      <w:pPr>
        <w:spacing w:after="0" w:line="240" w:lineRule="auto"/>
      </w:pPr>
      <w:r>
        <w:separator/>
      </w:r>
    </w:p>
  </w:endnote>
  <w:endnote w:type="continuationSeparator" w:id="0">
    <w:p w14:paraId="30B00EA9" w14:textId="77777777" w:rsidR="002D3EA5" w:rsidRDefault="002D3EA5" w:rsidP="003C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4446" w14:textId="77777777" w:rsidR="002D3EA5" w:rsidRDefault="002D3EA5" w:rsidP="003C5FD6">
      <w:pPr>
        <w:spacing w:after="0" w:line="240" w:lineRule="auto"/>
      </w:pPr>
      <w:r>
        <w:separator/>
      </w:r>
    </w:p>
  </w:footnote>
  <w:footnote w:type="continuationSeparator" w:id="0">
    <w:p w14:paraId="3A82A769" w14:textId="77777777" w:rsidR="002D3EA5" w:rsidRDefault="002D3EA5" w:rsidP="003C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EF96" w14:textId="27261F30" w:rsidR="007516B0" w:rsidRDefault="000D748F" w:rsidP="000D748F">
    <w:pPr>
      <w:pStyle w:val="Cabealho"/>
      <w:tabs>
        <w:tab w:val="left" w:pos="5580"/>
      </w:tabs>
    </w:pPr>
    <w:r>
      <w:tab/>
    </w:r>
    <w:r w:rsidR="007516B0">
      <w:rPr>
        <w:b/>
        <w:bCs/>
        <w:noProof/>
        <w:color w:val="333333"/>
      </w:rPr>
      <w:drawing>
        <wp:inline distT="0" distB="0" distL="0" distR="0" wp14:anchorId="4B616760" wp14:editId="096C9F40">
          <wp:extent cx="1320278" cy="9372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35" cy="94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C872C1B" w14:textId="77777777" w:rsidR="000D748F" w:rsidRDefault="000D748F" w:rsidP="000D748F">
    <w:pPr>
      <w:pStyle w:val="Cabealho"/>
      <w:tabs>
        <w:tab w:val="left" w:pos="5580"/>
      </w:tabs>
    </w:pPr>
  </w:p>
  <w:p w14:paraId="6FDC254B" w14:textId="77777777" w:rsidR="000D748F" w:rsidRDefault="000D748F" w:rsidP="000D748F">
    <w:pPr>
      <w:pStyle w:val="Cabealho"/>
      <w:tabs>
        <w:tab w:val="left" w:pos="5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B5D"/>
    <w:multiLevelType w:val="hybridMultilevel"/>
    <w:tmpl w:val="670461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CD2"/>
    <w:multiLevelType w:val="hybridMultilevel"/>
    <w:tmpl w:val="48C666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0687"/>
    <w:multiLevelType w:val="hybridMultilevel"/>
    <w:tmpl w:val="522CE9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473"/>
    <w:multiLevelType w:val="hybridMultilevel"/>
    <w:tmpl w:val="E09669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D45"/>
    <w:multiLevelType w:val="hybridMultilevel"/>
    <w:tmpl w:val="2878DB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085B"/>
    <w:multiLevelType w:val="hybridMultilevel"/>
    <w:tmpl w:val="DB8410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1761"/>
    <w:multiLevelType w:val="hybridMultilevel"/>
    <w:tmpl w:val="2ABCFB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A6FE0"/>
    <w:multiLevelType w:val="hybridMultilevel"/>
    <w:tmpl w:val="6CF0AB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D6"/>
    <w:rsid w:val="00027EB1"/>
    <w:rsid w:val="00061B2C"/>
    <w:rsid w:val="000D748F"/>
    <w:rsid w:val="00191A7E"/>
    <w:rsid w:val="001F0177"/>
    <w:rsid w:val="002147CB"/>
    <w:rsid w:val="002B5078"/>
    <w:rsid w:val="002D3EA5"/>
    <w:rsid w:val="002D5D38"/>
    <w:rsid w:val="002D7F83"/>
    <w:rsid w:val="0032217E"/>
    <w:rsid w:val="00377B5B"/>
    <w:rsid w:val="003C5FD6"/>
    <w:rsid w:val="00412221"/>
    <w:rsid w:val="006D21AF"/>
    <w:rsid w:val="007516B0"/>
    <w:rsid w:val="007A48D6"/>
    <w:rsid w:val="007C4A6F"/>
    <w:rsid w:val="008414A1"/>
    <w:rsid w:val="008F7C8E"/>
    <w:rsid w:val="009542CE"/>
    <w:rsid w:val="009C2485"/>
    <w:rsid w:val="009E7C22"/>
    <w:rsid w:val="00A158A6"/>
    <w:rsid w:val="00A26A92"/>
    <w:rsid w:val="00A937E6"/>
    <w:rsid w:val="00B9736C"/>
    <w:rsid w:val="00BD32A4"/>
    <w:rsid w:val="00BF7917"/>
    <w:rsid w:val="00C8351E"/>
    <w:rsid w:val="00D30D1A"/>
    <w:rsid w:val="00DE7023"/>
    <w:rsid w:val="00E05095"/>
    <w:rsid w:val="00E13513"/>
    <w:rsid w:val="00E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6229"/>
  <w15:chartTrackingRefBased/>
  <w15:docId w15:val="{5B349ACD-FECE-4939-89E4-61AC0E82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C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FD6"/>
  </w:style>
  <w:style w:type="paragraph" w:styleId="Rodap">
    <w:name w:val="footer"/>
    <w:basedOn w:val="Normal"/>
    <w:link w:val="RodapCarter"/>
    <w:uiPriority w:val="99"/>
    <w:unhideWhenUsed/>
    <w:rsid w:val="003C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FD6"/>
  </w:style>
  <w:style w:type="paragraph" w:styleId="Textodebalo">
    <w:name w:val="Balloon Text"/>
    <w:basedOn w:val="Normal"/>
    <w:link w:val="TextodebaloCarter"/>
    <w:uiPriority w:val="99"/>
    <w:semiHidden/>
    <w:unhideWhenUsed/>
    <w:rsid w:val="003C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5FD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2022-09-27T23:00:00+00:00</DataDocumento>
    <NomeOriginalFicheiro xmlns="http://schemas.microsoft.com/sharepoint/v3">pjl332-XV.docx</NomeOriginalFicheiro>
    <IDFase xmlns="http://schemas.microsoft.com/sharepoint/v3">0</IDFase>
    <NRIniciativa xmlns="http://schemas.microsoft.com/sharepoint/v3">332</NRIniciativa>
    <IDIniciativa xmlns="http://schemas.microsoft.com/sharepoint/v3">151969</IDIniciativa>
  </documentManagement>
</p:properties>
</file>

<file path=customXml/itemProps1.xml><?xml version="1.0" encoding="utf-8"?>
<ds:datastoreItem xmlns:ds="http://schemas.openxmlformats.org/officeDocument/2006/customXml" ds:itemID="{9683AE01-4B11-423F-8BC7-E94D26212B7D}"/>
</file>

<file path=customXml/itemProps2.xml><?xml version="1.0" encoding="utf-8"?>
<ds:datastoreItem xmlns:ds="http://schemas.openxmlformats.org/officeDocument/2006/customXml" ds:itemID="{D61FF3BA-B171-4C29-B63F-7797278A13B3}"/>
</file>

<file path=customXml/itemProps3.xml><?xml version="1.0" encoding="utf-8"?>
<ds:datastoreItem xmlns:ds="http://schemas.openxmlformats.org/officeDocument/2006/customXml" ds:itemID="{3EC05F7C-A49D-47A1-BF5D-26FADEAA7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1330</Words>
  <Characters>7183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Maria Luís Vaz</dc:creator>
  <cp:keywords/>
  <dc:description/>
  <cp:lastModifiedBy>Beatriz Zoccoli</cp:lastModifiedBy>
  <cp:revision>2</cp:revision>
  <dcterms:created xsi:type="dcterms:W3CDTF">2022-09-28T10:08:00Z</dcterms:created>
  <dcterms:modified xsi:type="dcterms:W3CDTF">2022-09-28T10:08:00Z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187100</vt:r8>
  </property>
</Properties>
</file>