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76B9" w14:textId="102FC4E6" w:rsidR="004C3107" w:rsidRPr="00034A2D" w:rsidRDefault="004C3107" w:rsidP="00EE0834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38D819C" w14:textId="7E110714" w:rsidR="004A5626" w:rsidRPr="00034A2D" w:rsidRDefault="005D0FA0" w:rsidP="00034A2D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>Projeto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de L</w:t>
      </w:r>
      <w:r w:rsidR="00543C4C" w:rsidRPr="00034A2D">
        <w:rPr>
          <w:rFonts w:asciiTheme="majorHAnsi" w:hAnsiTheme="majorHAnsi" w:cstheme="majorHAnsi"/>
          <w:b/>
          <w:bCs/>
          <w:sz w:val="24"/>
          <w:szCs w:val="24"/>
        </w:rPr>
        <w:t>ei</w:t>
      </w:r>
      <w:r w:rsidR="00195860" w:rsidRPr="00034A2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43C4C" w:rsidRPr="00034A2D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195860" w:rsidRPr="00034A2D">
        <w:rPr>
          <w:rFonts w:asciiTheme="majorHAnsi" w:hAnsiTheme="majorHAnsi" w:cstheme="majorHAnsi"/>
          <w:b/>
          <w:bCs/>
          <w:sz w:val="24"/>
          <w:szCs w:val="24"/>
        </w:rPr>
        <w:t>º</w:t>
      </w:r>
      <w:r w:rsidR="001F08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1681E">
        <w:rPr>
          <w:rFonts w:asciiTheme="majorHAnsi" w:hAnsiTheme="majorHAnsi" w:cstheme="majorHAnsi"/>
          <w:b/>
          <w:bCs/>
          <w:sz w:val="24"/>
          <w:szCs w:val="24"/>
        </w:rPr>
        <w:t>269</w:t>
      </w:r>
      <w:r w:rsidR="001D7EA3" w:rsidRPr="00034A2D">
        <w:rPr>
          <w:rFonts w:asciiTheme="majorHAnsi" w:hAnsiTheme="majorHAnsi" w:cstheme="majorHAnsi"/>
          <w:b/>
          <w:bCs/>
          <w:sz w:val="24"/>
          <w:szCs w:val="24"/>
        </w:rPr>
        <w:t>/XV</w:t>
      </w:r>
      <w:r w:rsidR="00543C4C" w:rsidRPr="00034A2D">
        <w:rPr>
          <w:rFonts w:asciiTheme="majorHAnsi" w:hAnsiTheme="majorHAnsi" w:cstheme="majorHAnsi"/>
          <w:b/>
          <w:bCs/>
          <w:sz w:val="24"/>
          <w:szCs w:val="24"/>
        </w:rPr>
        <w:t>/1ª</w:t>
      </w:r>
    </w:p>
    <w:p w14:paraId="36B1EE73" w14:textId="6B863243" w:rsidR="00A94B48" w:rsidRPr="00034A2D" w:rsidRDefault="001F08A0" w:rsidP="00034A2D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Reorganização de obrigações fiscais declarativas em IRC e IVA</w:t>
      </w:r>
    </w:p>
    <w:p w14:paraId="5173242D" w14:textId="77777777" w:rsidR="00DA5E8E" w:rsidRDefault="00DA5E8E" w:rsidP="00EE0834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8C22F70" w14:textId="266024DE" w:rsidR="00BD424C" w:rsidRPr="00EE0834" w:rsidRDefault="00E907DE" w:rsidP="00EE0834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>Exposição de motivos</w:t>
      </w:r>
      <w:bookmarkStart w:id="0" w:name="_gjdgxs" w:colFirst="0" w:colLast="0"/>
      <w:bookmarkEnd w:id="0"/>
    </w:p>
    <w:p w14:paraId="67D7F9F8" w14:textId="5A33904F" w:rsidR="00E1473F" w:rsidRPr="00E1473F" w:rsidRDefault="00E1473F" w:rsidP="00E1473F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1473F">
        <w:rPr>
          <w:rFonts w:asciiTheme="majorHAnsi" w:hAnsiTheme="majorHAnsi" w:cstheme="majorHAnsi"/>
          <w:sz w:val="24"/>
          <w:szCs w:val="24"/>
        </w:rPr>
        <w:t xml:space="preserve">O </w:t>
      </w:r>
      <w:r>
        <w:rPr>
          <w:rFonts w:asciiTheme="majorHAnsi" w:hAnsiTheme="majorHAnsi" w:cstheme="majorHAnsi"/>
          <w:sz w:val="24"/>
          <w:szCs w:val="24"/>
        </w:rPr>
        <w:t xml:space="preserve">cumprimento das obrigações declarativas, em matéria tributária e de Segurança Social é um </w:t>
      </w:r>
      <w:r w:rsidRPr="00E1473F">
        <w:rPr>
          <w:rFonts w:asciiTheme="majorHAnsi" w:hAnsiTheme="majorHAnsi" w:cstheme="majorHAnsi"/>
          <w:sz w:val="24"/>
          <w:szCs w:val="24"/>
        </w:rPr>
        <w:t xml:space="preserve">processo </w:t>
      </w:r>
      <w:r>
        <w:rPr>
          <w:rFonts w:asciiTheme="majorHAnsi" w:hAnsiTheme="majorHAnsi" w:cstheme="majorHAnsi"/>
          <w:sz w:val="24"/>
          <w:szCs w:val="24"/>
        </w:rPr>
        <w:t xml:space="preserve">que se </w:t>
      </w:r>
      <w:r w:rsidRPr="00E1473F">
        <w:rPr>
          <w:rFonts w:asciiTheme="majorHAnsi" w:hAnsiTheme="majorHAnsi" w:cstheme="majorHAnsi"/>
          <w:sz w:val="24"/>
          <w:szCs w:val="24"/>
        </w:rPr>
        <w:t>caracteriza por ser trabalhoso, com</w:t>
      </w:r>
      <w:r>
        <w:rPr>
          <w:rFonts w:asciiTheme="majorHAnsi" w:hAnsiTheme="majorHAnsi" w:cstheme="majorHAnsi"/>
          <w:sz w:val="24"/>
          <w:szCs w:val="24"/>
        </w:rPr>
        <w:t>plexo e muitas vezes redundante: aquilo que se gasta em horas de trabalho traduz-se, quantas vezes,</w:t>
      </w:r>
      <w:r w:rsidRPr="00E1473F">
        <w:rPr>
          <w:rFonts w:asciiTheme="majorHAnsi" w:hAnsiTheme="majorHAnsi" w:cstheme="majorHAnsi"/>
          <w:sz w:val="24"/>
          <w:szCs w:val="24"/>
        </w:rPr>
        <w:t xml:space="preserve"> em ineficiência, custos de contexto para todos os intervenientes e num enorme esforço</w:t>
      </w:r>
      <w:r>
        <w:rPr>
          <w:rFonts w:asciiTheme="majorHAnsi" w:hAnsiTheme="majorHAnsi" w:cstheme="majorHAnsi"/>
          <w:sz w:val="24"/>
          <w:szCs w:val="24"/>
        </w:rPr>
        <w:t xml:space="preserve"> para aqueles que têm a obrigação de assegurar a base fiável em que assenta a tributação das empresas, os contabilistas,</w:t>
      </w:r>
      <w:r w:rsidRPr="00E1473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aos quais incumbe assegurar a legibilidade dessa base</w:t>
      </w:r>
      <w:r w:rsidRPr="00E1473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material </w:t>
      </w:r>
      <w:r w:rsidRPr="00E1473F">
        <w:rPr>
          <w:rFonts w:asciiTheme="majorHAnsi" w:hAnsiTheme="majorHAnsi" w:cstheme="majorHAnsi"/>
          <w:sz w:val="24"/>
          <w:szCs w:val="24"/>
        </w:rPr>
        <w:t xml:space="preserve">e </w:t>
      </w:r>
      <w:r>
        <w:rPr>
          <w:rFonts w:asciiTheme="majorHAnsi" w:hAnsiTheme="majorHAnsi" w:cstheme="majorHAnsi"/>
          <w:sz w:val="24"/>
          <w:szCs w:val="24"/>
        </w:rPr>
        <w:t>a facilitação</w:t>
      </w:r>
      <w:r w:rsidRPr="00E1473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E1473F">
        <w:rPr>
          <w:rFonts w:asciiTheme="majorHAnsi" w:hAnsiTheme="majorHAnsi" w:cstheme="majorHAnsi"/>
          <w:sz w:val="24"/>
          <w:szCs w:val="24"/>
        </w:rPr>
        <w:t>o relacionamento entre os contribuintes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E1473F">
        <w:rPr>
          <w:rFonts w:asciiTheme="majorHAnsi" w:hAnsiTheme="majorHAnsi" w:cstheme="majorHAnsi"/>
          <w:sz w:val="24"/>
          <w:szCs w:val="24"/>
        </w:rPr>
        <w:t xml:space="preserve"> a Autoridade Tributária e Aduaneira (</w:t>
      </w:r>
      <w:r w:rsidR="00582357">
        <w:rPr>
          <w:rFonts w:asciiTheme="majorHAnsi" w:hAnsiTheme="majorHAnsi" w:cstheme="majorHAnsi"/>
          <w:sz w:val="24"/>
          <w:szCs w:val="24"/>
        </w:rPr>
        <w:t>ATA) e a Segurança Social (SS), mas também com o Instituto Nacional de Estatística e o Banco de Portugal.</w:t>
      </w:r>
    </w:p>
    <w:p w14:paraId="1EE121C1" w14:textId="39D0D7C9" w:rsidR="00582357" w:rsidRDefault="00E1473F" w:rsidP="005823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582357">
        <w:rPr>
          <w:rFonts w:asciiTheme="majorHAnsi" w:hAnsiTheme="majorHAnsi" w:cstheme="majorHAnsi"/>
          <w:sz w:val="24"/>
          <w:szCs w:val="24"/>
        </w:rPr>
        <w:t xml:space="preserve">ssociado a estas exigências, existe </w:t>
      </w:r>
      <w:r w:rsidRPr="00E1473F">
        <w:rPr>
          <w:rFonts w:asciiTheme="majorHAnsi" w:hAnsiTheme="majorHAnsi" w:cstheme="majorHAnsi"/>
          <w:sz w:val="24"/>
          <w:szCs w:val="24"/>
        </w:rPr>
        <w:t>um calendário fisc</w:t>
      </w:r>
      <w:r w:rsidR="00EC1E62">
        <w:rPr>
          <w:rFonts w:asciiTheme="majorHAnsi" w:hAnsiTheme="majorHAnsi" w:cstheme="majorHAnsi"/>
          <w:sz w:val="24"/>
          <w:szCs w:val="24"/>
        </w:rPr>
        <w:t xml:space="preserve">al </w:t>
      </w:r>
      <w:r w:rsidR="00582357">
        <w:rPr>
          <w:rFonts w:asciiTheme="majorHAnsi" w:hAnsiTheme="majorHAnsi" w:cstheme="majorHAnsi"/>
          <w:sz w:val="24"/>
          <w:szCs w:val="24"/>
        </w:rPr>
        <w:t xml:space="preserve">rígido e </w:t>
      </w:r>
      <w:r w:rsidR="00EC1E62">
        <w:rPr>
          <w:rFonts w:asciiTheme="majorHAnsi" w:hAnsiTheme="majorHAnsi" w:cstheme="majorHAnsi"/>
          <w:sz w:val="24"/>
          <w:szCs w:val="24"/>
        </w:rPr>
        <w:t>sobrecarregado de obrigações</w:t>
      </w:r>
      <w:r w:rsidRPr="00E1473F">
        <w:rPr>
          <w:rFonts w:asciiTheme="majorHAnsi" w:hAnsiTheme="majorHAnsi" w:cstheme="majorHAnsi"/>
          <w:sz w:val="24"/>
          <w:szCs w:val="24"/>
        </w:rPr>
        <w:t xml:space="preserve"> </w:t>
      </w:r>
      <w:r w:rsidR="00EC1E62">
        <w:rPr>
          <w:rFonts w:asciiTheme="majorHAnsi" w:hAnsiTheme="majorHAnsi" w:cstheme="majorHAnsi"/>
          <w:sz w:val="24"/>
          <w:szCs w:val="24"/>
        </w:rPr>
        <w:t xml:space="preserve">que o </w:t>
      </w:r>
      <w:r w:rsidR="00EC1E62" w:rsidRPr="00EC1E62">
        <w:rPr>
          <w:rFonts w:asciiTheme="majorHAnsi" w:hAnsiTheme="majorHAnsi" w:cstheme="majorHAnsi"/>
          <w:sz w:val="24"/>
          <w:szCs w:val="24"/>
        </w:rPr>
        <w:t>torn</w:t>
      </w:r>
      <w:r w:rsidR="00EC1E62">
        <w:rPr>
          <w:rFonts w:asciiTheme="majorHAnsi" w:hAnsiTheme="majorHAnsi" w:cstheme="majorHAnsi"/>
          <w:sz w:val="24"/>
          <w:szCs w:val="24"/>
        </w:rPr>
        <w:t>a</w:t>
      </w:r>
      <w:r w:rsidR="00EC1E62" w:rsidRPr="00EC1E62">
        <w:rPr>
          <w:rFonts w:asciiTheme="majorHAnsi" w:hAnsiTheme="majorHAnsi" w:cstheme="majorHAnsi"/>
          <w:sz w:val="24"/>
          <w:szCs w:val="24"/>
        </w:rPr>
        <w:t>m</w:t>
      </w:r>
      <w:r w:rsidR="00EC1E62">
        <w:rPr>
          <w:rFonts w:asciiTheme="majorHAnsi" w:hAnsiTheme="majorHAnsi" w:cstheme="majorHAnsi"/>
          <w:sz w:val="24"/>
          <w:szCs w:val="24"/>
        </w:rPr>
        <w:t xml:space="preserve"> com</w:t>
      </w:r>
      <w:r w:rsidR="00EC1E62" w:rsidRPr="00EC1E62">
        <w:rPr>
          <w:rFonts w:asciiTheme="majorHAnsi" w:hAnsiTheme="majorHAnsi" w:cstheme="majorHAnsi"/>
          <w:sz w:val="24"/>
          <w:szCs w:val="24"/>
        </w:rPr>
        <w:t>plexo,</w:t>
      </w:r>
      <w:r w:rsidR="00EC1E62">
        <w:rPr>
          <w:rFonts w:asciiTheme="majorHAnsi" w:hAnsiTheme="majorHAnsi" w:cstheme="majorHAnsi"/>
          <w:sz w:val="24"/>
          <w:szCs w:val="24"/>
        </w:rPr>
        <w:t xml:space="preserve"> </w:t>
      </w:r>
      <w:r w:rsidR="00EC1E62" w:rsidRPr="00EC1E62">
        <w:rPr>
          <w:rFonts w:asciiTheme="majorHAnsi" w:hAnsiTheme="majorHAnsi" w:cstheme="majorHAnsi"/>
          <w:sz w:val="24"/>
          <w:szCs w:val="24"/>
        </w:rPr>
        <w:t>redundante e gerador de custos</w:t>
      </w:r>
      <w:r w:rsidR="00EC1E62">
        <w:rPr>
          <w:rFonts w:asciiTheme="majorHAnsi" w:hAnsiTheme="majorHAnsi" w:cstheme="majorHAnsi"/>
          <w:sz w:val="24"/>
          <w:szCs w:val="24"/>
        </w:rPr>
        <w:t xml:space="preserve"> – «</w:t>
      </w:r>
      <w:r w:rsidR="00EC1E62" w:rsidRPr="00EC1E62">
        <w:rPr>
          <w:rFonts w:asciiTheme="majorHAnsi" w:hAnsiTheme="majorHAnsi" w:cstheme="majorHAnsi"/>
          <w:sz w:val="24"/>
          <w:szCs w:val="24"/>
        </w:rPr>
        <w:t>custos de contexto</w:t>
      </w:r>
      <w:r w:rsidR="00EC1E62">
        <w:rPr>
          <w:rFonts w:asciiTheme="majorHAnsi" w:hAnsiTheme="majorHAnsi" w:cstheme="majorHAnsi"/>
          <w:sz w:val="24"/>
          <w:szCs w:val="24"/>
        </w:rPr>
        <w:t>»</w:t>
      </w:r>
      <w:r w:rsidR="00EC1E62" w:rsidRPr="00EC1E62">
        <w:rPr>
          <w:rFonts w:asciiTheme="majorHAnsi" w:hAnsiTheme="majorHAnsi" w:cstheme="majorHAnsi"/>
          <w:sz w:val="24"/>
          <w:szCs w:val="24"/>
        </w:rPr>
        <w:t xml:space="preserve">, </w:t>
      </w:r>
      <w:r w:rsidR="00EC1E62">
        <w:rPr>
          <w:rFonts w:asciiTheme="majorHAnsi" w:hAnsiTheme="majorHAnsi" w:cstheme="majorHAnsi"/>
          <w:sz w:val="24"/>
          <w:szCs w:val="24"/>
        </w:rPr>
        <w:t xml:space="preserve">no dizer atual –, </w:t>
      </w:r>
      <w:r w:rsidR="00EC1E62" w:rsidRPr="00EC1E62">
        <w:rPr>
          <w:rFonts w:asciiTheme="majorHAnsi" w:hAnsiTheme="majorHAnsi" w:cstheme="majorHAnsi"/>
          <w:sz w:val="24"/>
          <w:szCs w:val="24"/>
        </w:rPr>
        <w:t>fruto d</w:t>
      </w:r>
      <w:r w:rsidR="00EC1E62">
        <w:rPr>
          <w:rFonts w:asciiTheme="majorHAnsi" w:hAnsiTheme="majorHAnsi" w:cstheme="majorHAnsi"/>
          <w:sz w:val="24"/>
          <w:szCs w:val="24"/>
        </w:rPr>
        <w:t>e</w:t>
      </w:r>
      <w:r w:rsidR="00EC1E62" w:rsidRPr="00EC1E62">
        <w:rPr>
          <w:rFonts w:asciiTheme="majorHAnsi" w:hAnsiTheme="majorHAnsi" w:cstheme="majorHAnsi"/>
          <w:sz w:val="24"/>
          <w:szCs w:val="24"/>
        </w:rPr>
        <w:t xml:space="preserve"> entropias legislativas ou com</w:t>
      </w:r>
      <w:r w:rsidR="00EC1E62">
        <w:rPr>
          <w:rFonts w:asciiTheme="majorHAnsi" w:hAnsiTheme="majorHAnsi" w:cstheme="majorHAnsi"/>
          <w:sz w:val="24"/>
          <w:szCs w:val="24"/>
        </w:rPr>
        <w:t xml:space="preserve"> </w:t>
      </w:r>
      <w:r w:rsidR="00EC1E62" w:rsidRPr="00EC1E62">
        <w:rPr>
          <w:rFonts w:asciiTheme="majorHAnsi" w:hAnsiTheme="majorHAnsi" w:cstheme="majorHAnsi"/>
          <w:sz w:val="24"/>
          <w:szCs w:val="24"/>
        </w:rPr>
        <w:t>elas relacionadas.</w:t>
      </w:r>
    </w:p>
    <w:p w14:paraId="42BA1849" w14:textId="77777777" w:rsidR="009A2208" w:rsidRDefault="00582357" w:rsidP="005823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Orçamento de Estado após Orçamento de Estado</w:t>
      </w:r>
      <w:r w:rsidRPr="00582357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o grau de exigência de informação tem crescido, </w:t>
      </w:r>
      <w:r w:rsidRPr="00582357">
        <w:rPr>
          <w:rFonts w:asciiTheme="majorHAnsi" w:hAnsiTheme="majorHAnsi" w:cstheme="majorHAnsi"/>
          <w:sz w:val="24"/>
          <w:szCs w:val="24"/>
        </w:rPr>
        <w:t xml:space="preserve">tanto na quantidade </w:t>
      </w:r>
      <w:r>
        <w:rPr>
          <w:rFonts w:asciiTheme="majorHAnsi" w:hAnsiTheme="majorHAnsi" w:cstheme="majorHAnsi"/>
          <w:sz w:val="24"/>
          <w:szCs w:val="24"/>
        </w:rPr>
        <w:t xml:space="preserve">de informação como na redução dos </w:t>
      </w:r>
      <w:r w:rsidR="009A2208">
        <w:rPr>
          <w:rFonts w:asciiTheme="majorHAnsi" w:hAnsiTheme="majorHAnsi" w:cstheme="majorHAnsi"/>
          <w:sz w:val="24"/>
          <w:szCs w:val="24"/>
        </w:rPr>
        <w:t xml:space="preserve">prazos para o seu cumprimento, originando assim uma incontornável sobreposição de datas, pesadelo de todos os técnicos oficiais de contas. </w:t>
      </w:r>
    </w:p>
    <w:p w14:paraId="1743E859" w14:textId="45B8FDCE" w:rsidR="009A2208" w:rsidRPr="001F08A0" w:rsidRDefault="009A2208" w:rsidP="009A220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título</w:t>
      </w:r>
      <w:r w:rsidR="003C4503">
        <w:rPr>
          <w:rFonts w:asciiTheme="majorHAnsi" w:hAnsiTheme="majorHAnsi" w:cstheme="majorHAnsi"/>
          <w:sz w:val="24"/>
          <w:szCs w:val="24"/>
        </w:rPr>
        <w:t xml:space="preserve"> de exemplo, refira-se que o técnico oficial de contas, encerrado o ano fiscal em 31 de dezembro, deveria começar imediatamente a tratar d</w:t>
      </w:r>
      <w:r w:rsidRPr="001F08A0">
        <w:rPr>
          <w:rFonts w:asciiTheme="majorHAnsi" w:hAnsiTheme="majorHAnsi" w:cstheme="majorHAnsi"/>
          <w:sz w:val="24"/>
          <w:szCs w:val="24"/>
        </w:rPr>
        <w:t>o encerramento de contas das emp</w:t>
      </w:r>
      <w:r w:rsidR="003C4503">
        <w:rPr>
          <w:rFonts w:asciiTheme="majorHAnsi" w:hAnsiTheme="majorHAnsi" w:cstheme="majorHAnsi"/>
          <w:sz w:val="24"/>
          <w:szCs w:val="24"/>
        </w:rPr>
        <w:t xml:space="preserve">resas, para poder </w:t>
      </w:r>
      <w:r w:rsidRPr="001F08A0">
        <w:rPr>
          <w:rFonts w:asciiTheme="majorHAnsi" w:hAnsiTheme="majorHAnsi" w:cstheme="majorHAnsi"/>
          <w:sz w:val="24"/>
          <w:szCs w:val="24"/>
        </w:rPr>
        <w:t>entrega</w:t>
      </w:r>
      <w:r w:rsidR="003C4503">
        <w:rPr>
          <w:rFonts w:asciiTheme="majorHAnsi" w:hAnsiTheme="majorHAnsi" w:cstheme="majorHAnsi"/>
          <w:sz w:val="24"/>
          <w:szCs w:val="24"/>
        </w:rPr>
        <w:t>r</w:t>
      </w:r>
      <w:r w:rsidRPr="001F08A0">
        <w:rPr>
          <w:rFonts w:asciiTheme="majorHAnsi" w:hAnsiTheme="majorHAnsi" w:cstheme="majorHAnsi"/>
          <w:sz w:val="24"/>
          <w:szCs w:val="24"/>
        </w:rPr>
        <w:t xml:space="preserve"> </w:t>
      </w:r>
      <w:r w:rsidR="003C4503">
        <w:rPr>
          <w:rFonts w:asciiTheme="majorHAnsi" w:hAnsiTheme="majorHAnsi" w:cstheme="majorHAnsi"/>
          <w:sz w:val="24"/>
          <w:szCs w:val="24"/>
        </w:rPr>
        <w:t>o</w:t>
      </w:r>
      <w:r w:rsidRPr="001F08A0">
        <w:rPr>
          <w:rFonts w:asciiTheme="majorHAnsi" w:hAnsiTheme="majorHAnsi" w:cstheme="majorHAnsi"/>
          <w:sz w:val="24"/>
          <w:szCs w:val="24"/>
        </w:rPr>
        <w:t xml:space="preserve"> </w:t>
      </w:r>
      <w:r w:rsidR="003C4503">
        <w:rPr>
          <w:rFonts w:asciiTheme="majorHAnsi" w:hAnsiTheme="majorHAnsi" w:cstheme="majorHAnsi"/>
          <w:sz w:val="24"/>
          <w:szCs w:val="24"/>
        </w:rPr>
        <w:t>M</w:t>
      </w:r>
      <w:r w:rsidRPr="001F08A0">
        <w:rPr>
          <w:rFonts w:asciiTheme="majorHAnsi" w:hAnsiTheme="majorHAnsi" w:cstheme="majorHAnsi"/>
          <w:sz w:val="24"/>
          <w:szCs w:val="24"/>
        </w:rPr>
        <w:t>odelo 22 em 31 de maio</w:t>
      </w:r>
      <w:r w:rsidR="003C4503">
        <w:rPr>
          <w:rFonts w:asciiTheme="majorHAnsi" w:hAnsiTheme="majorHAnsi" w:cstheme="majorHAnsi"/>
          <w:sz w:val="24"/>
          <w:szCs w:val="24"/>
        </w:rPr>
        <w:t>. Até lá</w:t>
      </w:r>
      <w:r w:rsidRPr="001F08A0">
        <w:rPr>
          <w:rFonts w:asciiTheme="majorHAnsi" w:hAnsiTheme="majorHAnsi" w:cstheme="majorHAnsi"/>
          <w:sz w:val="24"/>
          <w:szCs w:val="24"/>
        </w:rPr>
        <w:t xml:space="preserve">, </w:t>
      </w:r>
      <w:r w:rsidR="003C4503">
        <w:rPr>
          <w:rFonts w:asciiTheme="majorHAnsi" w:hAnsiTheme="majorHAnsi" w:cstheme="majorHAnsi"/>
          <w:sz w:val="24"/>
          <w:szCs w:val="24"/>
        </w:rPr>
        <w:t xml:space="preserve">porém, </w:t>
      </w:r>
      <w:r w:rsidRPr="001F08A0">
        <w:rPr>
          <w:rFonts w:asciiTheme="majorHAnsi" w:hAnsiTheme="majorHAnsi" w:cstheme="majorHAnsi"/>
          <w:sz w:val="24"/>
          <w:szCs w:val="24"/>
        </w:rPr>
        <w:t>tem</w:t>
      </w:r>
      <w:r w:rsidR="003C4503">
        <w:rPr>
          <w:rFonts w:asciiTheme="majorHAnsi" w:hAnsiTheme="majorHAnsi" w:cstheme="majorHAnsi"/>
          <w:sz w:val="24"/>
          <w:szCs w:val="24"/>
        </w:rPr>
        <w:t xml:space="preserve"> de proceder à entrega do M</w:t>
      </w:r>
      <w:r w:rsidRPr="001F08A0">
        <w:rPr>
          <w:rFonts w:asciiTheme="majorHAnsi" w:hAnsiTheme="majorHAnsi" w:cstheme="majorHAnsi"/>
          <w:sz w:val="24"/>
          <w:szCs w:val="24"/>
        </w:rPr>
        <w:t>odelo 10</w:t>
      </w:r>
      <w:r w:rsidR="003C4503">
        <w:rPr>
          <w:rFonts w:asciiTheme="majorHAnsi" w:hAnsiTheme="majorHAnsi" w:cstheme="majorHAnsi"/>
          <w:sz w:val="24"/>
          <w:szCs w:val="24"/>
        </w:rPr>
        <w:t xml:space="preserve"> (retenções na fonte) durante o mês de janeiro</w:t>
      </w:r>
      <w:r w:rsidRPr="001F08A0">
        <w:rPr>
          <w:rFonts w:asciiTheme="majorHAnsi" w:hAnsiTheme="majorHAnsi" w:cstheme="majorHAnsi"/>
          <w:sz w:val="24"/>
          <w:szCs w:val="24"/>
        </w:rPr>
        <w:t>;</w:t>
      </w:r>
      <w:r w:rsidR="003C4503">
        <w:rPr>
          <w:rFonts w:asciiTheme="majorHAnsi" w:hAnsiTheme="majorHAnsi" w:cstheme="majorHAnsi"/>
          <w:sz w:val="24"/>
          <w:szCs w:val="24"/>
        </w:rPr>
        <w:t xml:space="preserve"> fazer a comunicação de inventário de existências (IRC e IRS), também em j</w:t>
      </w:r>
      <w:r w:rsidRPr="001F08A0">
        <w:rPr>
          <w:rFonts w:asciiTheme="majorHAnsi" w:hAnsiTheme="majorHAnsi" w:cstheme="majorHAnsi"/>
          <w:sz w:val="24"/>
          <w:szCs w:val="24"/>
        </w:rPr>
        <w:t>aneiro;</w:t>
      </w:r>
      <w:r w:rsidR="003C4503">
        <w:rPr>
          <w:rFonts w:asciiTheme="majorHAnsi" w:hAnsiTheme="majorHAnsi" w:cstheme="majorHAnsi"/>
          <w:sz w:val="24"/>
          <w:szCs w:val="24"/>
        </w:rPr>
        <w:t xml:space="preserve"> proceder à </w:t>
      </w:r>
      <w:r w:rsidR="003C4503">
        <w:rPr>
          <w:rFonts w:asciiTheme="majorHAnsi" w:hAnsiTheme="majorHAnsi" w:cstheme="majorHAnsi"/>
          <w:sz w:val="24"/>
          <w:szCs w:val="24"/>
        </w:rPr>
        <w:lastRenderedPageBreak/>
        <w:t>entrega das declarações de IVA do quarto</w:t>
      </w:r>
      <w:r w:rsidRPr="001F08A0">
        <w:rPr>
          <w:rFonts w:asciiTheme="majorHAnsi" w:hAnsiTheme="majorHAnsi" w:cstheme="majorHAnsi"/>
          <w:sz w:val="24"/>
          <w:szCs w:val="24"/>
        </w:rPr>
        <w:t xml:space="preserve"> trimestre do ano anterior;</w:t>
      </w:r>
      <w:r w:rsidR="003C4503">
        <w:rPr>
          <w:rFonts w:asciiTheme="majorHAnsi" w:hAnsiTheme="majorHAnsi" w:cstheme="majorHAnsi"/>
          <w:sz w:val="24"/>
          <w:szCs w:val="24"/>
        </w:rPr>
        <w:t xml:space="preserve"> proceder à entrega das declarações de IRS.</w:t>
      </w:r>
    </w:p>
    <w:p w14:paraId="440D2A9A" w14:textId="59E036FA" w:rsidR="00EC1E62" w:rsidRDefault="00582357" w:rsidP="0058235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É </w:t>
      </w:r>
      <w:r w:rsidR="00970F68">
        <w:rPr>
          <w:rFonts w:asciiTheme="majorHAnsi" w:hAnsiTheme="majorHAnsi" w:cstheme="majorHAnsi"/>
          <w:sz w:val="24"/>
          <w:szCs w:val="24"/>
        </w:rPr>
        <w:t xml:space="preserve">urgente </w:t>
      </w:r>
      <w:r>
        <w:rPr>
          <w:rFonts w:asciiTheme="majorHAnsi" w:hAnsiTheme="majorHAnsi" w:cstheme="majorHAnsi"/>
          <w:sz w:val="24"/>
          <w:szCs w:val="24"/>
        </w:rPr>
        <w:t xml:space="preserve">tomar medidas que </w:t>
      </w:r>
      <w:r w:rsidRPr="00582357">
        <w:rPr>
          <w:rFonts w:asciiTheme="majorHAnsi" w:hAnsiTheme="majorHAnsi" w:cstheme="majorHAnsi"/>
          <w:sz w:val="24"/>
          <w:szCs w:val="24"/>
        </w:rPr>
        <w:t>permitam uma efetiva reavaliação do calendário fi</w:t>
      </w:r>
      <w:r>
        <w:rPr>
          <w:rFonts w:asciiTheme="majorHAnsi" w:hAnsiTheme="majorHAnsi" w:cstheme="majorHAnsi"/>
          <w:sz w:val="24"/>
          <w:szCs w:val="24"/>
        </w:rPr>
        <w:t xml:space="preserve">scal, acabando com redundâncias e </w:t>
      </w:r>
      <w:r w:rsidRPr="00582357">
        <w:rPr>
          <w:rFonts w:asciiTheme="majorHAnsi" w:hAnsiTheme="majorHAnsi" w:cstheme="majorHAnsi"/>
          <w:sz w:val="24"/>
          <w:szCs w:val="24"/>
        </w:rPr>
        <w:t>eliminando obrigações que não acrescentam qualquer valor, quer ao</w:t>
      </w:r>
      <w:r w:rsidR="009A2208">
        <w:rPr>
          <w:rFonts w:asciiTheme="majorHAnsi" w:hAnsiTheme="majorHAnsi" w:cstheme="majorHAnsi"/>
          <w:sz w:val="24"/>
          <w:szCs w:val="24"/>
        </w:rPr>
        <w:t xml:space="preserve"> contribuinte quer às entidades,</w:t>
      </w:r>
      <w:r w:rsidRPr="00582357">
        <w:rPr>
          <w:rFonts w:asciiTheme="majorHAnsi" w:hAnsiTheme="majorHAnsi" w:cstheme="majorHAnsi"/>
          <w:sz w:val="24"/>
          <w:szCs w:val="24"/>
        </w:rPr>
        <w:t xml:space="preserve"> </w:t>
      </w:r>
      <w:r w:rsidR="009A2208">
        <w:rPr>
          <w:rFonts w:asciiTheme="majorHAnsi" w:hAnsiTheme="majorHAnsi" w:cstheme="majorHAnsi"/>
          <w:sz w:val="24"/>
          <w:szCs w:val="24"/>
        </w:rPr>
        <w:t>em prol de um</w:t>
      </w:r>
      <w:r w:rsidRPr="00582357">
        <w:rPr>
          <w:rFonts w:asciiTheme="majorHAnsi" w:hAnsiTheme="majorHAnsi" w:cstheme="majorHAnsi"/>
          <w:sz w:val="24"/>
          <w:szCs w:val="24"/>
        </w:rPr>
        <w:t>a</w:t>
      </w:r>
      <w:r w:rsidR="009A2208">
        <w:rPr>
          <w:rFonts w:asciiTheme="majorHAnsi" w:hAnsiTheme="majorHAnsi" w:cstheme="majorHAnsi"/>
          <w:sz w:val="24"/>
          <w:szCs w:val="24"/>
        </w:rPr>
        <w:t xml:space="preserve"> </w:t>
      </w:r>
      <w:r w:rsidRPr="00582357">
        <w:rPr>
          <w:rFonts w:asciiTheme="majorHAnsi" w:hAnsiTheme="majorHAnsi" w:cstheme="majorHAnsi"/>
          <w:sz w:val="24"/>
          <w:szCs w:val="24"/>
        </w:rPr>
        <w:t xml:space="preserve">redução e eliminação </w:t>
      </w:r>
      <w:r w:rsidR="009A2208">
        <w:rPr>
          <w:rFonts w:asciiTheme="majorHAnsi" w:hAnsiTheme="majorHAnsi" w:cstheme="majorHAnsi"/>
          <w:sz w:val="24"/>
          <w:szCs w:val="24"/>
        </w:rPr>
        <w:t xml:space="preserve">reais </w:t>
      </w:r>
      <w:r w:rsidRPr="00582357">
        <w:rPr>
          <w:rFonts w:asciiTheme="majorHAnsi" w:hAnsiTheme="majorHAnsi" w:cstheme="majorHAnsi"/>
          <w:sz w:val="24"/>
          <w:szCs w:val="24"/>
        </w:rPr>
        <w:t>dos custos de contexto</w:t>
      </w:r>
      <w:r w:rsidR="009A2208">
        <w:rPr>
          <w:rFonts w:asciiTheme="majorHAnsi" w:hAnsiTheme="majorHAnsi" w:cstheme="majorHAnsi"/>
          <w:sz w:val="24"/>
          <w:szCs w:val="24"/>
        </w:rPr>
        <w:t xml:space="preserve"> e da simplificação de</w:t>
      </w:r>
      <w:r w:rsidRPr="00582357">
        <w:rPr>
          <w:rFonts w:asciiTheme="majorHAnsi" w:hAnsiTheme="majorHAnsi" w:cstheme="majorHAnsi"/>
          <w:sz w:val="24"/>
          <w:szCs w:val="24"/>
        </w:rPr>
        <w:t xml:space="preserve"> todo o processo</w:t>
      </w:r>
      <w:r w:rsidR="009A2208">
        <w:rPr>
          <w:rFonts w:asciiTheme="majorHAnsi" w:hAnsiTheme="majorHAnsi" w:cstheme="majorHAnsi"/>
          <w:sz w:val="24"/>
          <w:szCs w:val="24"/>
        </w:rPr>
        <w:t>.</w:t>
      </w:r>
    </w:p>
    <w:p w14:paraId="09A9EAD7" w14:textId="5767B53B" w:rsidR="00970F68" w:rsidRDefault="00970F68" w:rsidP="001F08A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que o Chega vem propor</w:t>
      </w:r>
      <w:r w:rsidR="007350E6">
        <w:rPr>
          <w:rFonts w:asciiTheme="majorHAnsi" w:hAnsiTheme="majorHAnsi" w:cstheme="majorHAnsi"/>
          <w:sz w:val="24"/>
          <w:szCs w:val="24"/>
        </w:rPr>
        <w:t>, hoje,</w:t>
      </w:r>
      <w:r>
        <w:rPr>
          <w:rFonts w:asciiTheme="majorHAnsi" w:hAnsiTheme="majorHAnsi" w:cstheme="majorHAnsi"/>
          <w:sz w:val="24"/>
          <w:szCs w:val="24"/>
        </w:rPr>
        <w:t xml:space="preserve"> é um conjunto de medidas que visam precisamente a simplificação d</w:t>
      </w:r>
      <w:r w:rsidR="007350E6">
        <w:rPr>
          <w:rFonts w:asciiTheme="majorHAnsi" w:hAnsiTheme="majorHAnsi" w:cstheme="majorHAnsi"/>
          <w:sz w:val="24"/>
          <w:szCs w:val="24"/>
        </w:rPr>
        <w:t>e algum</w:t>
      </w:r>
      <w:r>
        <w:rPr>
          <w:rFonts w:asciiTheme="majorHAnsi" w:hAnsiTheme="majorHAnsi" w:cstheme="majorHAnsi"/>
          <w:sz w:val="24"/>
          <w:szCs w:val="24"/>
        </w:rPr>
        <w:t>as obrigações declarativas e o descongestionamento do respetivo calendário.</w:t>
      </w:r>
    </w:p>
    <w:p w14:paraId="74FF186C" w14:textId="2A5E090D" w:rsidR="00DD3A9B" w:rsidRDefault="00970F68" w:rsidP="00DD3A9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Propomos, em primeiro lugar, que a obrigação de liquidação de IVA passe a ter periodicidade quadrimestral, em vez da trimestral </w:t>
      </w:r>
      <w:r w:rsidR="00FB4703">
        <w:rPr>
          <w:rFonts w:asciiTheme="majorHAnsi" w:hAnsiTheme="majorHAnsi" w:cstheme="majorHAnsi"/>
          <w:sz w:val="24"/>
          <w:szCs w:val="24"/>
        </w:rPr>
        <w:t xml:space="preserve">(aplicável aos sujeitos passivos enquadrados no regime normal trimestral) </w:t>
      </w:r>
      <w:r>
        <w:rPr>
          <w:rFonts w:asciiTheme="majorHAnsi" w:hAnsiTheme="majorHAnsi" w:cstheme="majorHAnsi"/>
          <w:sz w:val="24"/>
          <w:szCs w:val="24"/>
        </w:rPr>
        <w:t>atualmente em vigor</w:t>
      </w:r>
      <w:r w:rsidR="00DD3A9B">
        <w:rPr>
          <w:rFonts w:asciiTheme="majorHAnsi" w:hAnsiTheme="majorHAnsi" w:cstheme="majorHAnsi"/>
          <w:sz w:val="24"/>
          <w:szCs w:val="24"/>
        </w:rPr>
        <w:t>: m</w:t>
      </w:r>
      <w:r w:rsidR="00DD3A9B" w:rsidRPr="001F08A0">
        <w:rPr>
          <w:rFonts w:asciiTheme="majorHAnsi" w:hAnsiTheme="majorHAnsi" w:cstheme="majorHAnsi"/>
          <w:sz w:val="24"/>
          <w:szCs w:val="24"/>
        </w:rPr>
        <w:t xml:space="preserve">antendo o </w:t>
      </w:r>
      <w:r w:rsidR="00DD3A9B">
        <w:rPr>
          <w:rFonts w:asciiTheme="majorHAnsi" w:hAnsiTheme="majorHAnsi" w:cstheme="majorHAnsi"/>
          <w:sz w:val="24"/>
          <w:szCs w:val="24"/>
        </w:rPr>
        <w:t xml:space="preserve">limite do </w:t>
      </w:r>
      <w:r w:rsidR="00FB4703">
        <w:rPr>
          <w:rFonts w:asciiTheme="majorHAnsi" w:hAnsiTheme="majorHAnsi" w:cstheme="majorHAnsi"/>
          <w:sz w:val="24"/>
          <w:szCs w:val="24"/>
        </w:rPr>
        <w:t>dia 20</w:t>
      </w:r>
      <w:r w:rsidR="00DD3A9B">
        <w:rPr>
          <w:rFonts w:asciiTheme="majorHAnsi" w:hAnsiTheme="majorHAnsi" w:cstheme="majorHAnsi"/>
          <w:sz w:val="24"/>
          <w:szCs w:val="24"/>
        </w:rPr>
        <w:t xml:space="preserve"> do segundo mês seguinte ao termo do quadrimestre</w:t>
      </w:r>
      <w:r w:rsidR="00DD3A9B" w:rsidRPr="001F08A0">
        <w:rPr>
          <w:rFonts w:asciiTheme="majorHAnsi" w:hAnsiTheme="majorHAnsi" w:cstheme="majorHAnsi"/>
          <w:sz w:val="24"/>
          <w:szCs w:val="24"/>
        </w:rPr>
        <w:t xml:space="preserve">, </w:t>
      </w:r>
      <w:r w:rsidR="00DD3A9B">
        <w:rPr>
          <w:rFonts w:asciiTheme="majorHAnsi" w:hAnsiTheme="majorHAnsi" w:cstheme="majorHAnsi"/>
          <w:sz w:val="24"/>
          <w:szCs w:val="24"/>
        </w:rPr>
        <w:t>esta medida libertará</w:t>
      </w:r>
      <w:r w:rsidR="00DD3A9B" w:rsidRPr="001F08A0">
        <w:rPr>
          <w:rFonts w:asciiTheme="majorHAnsi" w:hAnsiTheme="majorHAnsi" w:cstheme="majorHAnsi"/>
          <w:sz w:val="24"/>
          <w:szCs w:val="24"/>
        </w:rPr>
        <w:t xml:space="preserve"> os </w:t>
      </w:r>
      <w:r w:rsidR="00DD3A9B">
        <w:rPr>
          <w:rFonts w:asciiTheme="majorHAnsi" w:hAnsiTheme="majorHAnsi" w:cstheme="majorHAnsi"/>
          <w:sz w:val="24"/>
          <w:szCs w:val="24"/>
        </w:rPr>
        <w:t>c</w:t>
      </w:r>
      <w:r w:rsidR="00DD3A9B" w:rsidRPr="001F08A0">
        <w:rPr>
          <w:rFonts w:asciiTheme="majorHAnsi" w:hAnsiTheme="majorHAnsi" w:cstheme="majorHAnsi"/>
          <w:sz w:val="24"/>
          <w:szCs w:val="24"/>
        </w:rPr>
        <w:t xml:space="preserve">ontabilistas de </w:t>
      </w:r>
      <w:r w:rsidR="00DD3A9B">
        <w:rPr>
          <w:rFonts w:asciiTheme="majorHAnsi" w:hAnsiTheme="majorHAnsi" w:cstheme="majorHAnsi"/>
          <w:sz w:val="24"/>
          <w:szCs w:val="24"/>
        </w:rPr>
        <w:t>um</w:t>
      </w:r>
      <w:r w:rsidR="00DD3A9B" w:rsidRPr="001F08A0">
        <w:rPr>
          <w:rFonts w:asciiTheme="majorHAnsi" w:hAnsiTheme="majorHAnsi" w:cstheme="majorHAnsi"/>
          <w:sz w:val="24"/>
          <w:szCs w:val="24"/>
        </w:rPr>
        <w:t xml:space="preserve"> trimestre de </w:t>
      </w:r>
      <w:r w:rsidR="00DD3A9B">
        <w:rPr>
          <w:rFonts w:asciiTheme="majorHAnsi" w:hAnsiTheme="majorHAnsi" w:cstheme="majorHAnsi"/>
          <w:sz w:val="24"/>
          <w:szCs w:val="24"/>
        </w:rPr>
        <w:t xml:space="preserve">cumprimento de </w:t>
      </w:r>
      <w:r w:rsidR="00DD3A9B" w:rsidRPr="001F08A0">
        <w:rPr>
          <w:rFonts w:asciiTheme="majorHAnsi" w:hAnsiTheme="majorHAnsi" w:cstheme="majorHAnsi"/>
          <w:sz w:val="24"/>
          <w:szCs w:val="24"/>
        </w:rPr>
        <w:t>obrigação</w:t>
      </w:r>
      <w:r w:rsidR="00DD3A9B">
        <w:rPr>
          <w:rFonts w:asciiTheme="majorHAnsi" w:hAnsiTheme="majorHAnsi" w:cstheme="majorHAnsi"/>
          <w:sz w:val="24"/>
          <w:szCs w:val="24"/>
        </w:rPr>
        <w:t xml:space="preserve"> declarativa</w:t>
      </w:r>
      <w:r w:rsidR="00DD3A9B" w:rsidRPr="001F08A0">
        <w:rPr>
          <w:rFonts w:asciiTheme="majorHAnsi" w:hAnsiTheme="majorHAnsi" w:cstheme="majorHAnsi"/>
          <w:sz w:val="24"/>
          <w:szCs w:val="24"/>
        </w:rPr>
        <w:t xml:space="preserve">, </w:t>
      </w:r>
      <w:r w:rsidR="00DD3A9B">
        <w:rPr>
          <w:rFonts w:asciiTheme="majorHAnsi" w:hAnsiTheme="majorHAnsi" w:cstheme="majorHAnsi"/>
          <w:sz w:val="24"/>
          <w:szCs w:val="24"/>
        </w:rPr>
        <w:t xml:space="preserve">permitindo-lhes assim </w:t>
      </w:r>
      <w:r w:rsidR="00DD3A9B" w:rsidRPr="001F08A0">
        <w:rPr>
          <w:rFonts w:asciiTheme="majorHAnsi" w:hAnsiTheme="majorHAnsi" w:cstheme="majorHAnsi"/>
          <w:sz w:val="24"/>
          <w:szCs w:val="24"/>
        </w:rPr>
        <w:t>dedicar o seu tempo ao tratamento d</w:t>
      </w:r>
      <w:r w:rsidR="00DD3A9B">
        <w:rPr>
          <w:rFonts w:asciiTheme="majorHAnsi" w:hAnsiTheme="majorHAnsi" w:cstheme="majorHAnsi"/>
          <w:sz w:val="24"/>
          <w:szCs w:val="24"/>
        </w:rPr>
        <w:t>e outr</w:t>
      </w:r>
      <w:r w:rsidR="00DD3A9B" w:rsidRPr="001F08A0">
        <w:rPr>
          <w:rFonts w:asciiTheme="majorHAnsi" w:hAnsiTheme="majorHAnsi" w:cstheme="majorHAnsi"/>
          <w:sz w:val="24"/>
          <w:szCs w:val="24"/>
        </w:rPr>
        <w:t>as obrigações fiscais</w:t>
      </w:r>
      <w:r w:rsidR="00DD3A9B">
        <w:rPr>
          <w:rFonts w:asciiTheme="majorHAnsi" w:hAnsiTheme="majorHAnsi" w:cstheme="majorHAnsi"/>
          <w:sz w:val="24"/>
          <w:szCs w:val="24"/>
        </w:rPr>
        <w:t xml:space="preserve"> igualmente importantes</w:t>
      </w:r>
      <w:r w:rsidR="00DD3A9B" w:rsidRPr="001F08A0">
        <w:rPr>
          <w:rFonts w:asciiTheme="majorHAnsi" w:hAnsiTheme="majorHAnsi" w:cstheme="majorHAnsi"/>
          <w:sz w:val="24"/>
          <w:szCs w:val="24"/>
        </w:rPr>
        <w:t>.</w:t>
      </w:r>
    </w:p>
    <w:p w14:paraId="39F2A785" w14:textId="0A16387D" w:rsidR="00DD3A9B" w:rsidRPr="001F08A0" w:rsidRDefault="00DD3A9B" w:rsidP="00DD3A9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 segundo lugar, propomos que o prazo limite para a entrega da declaração </w:t>
      </w:r>
      <w:r w:rsidR="00A37718">
        <w:rPr>
          <w:rFonts w:asciiTheme="majorHAnsi" w:hAnsiTheme="majorHAnsi" w:cstheme="majorHAnsi"/>
          <w:sz w:val="24"/>
          <w:szCs w:val="24"/>
        </w:rPr>
        <w:t>periódica de rendimentos de IRC (</w:t>
      </w:r>
      <w:r>
        <w:rPr>
          <w:rFonts w:asciiTheme="majorHAnsi" w:hAnsiTheme="majorHAnsi" w:cstheme="majorHAnsi"/>
          <w:sz w:val="24"/>
          <w:szCs w:val="24"/>
        </w:rPr>
        <w:t>Modelo 22</w:t>
      </w:r>
      <w:r w:rsidR="00A37718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passe de </w:t>
      </w:r>
      <w:r w:rsidR="00A37718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1 de maio para 30 de junho.</w:t>
      </w:r>
      <w:r w:rsidR="00A37718">
        <w:rPr>
          <w:rFonts w:asciiTheme="majorHAnsi" w:hAnsiTheme="majorHAnsi" w:cstheme="majorHAnsi"/>
          <w:sz w:val="24"/>
          <w:szCs w:val="24"/>
        </w:rPr>
        <w:t xml:space="preserve"> Essa alteração foi possível durante a pandemia</w:t>
      </w:r>
      <w:r w:rsidR="007350E6">
        <w:rPr>
          <w:rFonts w:asciiTheme="majorHAnsi" w:hAnsiTheme="majorHAnsi" w:cstheme="majorHAnsi"/>
          <w:sz w:val="24"/>
          <w:szCs w:val="24"/>
        </w:rPr>
        <w:t xml:space="preserve"> – v. a a</w:t>
      </w:r>
      <w:r w:rsidR="007350E6" w:rsidRPr="007350E6">
        <w:rPr>
          <w:rFonts w:asciiTheme="majorHAnsi" w:hAnsiTheme="majorHAnsi" w:cstheme="majorHAnsi"/>
          <w:sz w:val="24"/>
          <w:szCs w:val="24"/>
        </w:rPr>
        <w:t>lteração do prazo limite de entrega da </w:t>
      </w:r>
      <w:r w:rsidR="007350E6" w:rsidRPr="007350E6">
        <w:rPr>
          <w:rFonts w:asciiTheme="majorHAnsi" w:hAnsiTheme="majorHAnsi" w:cstheme="majorHAnsi"/>
          <w:bCs/>
          <w:sz w:val="24"/>
          <w:szCs w:val="24"/>
        </w:rPr>
        <w:t>declaração modelo 22</w:t>
      </w:r>
      <w:r w:rsidR="007350E6" w:rsidRPr="007350E6">
        <w:rPr>
          <w:rFonts w:asciiTheme="majorHAnsi" w:hAnsiTheme="majorHAnsi" w:cstheme="majorHAnsi"/>
          <w:sz w:val="24"/>
          <w:szCs w:val="24"/>
        </w:rPr>
        <w:t> do período de tributação de 2020</w:t>
      </w:r>
      <w:r w:rsidR="007350E6">
        <w:rPr>
          <w:rFonts w:asciiTheme="majorHAnsi" w:hAnsiTheme="majorHAnsi" w:cstheme="majorHAnsi"/>
          <w:sz w:val="24"/>
          <w:szCs w:val="24"/>
        </w:rPr>
        <w:t xml:space="preserve"> para 30 de junho de 2021, pelo Despacho n.º 133/2021-XXII, de 22 de abril, do Secretário de Estado Adjunto e dos Assuntos Fiscais –, </w:t>
      </w:r>
      <w:r w:rsidR="00A37718">
        <w:rPr>
          <w:rFonts w:asciiTheme="majorHAnsi" w:hAnsiTheme="majorHAnsi" w:cstheme="majorHAnsi"/>
          <w:sz w:val="24"/>
          <w:szCs w:val="24"/>
        </w:rPr>
        <w:t>portanto, nada há que impeça que a mesma se torne definitiva</w:t>
      </w:r>
      <w:r w:rsidR="007350E6">
        <w:rPr>
          <w:rFonts w:asciiTheme="majorHAnsi" w:hAnsiTheme="majorHAnsi" w:cstheme="majorHAnsi"/>
          <w:sz w:val="24"/>
          <w:szCs w:val="24"/>
        </w:rPr>
        <w:t>.</w:t>
      </w:r>
      <w:r w:rsidR="00A377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6527BCA" w14:textId="6BCCF058" w:rsidR="001F08A0" w:rsidRPr="001F08A0" w:rsidRDefault="007350E6" w:rsidP="001F08A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 terceiro lugar, </w:t>
      </w:r>
      <w:r w:rsidR="001F08A0" w:rsidRPr="001F08A0">
        <w:rPr>
          <w:rFonts w:asciiTheme="majorHAnsi" w:hAnsiTheme="majorHAnsi" w:cstheme="majorHAnsi"/>
          <w:sz w:val="24"/>
          <w:szCs w:val="24"/>
        </w:rPr>
        <w:t>propomos a extinção da obrigação da entrega anual</w:t>
      </w:r>
      <w:r w:rsidR="006056AD">
        <w:rPr>
          <w:rFonts w:asciiTheme="majorHAnsi" w:hAnsiTheme="majorHAnsi" w:cstheme="majorHAnsi"/>
          <w:sz w:val="24"/>
          <w:szCs w:val="24"/>
        </w:rPr>
        <w:t>,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em m</w:t>
      </w:r>
      <w:r w:rsidR="001F08A0" w:rsidRPr="001F08A0">
        <w:rPr>
          <w:rFonts w:asciiTheme="majorHAnsi" w:hAnsiTheme="majorHAnsi" w:cstheme="majorHAnsi"/>
          <w:sz w:val="24"/>
          <w:szCs w:val="24"/>
        </w:rPr>
        <w:t>arço de cada ano</w:t>
      </w:r>
      <w:r w:rsidR="006056AD">
        <w:rPr>
          <w:rFonts w:asciiTheme="majorHAnsi" w:hAnsiTheme="majorHAnsi" w:cstheme="majorHAnsi"/>
          <w:sz w:val="24"/>
          <w:szCs w:val="24"/>
        </w:rPr>
        <w:t xml:space="preserve"> e</w:t>
      </w:r>
      <w:r>
        <w:rPr>
          <w:rFonts w:asciiTheme="majorHAnsi" w:hAnsiTheme="majorHAnsi" w:cstheme="majorHAnsi"/>
          <w:sz w:val="24"/>
          <w:szCs w:val="24"/>
        </w:rPr>
        <w:t xml:space="preserve"> relativa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 a </w:t>
      </w:r>
      <w:r>
        <w:rPr>
          <w:rFonts w:asciiTheme="majorHAnsi" w:hAnsiTheme="majorHAnsi" w:cstheme="majorHAnsi"/>
          <w:sz w:val="24"/>
          <w:szCs w:val="24"/>
        </w:rPr>
        <w:t>outubro do ano anterior,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 do Relatório Único ao Ministério </w:t>
      </w:r>
      <w:r>
        <w:rPr>
          <w:rFonts w:asciiTheme="majorHAnsi" w:hAnsiTheme="majorHAnsi" w:cstheme="majorHAnsi"/>
          <w:sz w:val="24"/>
          <w:szCs w:val="24"/>
        </w:rPr>
        <w:t xml:space="preserve">do Trabalho e Segurança Social. A explicação é simples: 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a informação constante no mesmo já consta </w:t>
      </w:r>
      <w:r w:rsidR="00C16E08">
        <w:rPr>
          <w:rFonts w:asciiTheme="majorHAnsi" w:hAnsiTheme="majorHAnsi" w:cstheme="majorHAnsi"/>
          <w:sz w:val="24"/>
          <w:szCs w:val="24"/>
        </w:rPr>
        <w:t xml:space="preserve">– </w:t>
      </w:r>
      <w:r w:rsidR="001F08A0" w:rsidRPr="001F08A0">
        <w:rPr>
          <w:rFonts w:asciiTheme="majorHAnsi" w:hAnsiTheme="majorHAnsi" w:cstheme="majorHAnsi"/>
          <w:sz w:val="24"/>
          <w:szCs w:val="24"/>
        </w:rPr>
        <w:t>de forma mais atualizada</w:t>
      </w:r>
      <w:r w:rsidR="00C16E08">
        <w:rPr>
          <w:rFonts w:asciiTheme="majorHAnsi" w:hAnsiTheme="majorHAnsi" w:cstheme="majorHAnsi"/>
          <w:sz w:val="24"/>
          <w:szCs w:val="24"/>
        </w:rPr>
        <w:t xml:space="preserve">, até – 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da </w:t>
      </w:r>
      <w:r w:rsidR="00C16E08">
        <w:rPr>
          <w:rFonts w:asciiTheme="majorHAnsi" w:hAnsiTheme="majorHAnsi" w:cstheme="majorHAnsi"/>
          <w:sz w:val="24"/>
          <w:szCs w:val="24"/>
        </w:rPr>
        <w:t>Informação Empresarial Simplificada (</w:t>
      </w:r>
      <w:r w:rsidR="001F08A0" w:rsidRPr="001F08A0">
        <w:rPr>
          <w:rFonts w:asciiTheme="majorHAnsi" w:hAnsiTheme="majorHAnsi" w:cstheme="majorHAnsi"/>
          <w:sz w:val="24"/>
          <w:szCs w:val="24"/>
        </w:rPr>
        <w:t>IES</w:t>
      </w:r>
      <w:r w:rsidR="00C16E08">
        <w:rPr>
          <w:rFonts w:asciiTheme="majorHAnsi" w:hAnsiTheme="majorHAnsi" w:cstheme="majorHAnsi"/>
          <w:sz w:val="24"/>
          <w:szCs w:val="24"/>
        </w:rPr>
        <w:t xml:space="preserve">), cujo prazo de comunicação à ATA termina em 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15 de </w:t>
      </w:r>
      <w:r w:rsidR="006056AD">
        <w:rPr>
          <w:rFonts w:asciiTheme="majorHAnsi" w:hAnsiTheme="majorHAnsi" w:cstheme="majorHAnsi"/>
          <w:sz w:val="24"/>
          <w:szCs w:val="24"/>
        </w:rPr>
        <w:t>j</w:t>
      </w:r>
      <w:r w:rsidR="001F08A0" w:rsidRPr="001F08A0">
        <w:rPr>
          <w:rFonts w:asciiTheme="majorHAnsi" w:hAnsiTheme="majorHAnsi" w:cstheme="majorHAnsi"/>
          <w:sz w:val="24"/>
          <w:szCs w:val="24"/>
        </w:rPr>
        <w:t>ulho de cada ano</w:t>
      </w:r>
      <w:r w:rsidR="006056AD">
        <w:rPr>
          <w:rFonts w:asciiTheme="majorHAnsi" w:hAnsiTheme="majorHAnsi" w:cstheme="majorHAnsi"/>
          <w:sz w:val="24"/>
          <w:szCs w:val="24"/>
        </w:rPr>
        <w:t>. Deste modo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, </w:t>
      </w:r>
      <w:r w:rsidR="006056AD">
        <w:rPr>
          <w:rFonts w:asciiTheme="majorHAnsi" w:hAnsiTheme="majorHAnsi" w:cstheme="majorHAnsi"/>
          <w:sz w:val="24"/>
          <w:szCs w:val="24"/>
        </w:rPr>
        <w:t xml:space="preserve">assim o </w:t>
      </w:r>
      <w:r w:rsidR="006056AD">
        <w:rPr>
          <w:rFonts w:asciiTheme="majorHAnsi" w:hAnsiTheme="majorHAnsi" w:cstheme="majorHAnsi"/>
          <w:sz w:val="24"/>
          <w:szCs w:val="24"/>
        </w:rPr>
        <w:lastRenderedPageBreak/>
        <w:t>esperamos, aquel</w:t>
      </w:r>
      <w:r w:rsidR="001F08A0" w:rsidRPr="001F08A0">
        <w:rPr>
          <w:rFonts w:asciiTheme="majorHAnsi" w:hAnsiTheme="majorHAnsi" w:cstheme="majorHAnsi"/>
          <w:sz w:val="24"/>
          <w:szCs w:val="24"/>
        </w:rPr>
        <w:t xml:space="preserve">as duas entidades </w:t>
      </w:r>
      <w:r w:rsidR="006056AD">
        <w:rPr>
          <w:rFonts w:asciiTheme="majorHAnsi" w:hAnsiTheme="majorHAnsi" w:cstheme="majorHAnsi"/>
          <w:sz w:val="24"/>
          <w:szCs w:val="24"/>
        </w:rPr>
        <w:t xml:space="preserve">comunicarão </w:t>
      </w:r>
      <w:r w:rsidR="001F08A0" w:rsidRPr="001F08A0">
        <w:rPr>
          <w:rFonts w:asciiTheme="majorHAnsi" w:hAnsiTheme="majorHAnsi" w:cstheme="majorHAnsi"/>
          <w:sz w:val="24"/>
          <w:szCs w:val="24"/>
        </w:rPr>
        <w:t>de forma integrada</w:t>
      </w:r>
      <w:r w:rsidR="006056AD">
        <w:rPr>
          <w:rFonts w:asciiTheme="majorHAnsi" w:hAnsiTheme="majorHAnsi" w:cstheme="majorHAnsi"/>
          <w:sz w:val="24"/>
          <w:szCs w:val="24"/>
        </w:rPr>
        <w:t xml:space="preserve"> e os contribuintes serão poupados a comunicações redundantes</w:t>
      </w:r>
      <w:r w:rsidR="001F08A0" w:rsidRPr="001F08A0">
        <w:rPr>
          <w:rFonts w:asciiTheme="majorHAnsi" w:hAnsiTheme="majorHAnsi" w:cstheme="majorHAnsi"/>
          <w:sz w:val="24"/>
          <w:szCs w:val="24"/>
        </w:rPr>
        <w:t>.</w:t>
      </w:r>
    </w:p>
    <w:p w14:paraId="6D28B090" w14:textId="35B4C2EB" w:rsidR="006056AD" w:rsidRPr="001F08A0" w:rsidRDefault="006056AD" w:rsidP="006056A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 quarto lugar, e já que falamos de IES, propomos que o prazo limite de entrega da</w:t>
      </w:r>
      <w:r w:rsidRPr="001F08A0">
        <w:rPr>
          <w:rFonts w:asciiTheme="majorHAnsi" w:hAnsiTheme="majorHAnsi" w:cstheme="majorHAnsi"/>
          <w:sz w:val="24"/>
          <w:szCs w:val="24"/>
        </w:rPr>
        <w:t xml:space="preserve"> IES pass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1F08A0">
        <w:rPr>
          <w:rFonts w:asciiTheme="majorHAnsi" w:hAnsiTheme="majorHAnsi" w:cstheme="majorHAnsi"/>
          <w:sz w:val="24"/>
          <w:szCs w:val="24"/>
        </w:rPr>
        <w:t xml:space="preserve"> de 15 de julho para 15 de setembro</w:t>
      </w:r>
      <w:r>
        <w:rPr>
          <w:rFonts w:asciiTheme="majorHAnsi" w:hAnsiTheme="majorHAnsi" w:cstheme="majorHAnsi"/>
          <w:sz w:val="24"/>
          <w:szCs w:val="24"/>
        </w:rPr>
        <w:t xml:space="preserve">, pois as férias </w:t>
      </w:r>
      <w:r w:rsidRPr="001F08A0">
        <w:rPr>
          <w:rFonts w:asciiTheme="majorHAnsi" w:hAnsiTheme="majorHAnsi" w:cstheme="majorHAnsi"/>
          <w:sz w:val="24"/>
          <w:szCs w:val="24"/>
        </w:rPr>
        <w:t xml:space="preserve">fiscais </w:t>
      </w:r>
      <w:r w:rsidR="00FB4703">
        <w:rPr>
          <w:rFonts w:asciiTheme="majorHAnsi" w:hAnsiTheme="majorHAnsi" w:cstheme="majorHAnsi"/>
          <w:sz w:val="24"/>
          <w:szCs w:val="24"/>
        </w:rPr>
        <w:t xml:space="preserve">consagradas em recente alteração à Lei Geral Tributária </w:t>
      </w:r>
      <w:r>
        <w:rPr>
          <w:rFonts w:asciiTheme="majorHAnsi" w:hAnsiTheme="majorHAnsi" w:cstheme="majorHAnsi"/>
          <w:sz w:val="24"/>
          <w:szCs w:val="24"/>
        </w:rPr>
        <w:t>dão es</w:t>
      </w:r>
      <w:r w:rsidR="00FB4703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a margem de manobra, aliviando todos os intervenientes neste processo</w:t>
      </w:r>
      <w:r w:rsidRPr="001F08A0">
        <w:rPr>
          <w:rFonts w:asciiTheme="majorHAnsi" w:hAnsiTheme="majorHAnsi" w:cstheme="majorHAnsi"/>
          <w:sz w:val="24"/>
          <w:szCs w:val="24"/>
        </w:rPr>
        <w:t>.</w:t>
      </w:r>
    </w:p>
    <w:p w14:paraId="440BB9D1" w14:textId="465C98FE" w:rsidR="00E1674C" w:rsidRPr="00034A2D" w:rsidRDefault="00E1674C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Pelo e</w:t>
      </w:r>
      <w:r w:rsidR="00144965">
        <w:rPr>
          <w:rFonts w:asciiTheme="majorHAnsi" w:hAnsiTheme="majorHAnsi" w:cstheme="majorHAnsi"/>
          <w:sz w:val="24"/>
          <w:szCs w:val="24"/>
        </w:rPr>
        <w:t>xposto, e nos termos constitucionais e regimentais aplicáveis, os Deputados abaixo assinados apresentam o seguinte projeto de lei:</w:t>
      </w:r>
    </w:p>
    <w:p w14:paraId="22426F89" w14:textId="77777777" w:rsidR="00195860" w:rsidRPr="00086C23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086C23">
        <w:rPr>
          <w:rFonts w:asciiTheme="majorHAnsi" w:hAnsiTheme="majorHAnsi" w:cstheme="majorHAnsi"/>
          <w:bCs/>
          <w:sz w:val="24"/>
          <w:szCs w:val="24"/>
        </w:rPr>
        <w:t>Artigo 1.º</w:t>
      </w:r>
    </w:p>
    <w:p w14:paraId="69BDAA7E" w14:textId="0B9840CD" w:rsidR="00195860" w:rsidRPr="00034A2D" w:rsidRDefault="00086C23" w:rsidP="00086C2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Obje</w:t>
      </w:r>
      <w:r w:rsidR="00195860" w:rsidRPr="00034A2D">
        <w:rPr>
          <w:rFonts w:asciiTheme="majorHAnsi" w:hAnsiTheme="majorHAnsi" w:cstheme="majorHAnsi"/>
          <w:b/>
          <w:bCs/>
          <w:sz w:val="24"/>
          <w:szCs w:val="24"/>
        </w:rPr>
        <w:t>to</w:t>
      </w:r>
    </w:p>
    <w:p w14:paraId="0C1C1DA4" w14:textId="77777777" w:rsidR="00D0055F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A presente lei procede à alteração do</w:t>
      </w:r>
      <w:r w:rsidR="00D0055F">
        <w:rPr>
          <w:rFonts w:asciiTheme="majorHAnsi" w:hAnsiTheme="majorHAnsi" w:cstheme="majorHAnsi"/>
          <w:sz w:val="24"/>
          <w:szCs w:val="24"/>
        </w:rPr>
        <w:t>s seguintes diplomas legais:</w:t>
      </w:r>
    </w:p>
    <w:p w14:paraId="3B654AB0" w14:textId="697D6FDF" w:rsidR="00D0055F" w:rsidRDefault="00D0055F" w:rsidP="00D0055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Código do Imposto sobre o Valor Acrescentado (CIVA), com o objetivo de alterar a periodicidade da apresentação da declaração periódica de IVA, para os sujeitos passivos com um volume de negócios inferior a € 650.000 no ano civil anterior;</w:t>
      </w:r>
    </w:p>
    <w:p w14:paraId="68F21D35" w14:textId="6A6C4525" w:rsidR="00543C4C" w:rsidRDefault="00195860" w:rsidP="00D0055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055F">
        <w:rPr>
          <w:rFonts w:asciiTheme="majorHAnsi" w:hAnsiTheme="majorHAnsi" w:cstheme="majorHAnsi"/>
          <w:sz w:val="24"/>
          <w:szCs w:val="24"/>
        </w:rPr>
        <w:t xml:space="preserve">Código </w:t>
      </w:r>
      <w:r w:rsidR="00213125">
        <w:rPr>
          <w:rFonts w:asciiTheme="majorHAnsi" w:hAnsiTheme="majorHAnsi" w:cstheme="majorHAnsi"/>
          <w:sz w:val="24"/>
          <w:szCs w:val="24"/>
        </w:rPr>
        <w:t>do Imposto sobre os Rendimentos Coletivos (CIRC), com o objetivo de alterar o prazo de apresentação da declaração periódica de rendimentos anual, aplicável aos sujeitos passivos de IRC;</w:t>
      </w:r>
    </w:p>
    <w:p w14:paraId="56A58B8F" w14:textId="6FD4C573" w:rsidR="00213125" w:rsidRDefault="00213125" w:rsidP="00D0055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Extinção da obrigação anual de apresentação do Relatório Único ao Ministério do Trabalho e da Solidariedade Social por parte das entidades empregadoras</w:t>
      </w:r>
      <w:r w:rsidR="00FD65B6">
        <w:rPr>
          <w:rFonts w:asciiTheme="majorHAnsi" w:hAnsiTheme="majorHAnsi" w:cstheme="majorHAnsi"/>
          <w:sz w:val="24"/>
          <w:szCs w:val="24"/>
        </w:rPr>
        <w:t>, prevista na Portaria n.º 55/2010, de 21 de janeiro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82C3ED8" w14:textId="16A2ECFB" w:rsidR="00213125" w:rsidRPr="00D0055F" w:rsidRDefault="00FD65B6" w:rsidP="00D0055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Decreto-Lei n.º 8/2007, de 17 de janeiro, com o objetivo de alterar o prazo de apresentação da Informação Empresarial Simplificada (IES).</w:t>
      </w:r>
    </w:p>
    <w:p w14:paraId="0B515747" w14:textId="77777777" w:rsidR="00195860" w:rsidRPr="00C337D7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37D7">
        <w:rPr>
          <w:rFonts w:asciiTheme="majorHAnsi" w:hAnsiTheme="majorHAnsi" w:cstheme="majorHAnsi"/>
          <w:b/>
          <w:bCs/>
          <w:sz w:val="24"/>
          <w:szCs w:val="24"/>
        </w:rPr>
        <w:t>Artigo 2.º</w:t>
      </w:r>
    </w:p>
    <w:p w14:paraId="15DA7744" w14:textId="3A195251" w:rsidR="00DB3CCB" w:rsidRPr="0089004F" w:rsidRDefault="00195860" w:rsidP="00DB3CC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9004F">
        <w:rPr>
          <w:rFonts w:asciiTheme="majorHAnsi" w:hAnsiTheme="majorHAnsi" w:cstheme="majorHAnsi"/>
          <w:b/>
          <w:bCs/>
          <w:sz w:val="24"/>
          <w:szCs w:val="24"/>
        </w:rPr>
        <w:t xml:space="preserve">Alteração </w:t>
      </w:r>
      <w:r w:rsidR="00122210">
        <w:rPr>
          <w:rFonts w:asciiTheme="majorHAnsi" w:hAnsiTheme="majorHAnsi" w:cstheme="majorHAnsi"/>
          <w:b/>
          <w:bCs/>
          <w:sz w:val="24"/>
          <w:szCs w:val="24"/>
        </w:rPr>
        <w:t>ao CIVA</w:t>
      </w:r>
    </w:p>
    <w:p w14:paraId="45CD2BC6" w14:textId="77777777" w:rsidR="00DB3CCB" w:rsidRDefault="00DB3CCB" w:rsidP="00034A2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8DF33E" w14:textId="63CCA965" w:rsidR="00195860" w:rsidRPr="00034A2D" w:rsidRDefault="00DB3CCB" w:rsidP="00034A2D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113029645"/>
      <w:r>
        <w:rPr>
          <w:rFonts w:asciiTheme="majorHAnsi" w:hAnsiTheme="majorHAnsi" w:cstheme="majorHAnsi"/>
          <w:sz w:val="24"/>
          <w:szCs w:val="24"/>
        </w:rPr>
        <w:t>O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artigo 4</w:t>
      </w:r>
      <w:r w:rsidR="00122210">
        <w:rPr>
          <w:rFonts w:asciiTheme="majorHAnsi" w:hAnsiTheme="majorHAnsi" w:cstheme="majorHAnsi"/>
          <w:sz w:val="24"/>
          <w:szCs w:val="24"/>
        </w:rPr>
        <w:t>1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.º </w:t>
      </w:r>
      <w:r w:rsidR="00122210">
        <w:rPr>
          <w:rFonts w:asciiTheme="majorHAnsi" w:hAnsiTheme="majorHAnsi" w:cstheme="majorHAnsi"/>
          <w:sz w:val="24"/>
          <w:szCs w:val="24"/>
        </w:rPr>
        <w:t>do CIVA</w:t>
      </w:r>
      <w:r w:rsidR="00195860" w:rsidRPr="00034A2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aprovado pelo Decreto-Lei n.º </w:t>
      </w:r>
      <w:r w:rsidR="00122210">
        <w:rPr>
          <w:rFonts w:asciiTheme="majorHAnsi" w:hAnsiTheme="majorHAnsi" w:cstheme="majorHAnsi"/>
          <w:sz w:val="24"/>
          <w:szCs w:val="24"/>
        </w:rPr>
        <w:t>102</w:t>
      </w:r>
      <w:r>
        <w:rPr>
          <w:rFonts w:asciiTheme="majorHAnsi" w:hAnsiTheme="majorHAnsi" w:cstheme="majorHAnsi"/>
          <w:sz w:val="24"/>
          <w:szCs w:val="24"/>
        </w:rPr>
        <w:t>/</w:t>
      </w:r>
      <w:r w:rsidR="00122210">
        <w:rPr>
          <w:rFonts w:asciiTheme="majorHAnsi" w:hAnsiTheme="majorHAnsi" w:cstheme="majorHAnsi"/>
          <w:sz w:val="24"/>
          <w:szCs w:val="24"/>
        </w:rPr>
        <w:t>200</w:t>
      </w:r>
      <w:r>
        <w:rPr>
          <w:rFonts w:asciiTheme="majorHAnsi" w:hAnsiTheme="majorHAnsi" w:cstheme="majorHAnsi"/>
          <w:sz w:val="24"/>
          <w:szCs w:val="24"/>
        </w:rPr>
        <w:t>8, de 2</w:t>
      </w:r>
      <w:r w:rsidR="00122210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de </w:t>
      </w:r>
      <w:r w:rsidR="00122210">
        <w:rPr>
          <w:rFonts w:asciiTheme="majorHAnsi" w:hAnsiTheme="majorHAnsi" w:cstheme="majorHAnsi"/>
          <w:sz w:val="24"/>
          <w:szCs w:val="24"/>
        </w:rPr>
        <w:t>junho</w:t>
      </w:r>
      <w:r>
        <w:rPr>
          <w:rFonts w:asciiTheme="majorHAnsi" w:hAnsiTheme="majorHAnsi" w:cstheme="majorHAnsi"/>
          <w:sz w:val="24"/>
          <w:szCs w:val="24"/>
        </w:rPr>
        <w:t>,</w:t>
      </w:r>
      <w:r w:rsidR="00195860" w:rsidRPr="00034A2D">
        <w:rPr>
          <w:rFonts w:asciiTheme="majorHAnsi" w:hAnsiTheme="majorHAnsi" w:cstheme="majorHAnsi"/>
          <w:sz w:val="24"/>
          <w:szCs w:val="24"/>
        </w:rPr>
        <w:t xml:space="preserve"> </w:t>
      </w:r>
      <w:r w:rsidR="00122210">
        <w:rPr>
          <w:rFonts w:asciiTheme="majorHAnsi" w:hAnsiTheme="majorHAnsi" w:cstheme="majorHAnsi"/>
          <w:sz w:val="24"/>
          <w:szCs w:val="24"/>
        </w:rPr>
        <w:t xml:space="preserve">na sua redação atual, </w:t>
      </w:r>
      <w:r w:rsidR="00195860" w:rsidRPr="00034A2D">
        <w:rPr>
          <w:rFonts w:asciiTheme="majorHAnsi" w:hAnsiTheme="majorHAnsi" w:cstheme="majorHAnsi"/>
          <w:sz w:val="24"/>
          <w:szCs w:val="24"/>
        </w:rPr>
        <w:t>passa a ter a seguinte redação:</w:t>
      </w:r>
    </w:p>
    <w:bookmarkEnd w:id="1"/>
    <w:p w14:paraId="5ACB7014" w14:textId="77777777" w:rsidR="00DB3CCB" w:rsidRDefault="00DB3CCB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5F7F195" w14:textId="068C0DE6" w:rsidR="00195860" w:rsidRPr="00034A2D" w:rsidRDefault="00D52344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>«</w:t>
      </w:r>
      <w:r w:rsidR="00122210">
        <w:rPr>
          <w:rFonts w:asciiTheme="majorHAnsi" w:hAnsiTheme="majorHAnsi" w:cstheme="majorHAnsi"/>
          <w:sz w:val="24"/>
          <w:szCs w:val="24"/>
        </w:rPr>
        <w:t xml:space="preserve">Artigo </w:t>
      </w:r>
      <w:r w:rsidR="00195860" w:rsidRPr="00034A2D">
        <w:rPr>
          <w:rFonts w:asciiTheme="majorHAnsi" w:hAnsiTheme="majorHAnsi" w:cstheme="majorHAnsi"/>
          <w:sz w:val="24"/>
          <w:szCs w:val="24"/>
        </w:rPr>
        <w:t>4</w:t>
      </w:r>
      <w:r w:rsidR="00122210">
        <w:rPr>
          <w:rFonts w:asciiTheme="majorHAnsi" w:hAnsiTheme="majorHAnsi" w:cstheme="majorHAnsi"/>
          <w:sz w:val="24"/>
          <w:szCs w:val="24"/>
        </w:rPr>
        <w:t>1</w:t>
      </w:r>
      <w:r w:rsidR="00195860" w:rsidRPr="00034A2D">
        <w:rPr>
          <w:rFonts w:asciiTheme="majorHAnsi" w:hAnsiTheme="majorHAnsi" w:cstheme="majorHAnsi"/>
          <w:sz w:val="24"/>
          <w:szCs w:val="24"/>
        </w:rPr>
        <w:t>.º</w:t>
      </w:r>
    </w:p>
    <w:p w14:paraId="53FBCBD3" w14:textId="7C3C9BB6" w:rsidR="00195860" w:rsidRPr="00034A2D" w:rsidRDefault="00122210" w:rsidP="00034A2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[…]</w:t>
      </w:r>
    </w:p>
    <w:p w14:paraId="7DC750AA" w14:textId="218768E7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1 </w:t>
      </w:r>
      <w:r w:rsidR="00122210">
        <w:rPr>
          <w:rFonts w:asciiTheme="majorHAnsi" w:hAnsiTheme="majorHAnsi" w:cstheme="majorHAnsi"/>
          <w:sz w:val="24"/>
          <w:szCs w:val="24"/>
        </w:rPr>
        <w:t>–</w:t>
      </w:r>
      <w:r w:rsidRPr="00034A2D">
        <w:rPr>
          <w:rFonts w:asciiTheme="majorHAnsi" w:hAnsiTheme="majorHAnsi" w:cstheme="majorHAnsi"/>
          <w:sz w:val="24"/>
          <w:szCs w:val="24"/>
        </w:rPr>
        <w:t xml:space="preserve"> </w:t>
      </w:r>
      <w:r w:rsidR="00122210">
        <w:rPr>
          <w:rFonts w:asciiTheme="majorHAnsi" w:hAnsiTheme="majorHAnsi" w:cstheme="majorHAnsi"/>
          <w:sz w:val="24"/>
          <w:szCs w:val="24"/>
        </w:rPr>
        <w:t>[…]</w:t>
      </w:r>
      <w:r w:rsidRPr="00034A2D">
        <w:rPr>
          <w:rFonts w:asciiTheme="majorHAnsi" w:hAnsiTheme="majorHAnsi" w:cstheme="majorHAnsi"/>
          <w:sz w:val="24"/>
          <w:szCs w:val="24"/>
        </w:rPr>
        <w:t>:</w:t>
      </w:r>
    </w:p>
    <w:p w14:paraId="626E82FD" w14:textId="69CBEB6A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a) </w:t>
      </w:r>
      <w:r w:rsidR="00FE0A19">
        <w:rPr>
          <w:rFonts w:asciiTheme="majorHAnsi" w:hAnsiTheme="majorHAnsi" w:cstheme="majorHAnsi"/>
          <w:sz w:val="24"/>
          <w:szCs w:val="24"/>
        </w:rPr>
        <w:t>(…)</w:t>
      </w:r>
      <w:r w:rsidR="00122210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44A42037" w14:textId="38BCC972" w:rsidR="00195860" w:rsidRPr="00034A2D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b) </w:t>
      </w:r>
      <w:r w:rsidR="00122210">
        <w:rPr>
          <w:rFonts w:asciiTheme="majorHAnsi" w:hAnsiTheme="majorHAnsi" w:cstheme="majorHAnsi"/>
          <w:sz w:val="24"/>
          <w:szCs w:val="24"/>
        </w:rPr>
        <w:t xml:space="preserve">Até ao dia 20 do 2.º mês seguinte ao </w:t>
      </w:r>
      <w:r w:rsidR="00122210" w:rsidRPr="00122210">
        <w:rPr>
          <w:rFonts w:asciiTheme="majorHAnsi" w:hAnsiTheme="majorHAnsi" w:cstheme="majorHAnsi"/>
          <w:b/>
          <w:sz w:val="24"/>
          <w:szCs w:val="24"/>
        </w:rPr>
        <w:t>quadrimestre</w:t>
      </w:r>
      <w:r w:rsidR="00122210">
        <w:rPr>
          <w:rFonts w:asciiTheme="majorHAnsi" w:hAnsiTheme="majorHAnsi" w:cstheme="majorHAnsi"/>
          <w:sz w:val="24"/>
          <w:szCs w:val="24"/>
        </w:rPr>
        <w:t xml:space="preserve"> seguinte do ano civil a que respeitam as operações, no caso de sujeitos passivos com um volume de negócios inferior a € 650.000 no ano civil anterior.</w:t>
      </w:r>
    </w:p>
    <w:p w14:paraId="01FCE484" w14:textId="77777777" w:rsidR="00122210" w:rsidRDefault="00195860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2 </w:t>
      </w:r>
      <w:r w:rsidR="00122210">
        <w:rPr>
          <w:rFonts w:asciiTheme="majorHAnsi" w:hAnsiTheme="majorHAnsi" w:cstheme="majorHAnsi"/>
          <w:sz w:val="24"/>
          <w:szCs w:val="24"/>
        </w:rPr>
        <w:t>–</w:t>
      </w:r>
      <w:r w:rsidRPr="00034A2D">
        <w:rPr>
          <w:rFonts w:asciiTheme="majorHAnsi" w:hAnsiTheme="majorHAnsi" w:cstheme="majorHAnsi"/>
          <w:sz w:val="24"/>
          <w:szCs w:val="24"/>
        </w:rPr>
        <w:t xml:space="preserve"> </w:t>
      </w:r>
      <w:r w:rsidR="00122210">
        <w:rPr>
          <w:rFonts w:asciiTheme="majorHAnsi" w:hAnsiTheme="majorHAnsi" w:cstheme="majorHAnsi"/>
          <w:sz w:val="24"/>
          <w:szCs w:val="24"/>
        </w:rPr>
        <w:t>[…]</w:t>
      </w:r>
    </w:p>
    <w:p w14:paraId="26E9CDD4" w14:textId="22F1D8DD" w:rsidR="00122210" w:rsidRDefault="00DB1092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 – (…)</w:t>
      </w:r>
    </w:p>
    <w:p w14:paraId="4DBC936C" w14:textId="77777777" w:rsidR="00DB1092" w:rsidRDefault="00DB1092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– Se, findo o prazo referido no n.º 2, o sujeito passivo desejar voltar ao regime normal de periodicidade </w:t>
      </w:r>
      <w:r w:rsidRPr="00DB1092">
        <w:rPr>
          <w:rFonts w:asciiTheme="majorHAnsi" w:hAnsiTheme="majorHAnsi" w:cstheme="majorHAnsi"/>
          <w:b/>
          <w:sz w:val="24"/>
          <w:szCs w:val="24"/>
        </w:rPr>
        <w:t>quadrimestral</w:t>
      </w:r>
      <w:r>
        <w:rPr>
          <w:rFonts w:asciiTheme="majorHAnsi" w:hAnsiTheme="majorHAnsi" w:cstheme="majorHAnsi"/>
          <w:sz w:val="24"/>
          <w:szCs w:val="24"/>
        </w:rPr>
        <w:t>, deve apresentar a declaração a que se refere o artigo 32.º durante o mês de janeiro de um dos anos seguintes àquele em que se tiver completado o prazo do regime de opção, produzindo efeitos a partir de 1 de janeiro do ano da sua apresentação.</w:t>
      </w:r>
    </w:p>
    <w:p w14:paraId="0BC2324A" w14:textId="77777777" w:rsidR="00DB1092" w:rsidRDefault="00DB1092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 – […]</w:t>
      </w:r>
    </w:p>
    <w:p w14:paraId="7719A996" w14:textId="77777777" w:rsidR="00DB1092" w:rsidRDefault="00DB1092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 – […]</w:t>
      </w:r>
    </w:p>
    <w:p w14:paraId="2B4812AF" w14:textId="77777777" w:rsidR="00DB1092" w:rsidRDefault="00DB1092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 – […]</w:t>
      </w:r>
    </w:p>
    <w:p w14:paraId="1455EADD" w14:textId="77777777" w:rsidR="00DB1092" w:rsidRDefault="00DB1092" w:rsidP="00034A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 – […]»</w:t>
      </w:r>
    </w:p>
    <w:p w14:paraId="33195B72" w14:textId="283A8B8D" w:rsidR="00DB1092" w:rsidRPr="00C337D7" w:rsidRDefault="00DB1092" w:rsidP="00086C23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37D7">
        <w:rPr>
          <w:rFonts w:asciiTheme="majorHAnsi" w:hAnsiTheme="majorHAnsi" w:cstheme="majorHAnsi"/>
          <w:b/>
          <w:bCs/>
          <w:sz w:val="24"/>
          <w:szCs w:val="24"/>
        </w:rPr>
        <w:t xml:space="preserve">Artigo </w:t>
      </w:r>
      <w:r w:rsidR="00C337D7" w:rsidRPr="00C337D7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C337D7">
        <w:rPr>
          <w:rFonts w:asciiTheme="majorHAnsi" w:hAnsiTheme="majorHAnsi" w:cstheme="majorHAnsi"/>
          <w:b/>
          <w:bCs/>
          <w:sz w:val="24"/>
          <w:szCs w:val="24"/>
        </w:rPr>
        <w:t>.º</w:t>
      </w:r>
    </w:p>
    <w:p w14:paraId="3D50A087" w14:textId="2D1F5941" w:rsidR="00DB1092" w:rsidRPr="00DB1092" w:rsidRDefault="00DB1092" w:rsidP="00DB1092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1092">
        <w:rPr>
          <w:rFonts w:asciiTheme="majorHAnsi" w:hAnsiTheme="majorHAnsi" w:cstheme="majorHAnsi"/>
          <w:b/>
          <w:sz w:val="24"/>
          <w:szCs w:val="24"/>
        </w:rPr>
        <w:t>Alteração ao CIRC</w:t>
      </w:r>
    </w:p>
    <w:p w14:paraId="26AFE975" w14:textId="50E076C0" w:rsidR="00DB1092" w:rsidRDefault="00DB1092" w:rsidP="00DB109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artigo 120.º do CIRC, aprovado pelo Decreto-Lei n.º 442-B/88, de 30 de novembro, na sua redação atual, passa a ter a seguinte redação:</w:t>
      </w:r>
    </w:p>
    <w:p w14:paraId="16885B26" w14:textId="3A9A75FD" w:rsidR="002E1EE7" w:rsidRPr="00034A2D" w:rsidRDefault="00DB1092" w:rsidP="00034A2D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«Artigo 120</w:t>
      </w:r>
      <w:r w:rsidR="002E1EE7"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>º</w:t>
      </w:r>
    </w:p>
    <w:p w14:paraId="51E79A39" w14:textId="1F1D77B9" w:rsidR="002E1EE7" w:rsidRPr="00034A2D" w:rsidRDefault="00DB1092" w:rsidP="00034A2D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[…]</w:t>
      </w:r>
    </w:p>
    <w:p w14:paraId="52C44DF3" w14:textId="43D0BDF7" w:rsidR="002E1EE7" w:rsidRPr="00034A2D" w:rsidRDefault="002E1EE7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lastRenderedPageBreak/>
        <w:t xml:space="preserve">1 </w:t>
      </w:r>
      <w:r w:rsidR="00DB1092">
        <w:rPr>
          <w:rFonts w:asciiTheme="majorHAnsi" w:eastAsia="Times New Roman" w:hAnsiTheme="majorHAnsi" w:cstheme="majorHAnsi"/>
          <w:sz w:val="24"/>
          <w:szCs w:val="24"/>
          <w:lang w:eastAsia="pt-PT"/>
        </w:rPr>
        <w:t>–</w:t>
      </w: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  <w:r w:rsidR="00DB1092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A declaração periódica de rendimentos a que se refere a alínea b) do n.º 1 do artigo 117.º deve ser enviada, anualmente, por transmissão eletrónica de dados, 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até ao último dia do mês de </w:t>
      </w:r>
      <w:r w:rsidR="0072317D" w:rsidRPr="0072317D">
        <w:rPr>
          <w:rFonts w:asciiTheme="majorHAnsi" w:eastAsia="Times New Roman" w:hAnsiTheme="majorHAnsi" w:cstheme="majorHAnsi"/>
          <w:b/>
          <w:sz w:val="24"/>
          <w:szCs w:val="24"/>
          <w:lang w:eastAsia="pt-PT"/>
        </w:rPr>
        <w:t>junho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, independentemente de esse dia ser útil ou não útil.</w:t>
      </w:r>
    </w:p>
    <w:p w14:paraId="29758926" w14:textId="360845E8" w:rsidR="002E1EE7" w:rsidRPr="00034A2D" w:rsidRDefault="002E1EE7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2 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–</w:t>
      </w:r>
      <w:r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[…]</w:t>
      </w:r>
    </w:p>
    <w:p w14:paraId="5F573B4E" w14:textId="47DDEAF5" w:rsidR="00034A2D" w:rsidRPr="00BB157C" w:rsidRDefault="0089004F" w:rsidP="0072317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3 –</w:t>
      </w:r>
      <w:r w:rsidR="002E1EE7" w:rsidRPr="002E1EE7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[…]</w:t>
      </w:r>
    </w:p>
    <w:p w14:paraId="2DF8C930" w14:textId="34569C87" w:rsidR="00034A2D" w:rsidRPr="00034A2D" w:rsidRDefault="0089004F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4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–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[…]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</w:p>
    <w:p w14:paraId="5B39B772" w14:textId="50F611C4" w:rsidR="002E1EE7" w:rsidRDefault="0089004F" w:rsidP="00034A2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5 –</w:t>
      </w:r>
      <w:r w:rsidR="002E1EE7" w:rsidRPr="00034A2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</w:t>
      </w:r>
      <w:r w:rsid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Nos casos previstos no número anterior, a declaração deve ser enviada:</w:t>
      </w:r>
    </w:p>
    <w:p w14:paraId="35541B3F" w14:textId="67D31DDB" w:rsidR="0072317D" w:rsidRDefault="0072317D" w:rsidP="0072317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Relativamente a rendimentos derivados de imóveis, excetuados os ganhos resultantes da sua transmissão onerosa, a ganhos mencionados nas alíneas b) e f) do n.º 3 do artigo 4.º </w:t>
      </w: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e a rendimentos mencionados nos n.ºs 3 e 8 da alínea c) do n.º 3 do artigo 4.º, até ao último dia do mês de </w:t>
      </w:r>
      <w:r w:rsidRPr="0072317D">
        <w:rPr>
          <w:rFonts w:asciiTheme="majorHAnsi" w:eastAsia="Times New Roman" w:hAnsiTheme="majorHAnsi" w:cstheme="majorHAnsi"/>
          <w:b/>
          <w:sz w:val="24"/>
          <w:szCs w:val="24"/>
          <w:lang w:eastAsia="pt-PT"/>
        </w:rPr>
        <w:t>junho</w:t>
      </w: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 xml:space="preserve"> do ano seguinte àquele a que os mesmos respeitam;</w:t>
      </w:r>
    </w:p>
    <w:p w14:paraId="292D5824" w14:textId="188F09CF" w:rsidR="0072317D" w:rsidRDefault="0072317D" w:rsidP="0072317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(…);</w:t>
      </w:r>
    </w:p>
    <w:p w14:paraId="42780FE2" w14:textId="11812D91" w:rsidR="0072317D" w:rsidRDefault="0072317D" w:rsidP="0072317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(…).</w:t>
      </w:r>
    </w:p>
    <w:p w14:paraId="2BF69EF9" w14:textId="67364F79" w:rsidR="00D52344" w:rsidRDefault="0072317D" w:rsidP="0072317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72317D">
        <w:rPr>
          <w:rFonts w:asciiTheme="majorHAnsi" w:eastAsia="Times New Roman" w:hAnsiTheme="majorHAnsi" w:cstheme="majorHAnsi"/>
          <w:sz w:val="24"/>
          <w:szCs w:val="24"/>
          <w:lang w:eastAsia="pt-PT"/>
        </w:rPr>
        <w:t>6 – […]</w:t>
      </w:r>
    </w:p>
    <w:p w14:paraId="2993B8FD" w14:textId="646CADFB" w:rsidR="0072317D" w:rsidRDefault="0072317D" w:rsidP="0072317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7 – […]</w:t>
      </w:r>
    </w:p>
    <w:p w14:paraId="385B6E4B" w14:textId="51A545C7" w:rsidR="0072317D" w:rsidRDefault="0072317D" w:rsidP="0072317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8 – […]</w:t>
      </w:r>
    </w:p>
    <w:p w14:paraId="4C72CA65" w14:textId="542230DB" w:rsidR="0072317D" w:rsidRDefault="0072317D" w:rsidP="0072317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9 – […]</w:t>
      </w:r>
    </w:p>
    <w:p w14:paraId="3EB92D15" w14:textId="1D776720" w:rsidR="0072317D" w:rsidRDefault="0072317D" w:rsidP="0072317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10 – […]</w:t>
      </w:r>
    </w:p>
    <w:p w14:paraId="08BBF1F9" w14:textId="2F569CED" w:rsidR="0072317D" w:rsidRPr="0072317D" w:rsidRDefault="0072317D" w:rsidP="0072317D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PT"/>
        </w:rPr>
        <w:t>11 – […]»</w:t>
      </w:r>
    </w:p>
    <w:p w14:paraId="2F3D6F7B" w14:textId="0481D206" w:rsidR="00195860" w:rsidRPr="00C337D7" w:rsidRDefault="00195860" w:rsidP="00034A2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37D7">
        <w:rPr>
          <w:rFonts w:asciiTheme="majorHAnsi" w:hAnsiTheme="majorHAnsi" w:cstheme="majorHAnsi"/>
          <w:b/>
          <w:bCs/>
          <w:sz w:val="24"/>
          <w:szCs w:val="24"/>
        </w:rPr>
        <w:t xml:space="preserve">Artigo </w:t>
      </w:r>
      <w:r w:rsidR="00C337D7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C337D7">
        <w:rPr>
          <w:rFonts w:asciiTheme="majorHAnsi" w:hAnsiTheme="majorHAnsi" w:cstheme="majorHAnsi"/>
          <w:b/>
          <w:bCs/>
          <w:sz w:val="24"/>
          <w:szCs w:val="24"/>
        </w:rPr>
        <w:t>.º</w:t>
      </w:r>
    </w:p>
    <w:p w14:paraId="43845FEA" w14:textId="02B813B5" w:rsidR="0089004F" w:rsidRPr="0072317D" w:rsidRDefault="0072317D" w:rsidP="00086C2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2317D">
        <w:rPr>
          <w:rFonts w:asciiTheme="majorHAnsi" w:hAnsiTheme="majorHAnsi" w:cstheme="majorHAnsi"/>
          <w:b/>
          <w:sz w:val="24"/>
          <w:szCs w:val="24"/>
        </w:rPr>
        <w:t>Relatório Único ao Ministério do Trabalho e da Solidariedade Social</w:t>
      </w:r>
    </w:p>
    <w:p w14:paraId="1024ECD1" w14:textId="384F2701" w:rsidR="0089004F" w:rsidRPr="00034A2D" w:rsidRDefault="0089004F" w:rsidP="0089004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É </w:t>
      </w:r>
      <w:r w:rsidR="0072317D">
        <w:rPr>
          <w:rFonts w:asciiTheme="majorHAnsi" w:hAnsiTheme="majorHAnsi" w:cstheme="majorHAnsi"/>
          <w:sz w:val="24"/>
          <w:szCs w:val="24"/>
        </w:rPr>
        <w:t>extinta a obrigação de apresentação do Relatório Único ao Ministério do Trabalho e da Solidariedade Social por parte das entidades empregadoras, prevista na Portaria n.º 55/2010, de 21 de janeiro.</w:t>
      </w:r>
    </w:p>
    <w:p w14:paraId="0EA2A1C6" w14:textId="419F6039" w:rsidR="0089004F" w:rsidRDefault="0089004F" w:rsidP="0089004F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05B75FE" w14:textId="77777777" w:rsidR="00C337D7" w:rsidRDefault="00C337D7" w:rsidP="0072317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3428BCB" w14:textId="77777777" w:rsidR="00C337D7" w:rsidRDefault="00C337D7" w:rsidP="0072317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C0B71D" w14:textId="77777777" w:rsidR="00C337D7" w:rsidRDefault="00C337D7" w:rsidP="0072317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F9815C6" w14:textId="3AF9C9D5" w:rsidR="0072317D" w:rsidRPr="00C337D7" w:rsidRDefault="0072317D" w:rsidP="0072317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337D7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Artigo </w:t>
      </w:r>
      <w:r w:rsidR="00C337D7">
        <w:rPr>
          <w:rFonts w:asciiTheme="majorHAnsi" w:hAnsiTheme="majorHAnsi" w:cstheme="majorHAnsi"/>
          <w:b/>
          <w:sz w:val="24"/>
          <w:szCs w:val="24"/>
        </w:rPr>
        <w:t>5</w:t>
      </w:r>
      <w:r w:rsidRPr="00C337D7">
        <w:rPr>
          <w:rFonts w:asciiTheme="majorHAnsi" w:hAnsiTheme="majorHAnsi" w:cstheme="majorHAnsi"/>
          <w:b/>
          <w:sz w:val="24"/>
          <w:szCs w:val="24"/>
        </w:rPr>
        <w:t>.º</w:t>
      </w:r>
    </w:p>
    <w:p w14:paraId="55743096" w14:textId="77777777" w:rsidR="00086C23" w:rsidRPr="00086C23" w:rsidRDefault="0072317D" w:rsidP="0072317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86C23">
        <w:rPr>
          <w:rFonts w:asciiTheme="majorHAnsi" w:hAnsiTheme="majorHAnsi" w:cstheme="majorHAnsi"/>
          <w:b/>
          <w:bCs/>
          <w:sz w:val="24"/>
          <w:szCs w:val="24"/>
        </w:rPr>
        <w:t>Alteração ao</w:t>
      </w:r>
      <w:r w:rsidR="00086C23" w:rsidRPr="00086C2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86C23" w:rsidRPr="00086C23">
        <w:rPr>
          <w:rFonts w:asciiTheme="majorHAnsi" w:hAnsiTheme="majorHAnsi" w:cstheme="majorHAnsi"/>
          <w:b/>
          <w:sz w:val="24"/>
          <w:szCs w:val="24"/>
        </w:rPr>
        <w:t>Decreto-Lei n.º 8/2007, de 17 de janeiro</w:t>
      </w:r>
    </w:p>
    <w:p w14:paraId="4DC0E49E" w14:textId="587C4B85" w:rsidR="0072317D" w:rsidRPr="0072317D" w:rsidRDefault="00086C23" w:rsidP="00086C23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 artigo </w:t>
      </w:r>
      <w:r>
        <w:rPr>
          <w:rFonts w:asciiTheme="majorHAnsi" w:hAnsiTheme="majorHAnsi" w:cstheme="majorHAnsi"/>
          <w:bCs/>
          <w:sz w:val="24"/>
          <w:szCs w:val="24"/>
        </w:rPr>
        <w:t xml:space="preserve">5.º do </w:t>
      </w:r>
      <w:r>
        <w:rPr>
          <w:rFonts w:asciiTheme="majorHAnsi" w:hAnsiTheme="majorHAnsi" w:cstheme="majorHAnsi"/>
          <w:sz w:val="24"/>
          <w:szCs w:val="24"/>
        </w:rPr>
        <w:t>Decreto-Lei n.º 8/2007, de 17 de janeiro, na sua redação atual, passa a ter a seguinte redação:</w:t>
      </w:r>
    </w:p>
    <w:p w14:paraId="1A3B4227" w14:textId="6F141E0B" w:rsidR="0089004F" w:rsidRDefault="00086C23" w:rsidP="0089004F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«</w:t>
      </w:r>
      <w:r w:rsidR="0089004F">
        <w:rPr>
          <w:rFonts w:asciiTheme="majorHAnsi" w:hAnsiTheme="majorHAnsi" w:cstheme="majorHAnsi"/>
          <w:sz w:val="24"/>
          <w:szCs w:val="24"/>
        </w:rPr>
        <w:t xml:space="preserve">Artigo </w:t>
      </w:r>
      <w:r>
        <w:rPr>
          <w:rFonts w:asciiTheme="majorHAnsi" w:hAnsiTheme="majorHAnsi" w:cstheme="majorHAnsi"/>
          <w:sz w:val="24"/>
          <w:szCs w:val="24"/>
        </w:rPr>
        <w:t>5</w:t>
      </w:r>
      <w:r w:rsidR="0089004F">
        <w:rPr>
          <w:rFonts w:asciiTheme="majorHAnsi" w:hAnsiTheme="majorHAnsi" w:cstheme="majorHAnsi"/>
          <w:sz w:val="24"/>
          <w:szCs w:val="24"/>
        </w:rPr>
        <w:t>.º</w:t>
      </w:r>
    </w:p>
    <w:p w14:paraId="56484A1D" w14:textId="5F1BA4BA" w:rsidR="0089004F" w:rsidRDefault="00086C23" w:rsidP="0089004F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[…]</w:t>
      </w:r>
    </w:p>
    <w:p w14:paraId="6F5C3FB4" w14:textId="4104DC25" w:rsidR="0089004F" w:rsidRDefault="0089004F" w:rsidP="0089004F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2F50E8E" w14:textId="4D532350" w:rsidR="00BD3539" w:rsidRDefault="0089004F" w:rsidP="0089004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 – </w:t>
      </w:r>
      <w:r w:rsidR="00086C23">
        <w:rPr>
          <w:rFonts w:asciiTheme="majorHAnsi" w:hAnsiTheme="majorHAnsi" w:cstheme="majorHAnsi"/>
          <w:sz w:val="24"/>
          <w:szCs w:val="24"/>
        </w:rPr>
        <w:t xml:space="preserve">A IES é apresentada anualmente até ao 15.º dia do </w:t>
      </w:r>
      <w:r w:rsidR="00086C23" w:rsidRPr="00086C23">
        <w:rPr>
          <w:rFonts w:asciiTheme="majorHAnsi" w:hAnsiTheme="majorHAnsi" w:cstheme="majorHAnsi"/>
          <w:b/>
          <w:sz w:val="24"/>
          <w:szCs w:val="24"/>
        </w:rPr>
        <w:t>9.º</w:t>
      </w:r>
      <w:r w:rsidR="00086C23">
        <w:rPr>
          <w:rFonts w:asciiTheme="majorHAnsi" w:hAnsiTheme="majorHAnsi" w:cstheme="majorHAnsi"/>
          <w:sz w:val="24"/>
          <w:szCs w:val="24"/>
        </w:rPr>
        <w:t xml:space="preserve"> mês posterior à data do termo do exercício económico, independentemente de esse dia ser útil ou não útil, salvo disposição em contrário.</w:t>
      </w:r>
    </w:p>
    <w:p w14:paraId="1CF0BAE0" w14:textId="6F90E912" w:rsidR="00E1674C" w:rsidRPr="00E1674C" w:rsidRDefault="00B276EE" w:rsidP="00086C2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C5867" w:rsidRPr="002C5867">
        <w:rPr>
          <w:rFonts w:asciiTheme="majorHAnsi" w:hAnsiTheme="majorHAnsi" w:cstheme="majorHAnsi"/>
          <w:sz w:val="24"/>
          <w:szCs w:val="24"/>
        </w:rPr>
        <w:t xml:space="preserve"> – </w:t>
      </w:r>
      <w:r w:rsidR="00086C23">
        <w:rPr>
          <w:rFonts w:asciiTheme="majorHAnsi" w:hAnsiTheme="majorHAnsi" w:cstheme="majorHAnsi"/>
          <w:sz w:val="24"/>
          <w:szCs w:val="24"/>
        </w:rPr>
        <w:t>[…]»</w:t>
      </w:r>
    </w:p>
    <w:p w14:paraId="2224C59F" w14:textId="152330BA" w:rsidR="00E1674C" w:rsidRPr="00C337D7" w:rsidRDefault="00E1674C" w:rsidP="00034A2D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337D7">
        <w:rPr>
          <w:rFonts w:asciiTheme="majorHAnsi" w:hAnsiTheme="majorHAnsi" w:cstheme="majorHAnsi"/>
          <w:b/>
          <w:sz w:val="24"/>
          <w:szCs w:val="24"/>
        </w:rPr>
        <w:t xml:space="preserve">Artigo </w:t>
      </w:r>
      <w:r w:rsidR="00C337D7">
        <w:rPr>
          <w:rFonts w:asciiTheme="majorHAnsi" w:hAnsiTheme="majorHAnsi" w:cstheme="majorHAnsi"/>
          <w:b/>
          <w:sz w:val="24"/>
          <w:szCs w:val="24"/>
        </w:rPr>
        <w:t>6</w:t>
      </w:r>
      <w:r w:rsidR="00086C23" w:rsidRPr="00C337D7">
        <w:rPr>
          <w:rFonts w:asciiTheme="majorHAnsi" w:hAnsiTheme="majorHAnsi" w:cstheme="majorHAnsi"/>
          <w:b/>
          <w:sz w:val="24"/>
          <w:szCs w:val="24"/>
        </w:rPr>
        <w:t>.º</w:t>
      </w:r>
    </w:p>
    <w:p w14:paraId="62EA7DED" w14:textId="1FB29C59" w:rsidR="00195860" w:rsidRPr="00034A2D" w:rsidRDefault="00195860" w:rsidP="00086C23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4A2D">
        <w:rPr>
          <w:rFonts w:asciiTheme="majorHAnsi" w:hAnsiTheme="majorHAnsi" w:cstheme="majorHAnsi"/>
          <w:b/>
          <w:bCs/>
          <w:sz w:val="24"/>
          <w:szCs w:val="24"/>
        </w:rPr>
        <w:t>Entrada em vigor</w:t>
      </w:r>
    </w:p>
    <w:p w14:paraId="58EDC86F" w14:textId="6138854F" w:rsidR="00195860" w:rsidRPr="00034A2D" w:rsidRDefault="00195860" w:rsidP="00086C2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A presente lei entra em vigor </w:t>
      </w:r>
      <w:r w:rsidR="00951D44">
        <w:rPr>
          <w:rFonts w:asciiTheme="majorHAnsi" w:hAnsiTheme="majorHAnsi" w:cstheme="majorHAnsi"/>
          <w:sz w:val="24"/>
          <w:szCs w:val="24"/>
        </w:rPr>
        <w:t>com o Orçamento de Estado de 2023.</w:t>
      </w:r>
    </w:p>
    <w:p w14:paraId="1EA89637" w14:textId="77777777" w:rsidR="00086C23" w:rsidRDefault="00086C23" w:rsidP="00034A2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003E258" w14:textId="02DA9351" w:rsidR="00195860" w:rsidRPr="00034A2D" w:rsidRDefault="00195860" w:rsidP="00034A2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34A2D">
        <w:rPr>
          <w:rFonts w:asciiTheme="majorHAnsi" w:hAnsiTheme="majorHAnsi" w:cstheme="majorHAnsi"/>
          <w:sz w:val="24"/>
          <w:szCs w:val="24"/>
        </w:rPr>
        <w:t xml:space="preserve">Palácio de São Bento, </w:t>
      </w:r>
      <w:r w:rsidR="00086C23">
        <w:rPr>
          <w:rFonts w:asciiTheme="majorHAnsi" w:hAnsiTheme="majorHAnsi" w:cstheme="majorHAnsi"/>
          <w:sz w:val="24"/>
          <w:szCs w:val="24"/>
        </w:rPr>
        <w:t>9</w:t>
      </w:r>
      <w:r w:rsidRPr="00034A2D">
        <w:rPr>
          <w:rFonts w:asciiTheme="majorHAnsi" w:hAnsiTheme="majorHAnsi" w:cstheme="majorHAnsi"/>
          <w:sz w:val="24"/>
          <w:szCs w:val="24"/>
        </w:rPr>
        <w:t xml:space="preserve"> de </w:t>
      </w:r>
      <w:r w:rsidR="002969CE">
        <w:rPr>
          <w:rFonts w:asciiTheme="majorHAnsi" w:hAnsiTheme="majorHAnsi" w:cstheme="majorHAnsi"/>
          <w:sz w:val="24"/>
          <w:szCs w:val="24"/>
        </w:rPr>
        <w:t>s</w:t>
      </w:r>
      <w:r w:rsidR="00034A2D" w:rsidRPr="00034A2D">
        <w:rPr>
          <w:rFonts w:asciiTheme="majorHAnsi" w:hAnsiTheme="majorHAnsi" w:cstheme="majorHAnsi"/>
          <w:sz w:val="24"/>
          <w:szCs w:val="24"/>
        </w:rPr>
        <w:t>etembro</w:t>
      </w:r>
      <w:r w:rsidRPr="00034A2D">
        <w:rPr>
          <w:rFonts w:asciiTheme="majorHAnsi" w:hAnsiTheme="majorHAnsi" w:cstheme="majorHAnsi"/>
          <w:sz w:val="24"/>
          <w:szCs w:val="24"/>
        </w:rPr>
        <w:t xml:space="preserve"> de 202</w:t>
      </w:r>
      <w:r w:rsidR="00034A2D" w:rsidRPr="00034A2D">
        <w:rPr>
          <w:rFonts w:asciiTheme="majorHAnsi" w:hAnsiTheme="majorHAnsi" w:cstheme="majorHAnsi"/>
          <w:sz w:val="24"/>
          <w:szCs w:val="24"/>
        </w:rPr>
        <w:t>2</w:t>
      </w:r>
    </w:p>
    <w:p w14:paraId="78FE2B27" w14:textId="77777777" w:rsidR="00034A2D" w:rsidRPr="00034A2D" w:rsidRDefault="00034A2D" w:rsidP="00034A2D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</w:p>
    <w:p w14:paraId="49CA62FD" w14:textId="77777777" w:rsidR="00034A2D" w:rsidRPr="00034A2D" w:rsidRDefault="00034A2D" w:rsidP="00034A2D">
      <w:pPr>
        <w:spacing w:after="20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034A2D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>Os Deputados do Grupo Parlamentar do CHEGA,</w:t>
      </w:r>
    </w:p>
    <w:p w14:paraId="74446C6F" w14:textId="77777777" w:rsidR="00034A2D" w:rsidRPr="00034A2D" w:rsidRDefault="00034A2D" w:rsidP="00034A2D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</w:p>
    <w:p w14:paraId="0000C714" w14:textId="77777777" w:rsidR="00034A2D" w:rsidRPr="00034A2D" w:rsidRDefault="00034A2D" w:rsidP="00034A2D">
      <w:pPr>
        <w:spacing w:after="20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  <w:r w:rsidRPr="00034A2D">
        <w:rPr>
          <w:rFonts w:asciiTheme="majorHAnsi" w:eastAsia="Times New Roman" w:hAnsiTheme="majorHAnsi" w:cstheme="majorHAnsi"/>
          <w:color w:val="000000"/>
          <w:sz w:val="24"/>
          <w:szCs w:val="24"/>
          <w:lang w:eastAsia="pt-PT"/>
        </w:rPr>
        <w:t>André Ventura - Bruno Nunes - Diogo Pacheco de Amorim - Filipe Melo - Gabriel Mithá Ribeiro - Jorge Galveias - Pedro Frazão - Pedro Pessanha - Pedro Pinto - Rita Matias - Rui Afonso - Rui Paulo Sousa</w:t>
      </w:r>
    </w:p>
    <w:p w14:paraId="38E1FB58" w14:textId="77777777" w:rsidR="00034A2D" w:rsidRPr="00034A2D" w:rsidRDefault="00034A2D" w:rsidP="00034A2D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t-PT"/>
        </w:rPr>
      </w:pPr>
    </w:p>
    <w:p w14:paraId="2825D043" w14:textId="77777777" w:rsidR="00034A2D" w:rsidRPr="00034A2D" w:rsidRDefault="00034A2D" w:rsidP="00034A2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034A2D" w:rsidRPr="00034A2D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002D" w14:textId="77777777" w:rsidR="00FC1C49" w:rsidRDefault="00FC1C49" w:rsidP="00AD6530">
      <w:pPr>
        <w:spacing w:after="0" w:line="240" w:lineRule="auto"/>
      </w:pPr>
      <w:r>
        <w:separator/>
      </w:r>
    </w:p>
  </w:endnote>
  <w:endnote w:type="continuationSeparator" w:id="0">
    <w:p w14:paraId="414DA9DE" w14:textId="77777777" w:rsidR="00FC1C49" w:rsidRDefault="00FC1C49" w:rsidP="00AD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3241431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6D80847" w14:textId="3F4708A3" w:rsidR="0072317D" w:rsidRDefault="0072317D" w:rsidP="0072317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96B964" w14:textId="77777777" w:rsidR="0072317D" w:rsidRDefault="0072317D" w:rsidP="002E1E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595969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B61A66" w14:textId="134BD4A3" w:rsidR="0072317D" w:rsidRDefault="0072317D" w:rsidP="0072317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51D44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1549C550" w14:textId="11C37C30" w:rsidR="0072317D" w:rsidRPr="002E1EE7" w:rsidRDefault="0072317D" w:rsidP="002E1EE7">
    <w:pPr>
      <w:tabs>
        <w:tab w:val="center" w:pos="4252"/>
        <w:tab w:val="left" w:pos="6397"/>
      </w:tabs>
      <w:spacing w:after="0" w:line="240" w:lineRule="auto"/>
      <w:ind w:right="360"/>
      <w:rPr>
        <w:rFonts w:ascii="Times New Roman" w:eastAsia="Times New Roman" w:hAnsi="Times New Roman"/>
        <w:sz w:val="24"/>
        <w:szCs w:val="24"/>
        <w:lang w:eastAsia="pt-PT"/>
      </w:rPr>
    </w:pPr>
    <w:r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tab/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begin"/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instrText xml:space="preserve"> INCLUDEPICTURE "https://lh4.googleusercontent.com/QU9RUB2LCS6c0yuBkCpRLOYShRgAf0P9RWOd_YVtxGiryiMXnWEe8bcP4D6jVwir5UTWUuG2nWgLPiWf_sLrx77mmKciujdPzDbhhrbXPzVPaU53kBcKivlU5U2EWdRL3Sc3HIWxsWYZORc4WqDDuA08B7oTxTILitZG4Wqu8al6yftpRAdyFTVCQg" \* MERGEFORMATINET </w:instrText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separate"/>
    </w:r>
    <w:r w:rsidRPr="002E1EE7">
      <w:rPr>
        <w:rFonts w:ascii="Arial" w:eastAsia="Times New Roman" w:hAnsi="Arial" w:cs="Arial"/>
        <w:noProof/>
        <w:color w:val="000000"/>
        <w:bdr w:val="none" w:sz="0" w:space="0" w:color="auto" w:frame="1"/>
        <w:lang w:eastAsia="pt-PT"/>
      </w:rPr>
      <w:drawing>
        <wp:inline distT="0" distB="0" distL="0" distR="0" wp14:anchorId="6BB4E1DD" wp14:editId="7811B846">
          <wp:extent cx="1753849" cy="57205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160" cy="58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EE7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end"/>
    </w:r>
    <w:r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tab/>
    </w:r>
  </w:p>
  <w:p w14:paraId="6386213D" w14:textId="77777777" w:rsidR="0072317D" w:rsidRDefault="007231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D31D" w14:textId="77777777" w:rsidR="00FC1C49" w:rsidRDefault="00FC1C49" w:rsidP="00AD6530">
      <w:pPr>
        <w:spacing w:after="0" w:line="240" w:lineRule="auto"/>
      </w:pPr>
      <w:r>
        <w:separator/>
      </w:r>
    </w:p>
  </w:footnote>
  <w:footnote w:type="continuationSeparator" w:id="0">
    <w:p w14:paraId="6FDB9BB5" w14:textId="77777777" w:rsidR="00FC1C49" w:rsidRDefault="00FC1C49" w:rsidP="00AD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A0EC" w14:textId="3D794098" w:rsidR="0072317D" w:rsidRPr="00543C4C" w:rsidRDefault="0072317D" w:rsidP="00543C4C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PT"/>
      </w:rPr>
    </w:pP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begin"/>
    </w: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instrText xml:space="preserve"> INCLUDEPICTURE "https://lh3.googleusercontent.com/s-uPBVr5zVk1TgVDZsIoZVVszJKVC6T8aXcLujKCkcpoK8_AvWJDn3sI_usXT5XVyrN8RdV5Cm1aWgvapxLt9sfiCPgPUrKlINo9WPSTrnhfXLblvrpPFhke9ahbiR0SJwBZP4LY1TL1h3vqOCcTTHShxYsoOXHweXu3IteAYtbpD8umzF0FX0xJiA" \* MERGEFORMATINET </w:instrText>
    </w: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separate"/>
    </w:r>
    <w:r w:rsidRPr="00543C4C">
      <w:rPr>
        <w:rFonts w:ascii="Arial" w:eastAsia="Times New Roman" w:hAnsi="Arial" w:cs="Arial"/>
        <w:noProof/>
        <w:color w:val="000000"/>
        <w:bdr w:val="none" w:sz="0" w:space="0" w:color="auto" w:frame="1"/>
        <w:lang w:eastAsia="pt-PT"/>
      </w:rPr>
      <w:drawing>
        <wp:inline distT="0" distB="0" distL="0" distR="0" wp14:anchorId="6FAFE434" wp14:editId="61CEE469">
          <wp:extent cx="1469036" cy="569358"/>
          <wp:effectExtent l="0" t="0" r="444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937" cy="59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C4C">
      <w:rPr>
        <w:rFonts w:ascii="Arial" w:eastAsia="Times New Roman" w:hAnsi="Arial" w:cs="Arial"/>
        <w:color w:val="000000"/>
        <w:bdr w:val="none" w:sz="0" w:space="0" w:color="auto" w:frame="1"/>
        <w:lang w:eastAsia="pt-PT"/>
      </w:rPr>
      <w:fldChar w:fldCharType="end"/>
    </w:r>
  </w:p>
  <w:p w14:paraId="76B0F523" w14:textId="77777777" w:rsidR="0072317D" w:rsidRDefault="00723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AEC"/>
    <w:multiLevelType w:val="hybridMultilevel"/>
    <w:tmpl w:val="79C4EA3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17A"/>
    <w:multiLevelType w:val="hybridMultilevel"/>
    <w:tmpl w:val="C13002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56C"/>
    <w:multiLevelType w:val="hybridMultilevel"/>
    <w:tmpl w:val="269E07F2"/>
    <w:lvl w:ilvl="0" w:tplc="3006B8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034"/>
    <w:multiLevelType w:val="hybridMultilevel"/>
    <w:tmpl w:val="9182B664"/>
    <w:lvl w:ilvl="0" w:tplc="44FCEC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C3064"/>
    <w:multiLevelType w:val="hybridMultilevel"/>
    <w:tmpl w:val="7CC293FC"/>
    <w:lvl w:ilvl="0" w:tplc="F6746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7470"/>
    <w:multiLevelType w:val="hybridMultilevel"/>
    <w:tmpl w:val="0950B4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61FD2"/>
    <w:multiLevelType w:val="hybridMultilevel"/>
    <w:tmpl w:val="AC2E088E"/>
    <w:lvl w:ilvl="0" w:tplc="1FF8B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E7B"/>
    <w:multiLevelType w:val="hybridMultilevel"/>
    <w:tmpl w:val="75326A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A0"/>
    <w:rsid w:val="00005DB9"/>
    <w:rsid w:val="00017901"/>
    <w:rsid w:val="00034A2D"/>
    <w:rsid w:val="00082590"/>
    <w:rsid w:val="00086C23"/>
    <w:rsid w:val="00093AD0"/>
    <w:rsid w:val="000957EC"/>
    <w:rsid w:val="000C246D"/>
    <w:rsid w:val="000C6BB6"/>
    <w:rsid w:val="000D2263"/>
    <w:rsid w:val="00120AF2"/>
    <w:rsid w:val="00122210"/>
    <w:rsid w:val="00144965"/>
    <w:rsid w:val="00195860"/>
    <w:rsid w:val="001A7F3E"/>
    <w:rsid w:val="001D7EA3"/>
    <w:rsid w:val="001F08A0"/>
    <w:rsid w:val="00213125"/>
    <w:rsid w:val="0021681E"/>
    <w:rsid w:val="00233D8A"/>
    <w:rsid w:val="0023753B"/>
    <w:rsid w:val="00245F1B"/>
    <w:rsid w:val="002969CE"/>
    <w:rsid w:val="002C5867"/>
    <w:rsid w:val="002E1EE7"/>
    <w:rsid w:val="002E76C7"/>
    <w:rsid w:val="00320FC8"/>
    <w:rsid w:val="003668D0"/>
    <w:rsid w:val="00393138"/>
    <w:rsid w:val="003B7B40"/>
    <w:rsid w:val="003C4503"/>
    <w:rsid w:val="003D58B6"/>
    <w:rsid w:val="003E47EA"/>
    <w:rsid w:val="00414A04"/>
    <w:rsid w:val="004A5626"/>
    <w:rsid w:val="004C3107"/>
    <w:rsid w:val="00543C4C"/>
    <w:rsid w:val="00546D8C"/>
    <w:rsid w:val="00547FC9"/>
    <w:rsid w:val="00555A48"/>
    <w:rsid w:val="00555FED"/>
    <w:rsid w:val="0055671F"/>
    <w:rsid w:val="00582357"/>
    <w:rsid w:val="005D0FA0"/>
    <w:rsid w:val="005D38E8"/>
    <w:rsid w:val="005E33C8"/>
    <w:rsid w:val="00600FA9"/>
    <w:rsid w:val="006056AD"/>
    <w:rsid w:val="0064166C"/>
    <w:rsid w:val="006D0F26"/>
    <w:rsid w:val="0072317D"/>
    <w:rsid w:val="00726C3A"/>
    <w:rsid w:val="007350E6"/>
    <w:rsid w:val="007A2576"/>
    <w:rsid w:val="007D3DC8"/>
    <w:rsid w:val="00804C15"/>
    <w:rsid w:val="00846E6C"/>
    <w:rsid w:val="00886420"/>
    <w:rsid w:val="0089004F"/>
    <w:rsid w:val="008E4B89"/>
    <w:rsid w:val="0090097B"/>
    <w:rsid w:val="00932BBF"/>
    <w:rsid w:val="00945E8D"/>
    <w:rsid w:val="009472BC"/>
    <w:rsid w:val="00951AED"/>
    <w:rsid w:val="00951D44"/>
    <w:rsid w:val="0096194E"/>
    <w:rsid w:val="00970F68"/>
    <w:rsid w:val="009A2208"/>
    <w:rsid w:val="009A49A0"/>
    <w:rsid w:val="00A201CA"/>
    <w:rsid w:val="00A37718"/>
    <w:rsid w:val="00A43251"/>
    <w:rsid w:val="00A63BC1"/>
    <w:rsid w:val="00A71410"/>
    <w:rsid w:val="00A8798C"/>
    <w:rsid w:val="00A94B48"/>
    <w:rsid w:val="00AC5EC8"/>
    <w:rsid w:val="00AD6530"/>
    <w:rsid w:val="00B276EE"/>
    <w:rsid w:val="00B60AA6"/>
    <w:rsid w:val="00B75C13"/>
    <w:rsid w:val="00BB157C"/>
    <w:rsid w:val="00BC7EE8"/>
    <w:rsid w:val="00BD24AE"/>
    <w:rsid w:val="00BD3539"/>
    <w:rsid w:val="00BD424C"/>
    <w:rsid w:val="00C16E08"/>
    <w:rsid w:val="00C337D7"/>
    <w:rsid w:val="00C94324"/>
    <w:rsid w:val="00D0055F"/>
    <w:rsid w:val="00D52344"/>
    <w:rsid w:val="00D829F0"/>
    <w:rsid w:val="00DA177D"/>
    <w:rsid w:val="00DA404B"/>
    <w:rsid w:val="00DA5E8E"/>
    <w:rsid w:val="00DA6C1B"/>
    <w:rsid w:val="00DB1092"/>
    <w:rsid w:val="00DB3CCB"/>
    <w:rsid w:val="00DD3A9B"/>
    <w:rsid w:val="00E03E53"/>
    <w:rsid w:val="00E1473F"/>
    <w:rsid w:val="00E1674C"/>
    <w:rsid w:val="00E23070"/>
    <w:rsid w:val="00E907DE"/>
    <w:rsid w:val="00EA628D"/>
    <w:rsid w:val="00EC1E62"/>
    <w:rsid w:val="00EE0834"/>
    <w:rsid w:val="00F2778B"/>
    <w:rsid w:val="00FA5279"/>
    <w:rsid w:val="00FB4703"/>
    <w:rsid w:val="00FC1C49"/>
    <w:rsid w:val="00FC218A"/>
    <w:rsid w:val="00FD65B6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E943"/>
  <w15:chartTrackingRefBased/>
  <w15:docId w15:val="{20D4F175-4F81-1545-8DCA-374334E0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AD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5EC8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D653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AD65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AD6530"/>
    <w:rPr>
      <w:vertAlign w:val="superscript"/>
    </w:rPr>
  </w:style>
  <w:style w:type="character" w:styleId="Hiperligao">
    <w:name w:val="Hyperlink"/>
    <w:uiPriority w:val="99"/>
    <w:unhideWhenUsed/>
    <w:rsid w:val="00AD6530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AD65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3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543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3C4C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43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3C4C"/>
    <w:rPr>
      <w:sz w:val="22"/>
      <w:szCs w:val="22"/>
      <w:lang w:eastAsia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2E1EE7"/>
  </w:style>
  <w:style w:type="paragraph" w:customStyle="1" w:styleId="Default">
    <w:name w:val="Default"/>
    <w:rsid w:val="00E14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35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Iniciativa xmlns="http://schemas.microsoft.com/sharepoint/v3">J</TipoIniciativa>
    <IDIniciativa xmlns="http://schemas.microsoft.com/sharepoint/v3">151866</IDIniciativa>
    <Legislatura xmlns="http://schemas.microsoft.com/sharepoint/v3">XV</Legislatura>
    <TipoDocumento xmlns="http://schemas.microsoft.com/sharepoint/v3">Texto</TipoDocumento>
    <NROrdem xmlns="http://schemas.microsoft.com/sharepoint/v3">1</NROrdem>
    <NomeOriginalFicheiro xmlns="http://schemas.microsoft.com/sharepoint/v3">pjl269-XV.docx</NomeOriginalFicheiro>
    <DesignacaoTipoIniciativa xmlns="http://schemas.microsoft.com/sharepoint/v3">Projeto de Lei</DesignacaoTipoIniciativa>
    <NRIniciativa xmlns="http://schemas.microsoft.com/sharepoint/v3">269</NRIniciativa>
    <IDFase xmlns="http://schemas.microsoft.com/sharepoint/v3">0</IDFase>
    <Sessao xmlns="http://schemas.microsoft.com/sharepoint/v3">1ª</Sessao>
    <DataDocumento xmlns="http://schemas.microsoft.com/sharepoint/v3">2022-09-08T23:00:00+00:00</DataDocumento>
    <PublicarInternet xmlns="http://schemas.microsoft.com/sharepoint/v3">true</PublicarInternet>
  </documentManagement>
</p:properties>
</file>

<file path=customXml/itemProps1.xml><?xml version="1.0" encoding="utf-8"?>
<ds:datastoreItem xmlns:ds="http://schemas.openxmlformats.org/officeDocument/2006/customXml" ds:itemID="{E2AF32E2-64F2-4231-AE99-22FF0F815452}"/>
</file>

<file path=customXml/itemProps2.xml><?xml version="1.0" encoding="utf-8"?>
<ds:datastoreItem xmlns:ds="http://schemas.openxmlformats.org/officeDocument/2006/customXml" ds:itemID="{2825AA39-8628-4D7D-9CB4-BA2F3D5EA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5D7263-9FBD-493B-8928-1A8E8A8A4B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E0BA8C-07FF-41C3-B5CE-1B50762CEC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3EE586-CCED-4F3D-9092-C3904218F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6796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da Iniciativa</vt:lpstr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Rodrigo Taxa</dc:creator>
  <cp:keywords/>
  <dc:description/>
  <cp:lastModifiedBy>Beatriz Zoccoli</cp:lastModifiedBy>
  <cp:revision>2</cp:revision>
  <dcterms:created xsi:type="dcterms:W3CDTF">2022-09-09T13:29:00Z</dcterms:created>
  <dcterms:modified xsi:type="dcterms:W3CDTF">2022-09-09T13:29:00Z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Iniciativa">
    <vt:lpwstr>J</vt:lpwstr>
  </property>
  <property fmtid="{D5CDD505-2E9C-101B-9397-08002B2CF9AE}" pid="3" name="NRIniciativa">
    <vt:lpwstr>711.000000000000</vt:lpwstr>
  </property>
  <property fmtid="{D5CDD505-2E9C-101B-9397-08002B2CF9AE}" pid="4" name="IDFase">
    <vt:lpwstr>0</vt:lpwstr>
  </property>
  <property fmtid="{D5CDD505-2E9C-101B-9397-08002B2CF9AE}" pid="5" name="IDIniciativa">
    <vt:lpwstr>110404.000000000</vt:lpwstr>
  </property>
  <property fmtid="{D5CDD505-2E9C-101B-9397-08002B2CF9AE}" pid="6" name="Legislatura">
    <vt:lpwstr>XIV</vt:lpwstr>
  </property>
  <property fmtid="{D5CDD505-2E9C-101B-9397-08002B2CF9AE}" pid="7" name="Sessao">
    <vt:lpwstr>2ª</vt:lpwstr>
  </property>
  <property fmtid="{D5CDD505-2E9C-101B-9397-08002B2CF9AE}" pid="8" name="TipoDocumento">
    <vt:lpwstr>Texto</vt:lpwstr>
  </property>
  <property fmtid="{D5CDD505-2E9C-101B-9397-08002B2CF9AE}" pid="9" name="DataDocumento">
    <vt:lpwstr>2021-03-03T00:00:00Z</vt:lpwstr>
  </property>
  <property fmtid="{D5CDD505-2E9C-101B-9397-08002B2CF9AE}" pid="10" name="NROrdem">
    <vt:lpwstr>1.00000000000000</vt:lpwstr>
  </property>
  <property fmtid="{D5CDD505-2E9C-101B-9397-08002B2CF9AE}" pid="11" name="PublicarInternet">
    <vt:lpwstr>1</vt:lpwstr>
  </property>
  <property fmtid="{D5CDD505-2E9C-101B-9397-08002B2CF9AE}" pid="12" name="Order">
    <vt:r8>451000</vt:r8>
  </property>
  <property fmtid="{D5CDD505-2E9C-101B-9397-08002B2CF9AE}" pid="13" name="NomeOriginalFicheiro">
    <vt:lpwstr>pjl711-XIV.doc</vt:lpwstr>
  </property>
  <property fmtid="{D5CDD505-2E9C-101B-9397-08002B2CF9AE}" pid="14" name="DesignacaoTipoIniciativa">
    <vt:lpwstr>Projeto de Lei</vt:lpwstr>
  </property>
  <property fmtid="{D5CDD505-2E9C-101B-9397-08002B2CF9AE}" pid="15" name="_edoclink_DocumentConvertToPdf">
    <vt:lpwstr/>
  </property>
  <property fmtid="{D5CDD505-2E9C-101B-9397-08002B2CF9AE}" pid="16" name="ContentTypeId">
    <vt:lpwstr>0x01010023E375C1FBF74D42B2ACAE3B54768E1800BEE0710D68638A4EB5A41493C158F09D</vt:lpwstr>
  </property>
</Properties>
</file>