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8E0B" w14:textId="77777777" w:rsidR="004E65E5" w:rsidRDefault="004E65E5">
      <w:pPr>
        <w:jc w:val="center"/>
        <w:rPr>
          <w:b/>
        </w:rPr>
      </w:pPr>
    </w:p>
    <w:p w14:paraId="3D66DB7C" w14:textId="52443D84" w:rsidR="00822340" w:rsidRDefault="4D73D65E" w:rsidP="4D73D65E">
      <w:pPr>
        <w:jc w:val="center"/>
        <w:rPr>
          <w:b/>
          <w:bCs/>
        </w:rPr>
      </w:pPr>
      <w:r w:rsidRPr="4D73D65E">
        <w:rPr>
          <w:b/>
          <w:bCs/>
        </w:rPr>
        <w:t>Projeto de Voto n</w:t>
      </w:r>
      <w:r w:rsidR="00BC79B1">
        <w:rPr>
          <w:b/>
          <w:bCs/>
        </w:rPr>
        <w:t>.</w:t>
      </w:r>
      <w:r w:rsidR="009135F5">
        <w:rPr>
          <w:b/>
          <w:bCs/>
        </w:rPr>
        <w:t>º 88</w:t>
      </w:r>
      <w:r w:rsidRPr="4D73D65E">
        <w:rPr>
          <w:b/>
          <w:bCs/>
        </w:rPr>
        <w:t>/XV/1</w:t>
      </w:r>
      <w:r w:rsidR="00BC79B1">
        <w:rPr>
          <w:b/>
          <w:bCs/>
        </w:rPr>
        <w:t>.</w:t>
      </w:r>
      <w:r w:rsidRPr="4D73D65E">
        <w:rPr>
          <w:b/>
          <w:bCs/>
        </w:rPr>
        <w:t>ª</w:t>
      </w:r>
    </w:p>
    <w:p w14:paraId="56714B28" w14:textId="215BF3EA" w:rsidR="4D73D65E" w:rsidRDefault="4D73D65E" w:rsidP="4D73D65E">
      <w:pPr>
        <w:jc w:val="center"/>
        <w:rPr>
          <w:b/>
          <w:bCs/>
        </w:rPr>
      </w:pPr>
    </w:p>
    <w:p w14:paraId="4B4A29E3" w14:textId="0EEA4952" w:rsidR="4D73D65E" w:rsidRPr="00FA36CA" w:rsidRDefault="4D73D65E" w:rsidP="4D73D65E">
      <w:pPr>
        <w:spacing w:line="360" w:lineRule="auto"/>
        <w:jc w:val="center"/>
        <w:rPr>
          <w:b/>
          <w:bCs/>
          <w:smallCaps/>
        </w:rPr>
      </w:pPr>
      <w:r w:rsidRPr="00FA36CA">
        <w:rPr>
          <w:b/>
          <w:bCs/>
          <w:smallCaps/>
        </w:rPr>
        <w:t xml:space="preserve">De </w:t>
      </w:r>
      <w:r w:rsidR="00FA36CA" w:rsidRPr="00FA36CA">
        <w:rPr>
          <w:b/>
          <w:bCs/>
          <w:smallCaps/>
        </w:rPr>
        <w:t>c</w:t>
      </w:r>
      <w:r w:rsidRPr="00FA36CA">
        <w:rPr>
          <w:b/>
          <w:bCs/>
          <w:smallCaps/>
        </w:rPr>
        <w:t xml:space="preserve">ondenação das atrocidades cometidas pela junta militar do Myanmar contra a comunidade lusodescendente Bayingyi </w:t>
      </w:r>
    </w:p>
    <w:p w14:paraId="6E3E467B" w14:textId="1A5C530D" w:rsidR="4D73D65E" w:rsidRDefault="4D73D65E" w:rsidP="4D73D65E">
      <w:pPr>
        <w:spacing w:line="360" w:lineRule="auto"/>
      </w:pPr>
      <w:r>
        <w:t xml:space="preserve"> </w:t>
      </w:r>
    </w:p>
    <w:p w14:paraId="4F4A0225" w14:textId="665F7AB5" w:rsidR="4D73D65E" w:rsidRDefault="4D73D65E" w:rsidP="00BC79B1">
      <w:pPr>
        <w:spacing w:line="360" w:lineRule="auto"/>
        <w:ind w:firstLine="720"/>
        <w:jc w:val="both"/>
      </w:pPr>
      <w:r>
        <w:t xml:space="preserve">No último mês de </w:t>
      </w:r>
      <w:r w:rsidR="00C27EAC">
        <w:t>maio</w:t>
      </w:r>
      <w:r>
        <w:t>, a junta militar do Myanmar iniciou uma ofensiva sobre o norte do país, tendo como um dos seus alvos a minoria lusodescendente Bayingyi. Alegando ações antiterroristas, a junta militar tem atacado várias minorias no país desde o golpe de Estado de fevereiro de 2021, que depôs um governo democraticamente eleito e despertou uma onda de protestos e resistência armada pelo no país. Desde então, a escalada de violência no Myanmar tem feito várias vítimas, entre as quais a</w:t>
      </w:r>
      <w:r w:rsidR="0023095D">
        <w:t xml:space="preserve"> </w:t>
      </w:r>
      <w:r>
        <w:t>comunidade lusodescendente no país, que viu muitas das suas aldeias</w:t>
      </w:r>
      <w:r w:rsidR="0023095D">
        <w:t xml:space="preserve"> na região do </w:t>
      </w:r>
      <w:proofErr w:type="spellStart"/>
      <w:r w:rsidR="0023095D">
        <w:t>Sagaing</w:t>
      </w:r>
      <w:proofErr w:type="spellEnd"/>
      <w:r>
        <w:t xml:space="preserve"> arder pela mão do exército</w:t>
      </w:r>
      <w:r w:rsidR="0014510F">
        <w:t>, conforme relatado no sítio oficial de José Ramos-Horta.</w:t>
      </w:r>
      <w:r>
        <w:t xml:space="preserve"> Esta ofensiva foi</w:t>
      </w:r>
      <w:r w:rsidR="0014510F">
        <w:t xml:space="preserve"> também</w:t>
      </w:r>
      <w:r>
        <w:t xml:space="preserve"> denunciada, em comunicado, pela Associação Internacional dos Lusodescendentes e enquadra-se nas várias notícias que têm saído na imprensa nacional e</w:t>
      </w:r>
      <w:r w:rsidR="0023095D">
        <w:t xml:space="preserve"> internacional</w:t>
      </w:r>
      <w:r>
        <w:t xml:space="preserve"> a violência do novo regime militar no Myanmar</w:t>
      </w:r>
      <w:r w:rsidR="0014510F">
        <w:t xml:space="preserve">. A imprensa católica regional, </w:t>
      </w:r>
      <w:r w:rsidR="0023095D">
        <w:t>como a</w:t>
      </w:r>
      <w:r w:rsidR="0014510F">
        <w:t xml:space="preserve"> </w:t>
      </w:r>
      <w:proofErr w:type="spellStart"/>
      <w:r w:rsidR="0014510F">
        <w:t>Union</w:t>
      </w:r>
      <w:proofErr w:type="spellEnd"/>
      <w:r w:rsidR="0014510F">
        <w:t xml:space="preserve"> </w:t>
      </w:r>
      <w:proofErr w:type="spellStart"/>
      <w:r w:rsidR="0014510F">
        <w:t>of</w:t>
      </w:r>
      <w:proofErr w:type="spellEnd"/>
      <w:r w:rsidR="0014510F">
        <w:t xml:space="preserve"> </w:t>
      </w:r>
      <w:proofErr w:type="spellStart"/>
      <w:r w:rsidR="0014510F">
        <w:t>Catholic</w:t>
      </w:r>
      <w:proofErr w:type="spellEnd"/>
      <w:r w:rsidR="0014510F">
        <w:t xml:space="preserve"> </w:t>
      </w:r>
      <w:proofErr w:type="spellStart"/>
      <w:r w:rsidR="0014510F">
        <w:t>Asian</w:t>
      </w:r>
      <w:proofErr w:type="spellEnd"/>
      <w:r w:rsidR="0014510F">
        <w:t xml:space="preserve"> </w:t>
      </w:r>
      <w:proofErr w:type="spellStart"/>
      <w:r w:rsidR="0014510F">
        <w:t>News</w:t>
      </w:r>
      <w:proofErr w:type="spellEnd"/>
      <w:r w:rsidR="0014510F">
        <w:t xml:space="preserve"> ou o </w:t>
      </w:r>
      <w:proofErr w:type="spellStart"/>
      <w:r w:rsidR="0014510F">
        <w:t>Malaysia</w:t>
      </w:r>
      <w:proofErr w:type="spellEnd"/>
      <w:r w:rsidR="0014510F">
        <w:t xml:space="preserve"> </w:t>
      </w:r>
      <w:proofErr w:type="spellStart"/>
      <w:r w:rsidR="0014510F">
        <w:t>Herald</w:t>
      </w:r>
      <w:proofErr w:type="spellEnd"/>
      <w:r w:rsidR="0023095D">
        <w:t xml:space="preserve">, tem realçado os ataques à comunidade Bayingyi em particular, sendo esta uma das várias minorias católicas presentes no país. </w:t>
      </w:r>
    </w:p>
    <w:p w14:paraId="53455C5C" w14:textId="0AF50465" w:rsidR="4D73D65E" w:rsidRDefault="4D73D65E" w:rsidP="4D73D65E">
      <w:pPr>
        <w:spacing w:line="360" w:lineRule="auto"/>
        <w:jc w:val="both"/>
      </w:pPr>
    </w:p>
    <w:p w14:paraId="52342DAC" w14:textId="6833FE20" w:rsidR="4D73D65E" w:rsidRDefault="4D73D65E" w:rsidP="00BC79B1">
      <w:pPr>
        <w:spacing w:line="360" w:lineRule="auto"/>
        <w:ind w:firstLine="720"/>
        <w:jc w:val="both"/>
      </w:pPr>
      <w:r>
        <w:t xml:space="preserve">Para além dos ataques mais recentes, o Myanmar já apresentava vários problemas na ordem dos direitos humanos. Foi durante o breve período de tentativa de democratização do país que a minoria muçulmana </w:t>
      </w:r>
      <w:r w:rsidR="00D71000">
        <w:t>Rohingya</w:t>
      </w:r>
      <w:r>
        <w:t xml:space="preserve"> foi alvo de uma prolongada campanha genocida por parte do exército, condenada pela ONU, com a conivência do anterior governo eleito. Com a tomada do poder do exército em 2021, espera-se que as campanhas contra as várias minorias do país continuem a intensificar-se. Cabendo ao Governo o acompanhamento das comunidades portuguesas e lusodescendentes, é urgente tomar as diligências necessárias junto da comunidade internacional para promover a pacificação interna do Myanmar e a proteção da minoria Bayingyi. </w:t>
      </w:r>
    </w:p>
    <w:p w14:paraId="2FCBFCCF" w14:textId="482FEE83" w:rsidR="4D73D65E" w:rsidRDefault="4D73D65E" w:rsidP="4D73D65E">
      <w:pPr>
        <w:spacing w:line="360" w:lineRule="auto"/>
        <w:jc w:val="both"/>
      </w:pPr>
    </w:p>
    <w:p w14:paraId="14C922D3" w14:textId="6BE9DAE4" w:rsidR="4D73D65E" w:rsidRDefault="4D73D65E" w:rsidP="00BC79B1">
      <w:pPr>
        <w:spacing w:line="360" w:lineRule="auto"/>
        <w:ind w:firstLine="720"/>
        <w:jc w:val="both"/>
      </w:pPr>
      <w:r>
        <w:t>A Assembleia da República, reunida em sessão plenária, condena veementemente os ataques perpetrados contra a comunidade Bayingyi</w:t>
      </w:r>
      <w:r w:rsidR="00C27EAC">
        <w:t xml:space="preserve"> no Myanmar</w:t>
      </w:r>
      <w:r>
        <w:t xml:space="preserve"> e expressa o seu apoio a </w:t>
      </w:r>
      <w:r>
        <w:lastRenderedPageBreak/>
        <w:t>todas as iniciativas do Governo e da comunidade internacional no sentido do apuramento e da investigação de eventuais crimes contra a humanidade e da proteção das minorias históricas do país.</w:t>
      </w:r>
    </w:p>
    <w:p w14:paraId="5A3D1EC2" w14:textId="77777777" w:rsidR="00822340" w:rsidRDefault="00822340">
      <w:pPr>
        <w:spacing w:before="120" w:line="360" w:lineRule="auto"/>
        <w:jc w:val="both"/>
      </w:pPr>
    </w:p>
    <w:p w14:paraId="75D1ECC3" w14:textId="39884C70" w:rsidR="00822340" w:rsidRDefault="4D73D65E">
      <w:pPr>
        <w:tabs>
          <w:tab w:val="left" w:pos="709"/>
          <w:tab w:val="left" w:pos="2835"/>
        </w:tabs>
        <w:spacing w:before="120" w:line="360" w:lineRule="auto"/>
        <w:jc w:val="center"/>
      </w:pPr>
      <w:r>
        <w:t xml:space="preserve">Palácio de São Bento, </w:t>
      </w:r>
      <w:r w:rsidR="00BC79B1">
        <w:t>7</w:t>
      </w:r>
      <w:r>
        <w:t xml:space="preserve"> de junho de 2022</w:t>
      </w:r>
    </w:p>
    <w:p w14:paraId="1174F173" w14:textId="77777777" w:rsidR="00822340" w:rsidRDefault="00822340">
      <w:pPr>
        <w:spacing w:line="360" w:lineRule="auto"/>
        <w:jc w:val="both"/>
      </w:pPr>
    </w:p>
    <w:p w14:paraId="4E5F7EF3" w14:textId="77777777" w:rsidR="00822340" w:rsidRDefault="00895A65">
      <w:pPr>
        <w:spacing w:line="360" w:lineRule="auto"/>
        <w:jc w:val="center"/>
      </w:pPr>
      <w:r>
        <w:t>Os Deputados da Iniciativa Liberal:</w:t>
      </w:r>
    </w:p>
    <w:p w14:paraId="409616A1" w14:textId="77777777" w:rsidR="00822340" w:rsidRDefault="00822340">
      <w:pPr>
        <w:spacing w:line="360" w:lineRule="auto"/>
        <w:jc w:val="center"/>
      </w:pPr>
    </w:p>
    <w:p w14:paraId="0F8ABA87" w14:textId="3074F3AA" w:rsidR="4D73D65E" w:rsidRDefault="4D73D65E" w:rsidP="4D73D65E">
      <w:pPr>
        <w:spacing w:line="360" w:lineRule="auto"/>
        <w:jc w:val="center"/>
      </w:pPr>
      <w:r>
        <w:t>Rodrigo Saraiva</w:t>
      </w:r>
    </w:p>
    <w:p w14:paraId="6253F8B9" w14:textId="07129AC9" w:rsidR="4D73D65E" w:rsidRDefault="4D73D65E" w:rsidP="4D73D65E">
      <w:pPr>
        <w:spacing w:line="360" w:lineRule="auto"/>
        <w:jc w:val="center"/>
      </w:pPr>
      <w:r>
        <w:t>Bernardo Blanco</w:t>
      </w:r>
    </w:p>
    <w:p w14:paraId="56D1BEF8" w14:textId="22789438" w:rsidR="00822340" w:rsidRDefault="00895A65" w:rsidP="002873E5">
      <w:pPr>
        <w:spacing w:line="360" w:lineRule="auto"/>
        <w:jc w:val="center"/>
      </w:pPr>
      <w:r>
        <w:t>Carla Castro</w:t>
      </w:r>
    </w:p>
    <w:p w14:paraId="47981206" w14:textId="77777777" w:rsidR="00822340" w:rsidRDefault="00895A65">
      <w:pPr>
        <w:spacing w:line="360" w:lineRule="auto"/>
        <w:jc w:val="center"/>
      </w:pPr>
      <w:r>
        <w:t>Carlos Guimarães Pinto</w:t>
      </w:r>
    </w:p>
    <w:p w14:paraId="2FF85988" w14:textId="06DAEF9B" w:rsidR="00822340" w:rsidRDefault="00895A65">
      <w:pPr>
        <w:spacing w:line="360" w:lineRule="auto"/>
        <w:jc w:val="center"/>
      </w:pPr>
      <w:r>
        <w:t>Joana Cordeiro</w:t>
      </w:r>
    </w:p>
    <w:p w14:paraId="204061E5" w14:textId="77777777" w:rsidR="002873E5" w:rsidRDefault="4D73D65E" w:rsidP="002873E5">
      <w:pPr>
        <w:spacing w:line="360" w:lineRule="auto"/>
        <w:jc w:val="center"/>
      </w:pPr>
      <w:r>
        <w:t>João Cotrim Figueiredo</w:t>
      </w:r>
    </w:p>
    <w:p w14:paraId="3CC5F965" w14:textId="77777777" w:rsidR="4D73D65E" w:rsidRDefault="4D73D65E" w:rsidP="4D73D65E">
      <w:pPr>
        <w:spacing w:line="360" w:lineRule="auto"/>
        <w:jc w:val="center"/>
      </w:pPr>
      <w:r>
        <w:t>Patrícia Gilvaz</w:t>
      </w:r>
    </w:p>
    <w:p w14:paraId="4E99BF90" w14:textId="77777777" w:rsidR="4D73D65E" w:rsidRDefault="4D73D65E" w:rsidP="4D73D65E">
      <w:pPr>
        <w:spacing w:line="360" w:lineRule="auto"/>
        <w:jc w:val="center"/>
      </w:pPr>
      <w:r>
        <w:t>Rui Rocha</w:t>
      </w:r>
    </w:p>
    <w:p w14:paraId="698B13B8" w14:textId="06E09B2F" w:rsidR="4D73D65E" w:rsidRDefault="4D73D65E" w:rsidP="4D73D65E">
      <w:pPr>
        <w:spacing w:line="360" w:lineRule="auto"/>
        <w:jc w:val="center"/>
      </w:pPr>
    </w:p>
    <w:p w14:paraId="658F78B7" w14:textId="77777777" w:rsidR="00822340" w:rsidRDefault="00822340">
      <w:pPr>
        <w:widowControl w:val="0"/>
        <w:spacing w:line="360" w:lineRule="auto"/>
        <w:jc w:val="both"/>
        <w:rPr>
          <w:b/>
        </w:rPr>
      </w:pPr>
    </w:p>
    <w:sectPr w:rsidR="00822340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D881" w14:textId="77777777" w:rsidR="00D76058" w:rsidRDefault="00D76058">
      <w:r>
        <w:separator/>
      </w:r>
    </w:p>
  </w:endnote>
  <w:endnote w:type="continuationSeparator" w:id="0">
    <w:p w14:paraId="65D2A1E9" w14:textId="77777777" w:rsidR="00D76058" w:rsidRDefault="00D7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949C" w14:textId="77777777" w:rsidR="00822340" w:rsidRDefault="00895A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65DD0E0E" wp14:editId="6C711B21">
          <wp:extent cx="5405755" cy="66548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5755" cy="665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EA26" w14:textId="77777777" w:rsidR="00D76058" w:rsidRDefault="00D76058">
      <w:r>
        <w:separator/>
      </w:r>
    </w:p>
  </w:footnote>
  <w:footnote w:type="continuationSeparator" w:id="0">
    <w:p w14:paraId="3D46BB5C" w14:textId="77777777" w:rsidR="00D76058" w:rsidRDefault="00D7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5E28" w14:textId="77777777" w:rsidR="00822340" w:rsidRDefault="00895A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703982B1" wp14:editId="6957BC3B">
          <wp:extent cx="1477645" cy="687705"/>
          <wp:effectExtent l="0" t="0" r="0" b="0"/>
          <wp:docPr id="3" name="image2.jpg" descr="Uma imagem com texto, Clip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m texto, Clip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7645" cy="687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3DE15BF" w14:textId="77777777" w:rsidR="00822340" w:rsidRDefault="008223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93"/>
      <w:rPr>
        <w:rFonts w:ascii="Calibri" w:eastAsia="Calibri" w:hAnsi="Calibri" w:cs="Calibri"/>
        <w:color w:val="000000"/>
        <w:sz w:val="22"/>
        <w:szCs w:val="22"/>
      </w:rPr>
    </w:pPr>
  </w:p>
  <w:p w14:paraId="59F52BE8" w14:textId="77777777" w:rsidR="00822340" w:rsidRDefault="008223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93"/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C566F"/>
    <w:multiLevelType w:val="multilevel"/>
    <w:tmpl w:val="4960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40"/>
    <w:rsid w:val="0014510F"/>
    <w:rsid w:val="00227806"/>
    <w:rsid w:val="0023095D"/>
    <w:rsid w:val="002873E5"/>
    <w:rsid w:val="002C2113"/>
    <w:rsid w:val="004E65E5"/>
    <w:rsid w:val="005E29E0"/>
    <w:rsid w:val="00822340"/>
    <w:rsid w:val="008266E9"/>
    <w:rsid w:val="00895A65"/>
    <w:rsid w:val="009135F5"/>
    <w:rsid w:val="009F6BE7"/>
    <w:rsid w:val="00BC79B1"/>
    <w:rsid w:val="00C27EAC"/>
    <w:rsid w:val="00C7033A"/>
    <w:rsid w:val="00CB5B57"/>
    <w:rsid w:val="00D71000"/>
    <w:rsid w:val="00D76058"/>
    <w:rsid w:val="00E65684"/>
    <w:rsid w:val="00E846F3"/>
    <w:rsid w:val="00FA36CA"/>
    <w:rsid w:val="4D73D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0B76"/>
  <w15:docId w15:val="{9496F44F-996F-4C77-AAF1-5BDC6D75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rsid w:val="00281CE5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81CE5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arter"/>
    <w:uiPriority w:val="99"/>
    <w:rsid w:val="00281CE5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81CE5"/>
    <w:rPr>
      <w:rFonts w:ascii="Times New Roman" w:eastAsia="Times New Roman" w:hAnsi="Times New Roman" w:cs="Times New Roman"/>
      <w:sz w:val="20"/>
      <w:szCs w:val="20"/>
    </w:rPr>
  </w:style>
  <w:style w:type="paragraph" w:customStyle="1" w:styleId="IISerie">
    <w:name w:val="IISerie"/>
    <w:basedOn w:val="Normal"/>
    <w:rsid w:val="00281CE5"/>
    <w:pPr>
      <w:tabs>
        <w:tab w:val="left" w:pos="709"/>
      </w:tabs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Tipodeletrapredefinidodopargrafo"/>
    <w:rsid w:val="00281CE5"/>
  </w:style>
  <w:style w:type="paragraph" w:styleId="NormalWeb">
    <w:name w:val="Normal (Web)"/>
    <w:basedOn w:val="Normal"/>
    <w:uiPriority w:val="99"/>
    <w:rsid w:val="00281CE5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arter"/>
    <w:rsid w:val="00281CE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odebaloCarter">
    <w:name w:val="Texto de balão Caráter"/>
    <w:basedOn w:val="Tipodeletrapredefinidodopargrafo"/>
    <w:link w:val="Textodebalo"/>
    <w:rsid w:val="00281CE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Refdecomentrio">
    <w:name w:val="annotation reference"/>
    <w:rsid w:val="00281CE5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281CE5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281CE5"/>
    <w:rPr>
      <w:rFonts w:ascii="Times New Roman" w:eastAsia="Times New Roman" w:hAnsi="Times New Roman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281CE5"/>
    <w:rPr>
      <w:b/>
      <w:bCs/>
      <w:lang w:val="x-none" w:eastAsia="x-none"/>
    </w:rPr>
  </w:style>
  <w:style w:type="character" w:customStyle="1" w:styleId="AssuntodecomentrioCarter">
    <w:name w:val="Assunto de comentário Caráter"/>
    <w:basedOn w:val="TextodecomentrioCarter"/>
    <w:link w:val="Assuntodecomentrio"/>
    <w:rsid w:val="00281CE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odenotaderodap">
    <w:name w:val="footnote text"/>
    <w:basedOn w:val="Normal"/>
    <w:link w:val="TextodenotaderodapCarter"/>
    <w:rsid w:val="00281CE5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281CE5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rsid w:val="00281CE5"/>
    <w:rPr>
      <w:vertAlign w:val="superscript"/>
    </w:rPr>
  </w:style>
  <w:style w:type="paragraph" w:customStyle="1" w:styleId="PargrafodaLista1">
    <w:name w:val="Parágrafo da Lista1"/>
    <w:basedOn w:val="Normal"/>
    <w:uiPriority w:val="34"/>
    <w:qFormat/>
    <w:rsid w:val="00281CE5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ligao">
    <w:name w:val="Hyperlink"/>
    <w:unhideWhenUsed/>
    <w:rsid w:val="00281CE5"/>
    <w:rPr>
      <w:color w:val="0000FF"/>
      <w:u w:val="single"/>
    </w:rPr>
  </w:style>
  <w:style w:type="paragraph" w:customStyle="1" w:styleId="Corpo">
    <w:name w:val="Corpo"/>
    <w:rsid w:val="00281CE5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List1">
    <w:name w:val="List 1"/>
    <w:basedOn w:val="Semlista"/>
    <w:semiHidden/>
    <w:rsid w:val="00281CE5"/>
  </w:style>
  <w:style w:type="character" w:customStyle="1" w:styleId="PargrafodaListaCarter">
    <w:name w:val="Parágrafo da Lista Caráter"/>
    <w:aliases w:val="Heading3 Caráter,Paragraphe EI Caráter,EC Caráter"/>
    <w:link w:val="PargrafodaLista"/>
    <w:uiPriority w:val="34"/>
    <w:qFormat/>
    <w:locked/>
    <w:rsid w:val="00281CE5"/>
    <w:rPr>
      <w:rFonts w:ascii="Calibri" w:eastAsia="Calibri" w:hAnsi="Calibri"/>
    </w:rPr>
  </w:style>
  <w:style w:type="paragraph" w:styleId="PargrafodaLista">
    <w:name w:val="List Paragraph"/>
    <w:aliases w:val="Heading3,Paragraphe EI,EC"/>
    <w:basedOn w:val="Normal"/>
    <w:link w:val="PargrafodaListaCarter"/>
    <w:uiPriority w:val="34"/>
    <w:qFormat/>
    <w:rsid w:val="00281CE5"/>
    <w:pPr>
      <w:spacing w:after="160" w:line="256" w:lineRule="auto"/>
      <w:ind w:left="720"/>
      <w:contextualSpacing/>
    </w:pPr>
    <w:rPr>
      <w:rFonts w:ascii="Calibri" w:eastAsia="Calibri" w:hAnsi="Calibri"/>
    </w:rPr>
  </w:style>
  <w:style w:type="paragraph" w:styleId="Reviso">
    <w:name w:val="Revision"/>
    <w:hidden/>
    <w:uiPriority w:val="99"/>
    <w:semiHidden/>
    <w:rsid w:val="0032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o8br7Z8rLgDh1JnynVyoQVBpEw==">AMUW2mVmU0GvYf/V0heqhN9VnRmx7Ku7sVbHB5TIxrrHP3ckiDx0rgJKLaOV7wJwe6xbJnyJMVoh0CHR79Ltkrh0ssApbKbG7BF2Tk6IR+tl+kO3DcFrLiY07dGdXNNjBKg00g3svuEC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PublicarInternet xmlns="http://schemas.microsoft.com/sharepoint/v3">true</PublicarInternet>
    <TipoDocumento xmlns="http://schemas.microsoft.com/sharepoint/v3">Texto</TipoDocumento>
    <DataDocumento xmlns="http://schemas.microsoft.com/sharepoint/v3">2022-06-20T23:00:00+00:00</DataDocumento>
    <Sessao0 xmlns="2a9ae871-283a-4b4e-8328-7d5a0d1c14fd" xsi:nil="true"/>
    <Assunto xmlns="2a9ae871-283a-4b4e-8328-7d5a0d1c14fd" xsi:nil="true"/>
    <NumeroDocumento xmlns="2a9ae871-283a-4b4e-8328-7d5a0d1c14fd" xsi:nil="true"/>
    <SubTipoActividade xmlns="2a9ae871-283a-4b4e-8328-7d5a0d1c14fd" xsi:nil="true"/>
    <DesignacaoTipoActividade xmlns="2a9ae871-283a-4b4e-8328-7d5a0d1c14fd">Voto de Condenação</DesignacaoTipoActividade>
    <IDActividade xmlns="http://schemas.microsoft.com/sharepoint/v3">117013</IDActividade>
    <NRActividade xmlns="http://schemas.microsoft.com/sharepoint/v3">88</NRActividade>
    <Legislatura0 xmlns="2a9ae871-283a-4b4e-8328-7d5a0d1c14fd">XIII</Legislatura0>
    <TipoActividade xmlns="http://schemas.microsoft.com/sharepoint/v3">VOT</TipoActividad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791EC-0BE4-47B6-A4A3-58B78CF5F322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5EF1230-1BB4-4996-85D4-5C74A4203E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a9ae871-283a-4b4e-8328-7d5a0d1c14fd"/>
  </ds:schemaRefs>
</ds:datastoreItem>
</file>

<file path=customXml/itemProps4.xml><?xml version="1.0" encoding="utf-8"?>
<ds:datastoreItem xmlns:ds="http://schemas.openxmlformats.org/officeDocument/2006/customXml" ds:itemID="{FACFC373-AF10-4C52-8E64-1AA60C3BA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 do Projeto de Voto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Projeto de Voto (substituído)</dc:title>
  <dc:creator>Beatriz Zoccoli</dc:creator>
  <cp:lastModifiedBy>Florinda Veiga</cp:lastModifiedBy>
  <cp:revision>2</cp:revision>
  <dcterms:created xsi:type="dcterms:W3CDTF">2022-06-21T13:24:00Z</dcterms:created>
  <dcterms:modified xsi:type="dcterms:W3CDTF">2022-06-21T13:24:00Z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0x01010038353B042625401BA87F2017AF17F657004DC3ECAE4EDCE74DB0E8761BAC785B8F</vt:lpwstr>
  </property>
  <property fmtid="{D5CDD505-2E9C-101B-9397-08002B2CF9AE}" pid="4" name="Order">
    <vt:r8>73900</vt:r8>
  </property>
  <property fmtid="{D5CDD505-2E9C-101B-9397-08002B2CF9AE}" pid="5" name="Legislatura">
    <vt:lpwstr>XV</vt:lpwstr>
  </property>
  <property fmtid="{D5CDD505-2E9C-101B-9397-08002B2CF9AE}" pid="6" name="Sessao">
    <vt:lpwstr>1ª</vt:lpwstr>
  </property>
</Properties>
</file>