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281D" w14:textId="6A8291F3" w:rsidR="0026083C" w:rsidRPr="00F369EC" w:rsidRDefault="001E6008" w:rsidP="0026083C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>
        <w:rPr>
          <w:rFonts w:ascii="Garamond" w:hAnsi="Garamond" w:cs="Times New Roman"/>
          <w:b/>
          <w:spacing w:val="20"/>
          <w:sz w:val="28"/>
          <w:szCs w:val="28"/>
        </w:rPr>
        <w:t xml:space="preserve">Projeto de </w:t>
      </w:r>
      <w:r w:rsidR="0026083C" w:rsidRPr="00F369EC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>
        <w:rPr>
          <w:rFonts w:ascii="Garamond" w:hAnsi="Garamond" w:cs="Times New Roman"/>
          <w:b/>
          <w:spacing w:val="20"/>
          <w:sz w:val="28"/>
          <w:szCs w:val="28"/>
        </w:rPr>
        <w:t>189</w:t>
      </w:r>
      <w:r w:rsidR="00A53CEE">
        <w:rPr>
          <w:rFonts w:ascii="Garamond" w:hAnsi="Garamond" w:cs="Times New Roman"/>
          <w:b/>
          <w:spacing w:val="20"/>
          <w:sz w:val="28"/>
          <w:szCs w:val="28"/>
        </w:rPr>
        <w:t>/</w:t>
      </w:r>
      <w:r w:rsidR="0026083C" w:rsidRPr="00F369EC">
        <w:rPr>
          <w:rFonts w:ascii="Garamond" w:hAnsi="Garamond" w:cs="Times New Roman"/>
          <w:b/>
          <w:spacing w:val="20"/>
          <w:sz w:val="28"/>
          <w:szCs w:val="28"/>
        </w:rPr>
        <w:t>X</w:t>
      </w:r>
      <w:r w:rsidR="00A53CEE">
        <w:rPr>
          <w:rFonts w:ascii="Garamond" w:hAnsi="Garamond" w:cs="Times New Roman"/>
          <w:b/>
          <w:spacing w:val="20"/>
          <w:sz w:val="28"/>
          <w:szCs w:val="28"/>
        </w:rPr>
        <w:t>V</w:t>
      </w:r>
    </w:p>
    <w:p w14:paraId="7CC5CC47" w14:textId="77777777" w:rsidR="0026083C" w:rsidRDefault="0026083C" w:rsidP="00D85E8B">
      <w:pPr>
        <w:jc w:val="center"/>
        <w:rPr>
          <w:rFonts w:ascii="Garamond" w:hAnsi="Garamond"/>
          <w:b/>
          <w:bCs/>
          <w:sz w:val="28"/>
          <w:szCs w:val="28"/>
        </w:rPr>
      </w:pPr>
      <w:r w:rsidRPr="00F369EC">
        <w:rPr>
          <w:rFonts w:ascii="Garamond" w:hAnsi="Garamond"/>
          <w:b/>
          <w:bCs/>
          <w:sz w:val="28"/>
          <w:szCs w:val="28"/>
        </w:rPr>
        <w:t xml:space="preserve">Pelas </w:t>
      </w:r>
      <w:r w:rsidR="000774B8">
        <w:rPr>
          <w:rFonts w:ascii="Garamond" w:hAnsi="Garamond"/>
          <w:b/>
          <w:bCs/>
          <w:sz w:val="28"/>
          <w:szCs w:val="28"/>
        </w:rPr>
        <w:t>V</w:t>
      </w:r>
      <w:r w:rsidRPr="00F369EC">
        <w:rPr>
          <w:rFonts w:ascii="Garamond" w:hAnsi="Garamond"/>
          <w:b/>
          <w:bCs/>
          <w:sz w:val="28"/>
          <w:szCs w:val="28"/>
        </w:rPr>
        <w:t>ítimas d</w:t>
      </w:r>
      <w:r w:rsidR="000774B8">
        <w:rPr>
          <w:rFonts w:ascii="Garamond" w:hAnsi="Garamond"/>
          <w:b/>
          <w:bCs/>
          <w:sz w:val="28"/>
          <w:szCs w:val="28"/>
        </w:rPr>
        <w:t>a Estrada, por ocasião do Dia Mundial em Memória das Vítimas da Estrada</w:t>
      </w:r>
    </w:p>
    <w:p w14:paraId="715EAA7E" w14:textId="77777777" w:rsidR="00D5362D" w:rsidRDefault="00D5362D" w:rsidP="00DC20A0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</w:p>
    <w:p w14:paraId="12566993" w14:textId="3DDDA795" w:rsidR="00284432" w:rsidRPr="009611FC" w:rsidRDefault="007D4C8A" w:rsidP="008766C6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O </w:t>
      </w:r>
      <w:r w:rsidRPr="009611FC">
        <w:rPr>
          <w:rFonts w:ascii="Garamond" w:hAnsi="Garamond"/>
          <w:i/>
          <w:iCs/>
          <w:color w:val="0A0A0A"/>
          <w:sz w:val="24"/>
          <w:szCs w:val="24"/>
          <w:lang w:eastAsia="pt-PT"/>
        </w:rPr>
        <w:t>Dia Mundial em Memória das Vítimas da Estrada</w:t>
      </w:r>
      <w:r w:rsidR="008766C6" w:rsidRPr="00883D48">
        <w:rPr>
          <w:rFonts w:ascii="Garamond" w:hAnsi="Garamond"/>
          <w:color w:val="0A0A0A"/>
          <w:sz w:val="24"/>
          <w:szCs w:val="24"/>
          <w:lang w:eastAsia="pt-PT"/>
        </w:rPr>
        <w:t>, a ser celebrado no tercei</w:t>
      </w:r>
      <w:r w:rsidR="00883D48">
        <w:rPr>
          <w:rFonts w:ascii="Garamond" w:hAnsi="Garamond"/>
          <w:color w:val="0A0A0A"/>
          <w:sz w:val="24"/>
          <w:szCs w:val="24"/>
          <w:lang w:eastAsia="pt-PT"/>
        </w:rPr>
        <w:t>r</w:t>
      </w:r>
      <w:r w:rsidR="008766C6" w:rsidRPr="00883D48">
        <w:rPr>
          <w:rFonts w:ascii="Garamond" w:hAnsi="Garamond"/>
          <w:color w:val="0A0A0A"/>
          <w:sz w:val="24"/>
          <w:szCs w:val="24"/>
          <w:lang w:eastAsia="pt-PT"/>
        </w:rPr>
        <w:t>o domingo d</w:t>
      </w:r>
      <w:r w:rsidR="00883D48">
        <w:rPr>
          <w:rFonts w:ascii="Garamond" w:hAnsi="Garamond"/>
          <w:color w:val="0A0A0A"/>
          <w:sz w:val="24"/>
          <w:szCs w:val="24"/>
          <w:lang w:eastAsia="pt-PT"/>
        </w:rPr>
        <w:t xml:space="preserve">o mês de </w:t>
      </w:r>
      <w:r w:rsidR="00883D48" w:rsidRPr="00883D48">
        <w:rPr>
          <w:rFonts w:ascii="Garamond" w:hAnsi="Garamond"/>
          <w:color w:val="0A0A0A"/>
          <w:sz w:val="24"/>
          <w:szCs w:val="24"/>
          <w:lang w:eastAsia="pt-PT"/>
        </w:rPr>
        <w:t>novembro</w:t>
      </w:r>
      <w:r w:rsidR="008766C6" w:rsidRPr="008766C6">
        <w:rPr>
          <w:rFonts w:ascii="Garamond" w:hAnsi="Garamond"/>
          <w:color w:val="0A0A0A"/>
          <w:sz w:val="24"/>
          <w:szCs w:val="24"/>
          <w:lang w:eastAsia="pt-PT"/>
        </w:rPr>
        <w:t xml:space="preserve">, </w:t>
      </w:r>
      <w:r w:rsidR="009E0D48" w:rsidRPr="009611FC">
        <w:rPr>
          <w:rFonts w:ascii="Garamond" w:hAnsi="Garamond"/>
          <w:color w:val="0A0A0A"/>
          <w:sz w:val="24"/>
          <w:szCs w:val="24"/>
          <w:lang w:eastAsia="pt-PT"/>
        </w:rPr>
        <w:t>foi adotado</w:t>
      </w:r>
      <w:r w:rsidR="00D944A7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em 26 de outubro de 2005</w:t>
      </w:r>
      <w:r w:rsidR="009904EB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pela Organização das Nações Unidas</w:t>
      </w:r>
      <w:r w:rsidR="00AE3282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, </w:t>
      </w:r>
      <w:r w:rsidR="004E09F8">
        <w:rPr>
          <w:rFonts w:ascii="Garamond" w:hAnsi="Garamond"/>
          <w:color w:val="0A0A0A"/>
          <w:sz w:val="24"/>
          <w:szCs w:val="24"/>
          <w:lang w:eastAsia="pt-PT"/>
        </w:rPr>
        <w:t xml:space="preserve">com o objetivo de 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>homenage</w:t>
      </w:r>
      <w:r w:rsidR="00336378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ar 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>a</w:t>
      </w:r>
      <w:r w:rsidR="006A3F00">
        <w:rPr>
          <w:rFonts w:ascii="Garamond" w:hAnsi="Garamond"/>
          <w:color w:val="0A0A0A"/>
          <w:sz w:val="24"/>
          <w:szCs w:val="24"/>
          <w:lang w:eastAsia="pt-PT"/>
        </w:rPr>
        <w:t>s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vida</w:t>
      </w:r>
      <w:r w:rsidR="006A3F00">
        <w:rPr>
          <w:rFonts w:ascii="Garamond" w:hAnsi="Garamond"/>
          <w:color w:val="0A0A0A"/>
          <w:sz w:val="24"/>
          <w:szCs w:val="24"/>
          <w:lang w:eastAsia="pt-PT"/>
        </w:rPr>
        <w:t>s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6A3F00">
        <w:rPr>
          <w:rFonts w:ascii="Garamond" w:hAnsi="Garamond"/>
          <w:color w:val="0A0A0A"/>
          <w:sz w:val="24"/>
          <w:szCs w:val="24"/>
          <w:lang w:eastAsia="pt-PT"/>
        </w:rPr>
        <w:t xml:space="preserve">perdidas 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>nas estradas.</w:t>
      </w:r>
      <w:r w:rsidR="004A50C7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Em Portugal, </w:t>
      </w:r>
      <w:r w:rsidR="00581DE4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este dia </w:t>
      </w:r>
      <w:r w:rsidR="00A700B3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tem vindo a ser </w:t>
      </w:r>
      <w:r w:rsidR="00581DE4" w:rsidRPr="009611FC">
        <w:rPr>
          <w:rFonts w:ascii="Garamond" w:hAnsi="Garamond"/>
          <w:color w:val="0A0A0A"/>
          <w:sz w:val="24"/>
          <w:szCs w:val="24"/>
          <w:lang w:eastAsia="pt-PT"/>
        </w:rPr>
        <w:t>celebrado desde</w:t>
      </w:r>
      <w:r w:rsidR="00284432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2001</w:t>
      </w:r>
      <w:r w:rsidR="00581DE4" w:rsidRPr="009611FC">
        <w:rPr>
          <w:rFonts w:ascii="Garamond" w:hAnsi="Garamond"/>
          <w:color w:val="0A0A0A"/>
          <w:sz w:val="24"/>
          <w:szCs w:val="24"/>
          <w:lang w:eastAsia="pt-PT"/>
        </w:rPr>
        <w:t>.</w:t>
      </w:r>
    </w:p>
    <w:p w14:paraId="44036B33" w14:textId="587E1000" w:rsidR="00A5248B" w:rsidRPr="00784EAC" w:rsidRDefault="00A47440" w:rsidP="00A5248B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>
        <w:rPr>
          <w:rFonts w:ascii="Garamond" w:hAnsi="Garamond"/>
          <w:color w:val="0A0A0A"/>
          <w:sz w:val="24"/>
          <w:szCs w:val="24"/>
          <w:lang w:eastAsia="pt-PT"/>
        </w:rPr>
        <w:t>Este ano</w:t>
      </w:r>
      <w:r w:rsidR="001E752D">
        <w:rPr>
          <w:rFonts w:ascii="Garamond" w:hAnsi="Garamond"/>
          <w:color w:val="0A0A0A"/>
          <w:sz w:val="24"/>
          <w:szCs w:val="24"/>
          <w:lang w:eastAsia="pt-PT"/>
        </w:rPr>
        <w:t>,</w:t>
      </w:r>
      <w:r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E302B6">
        <w:rPr>
          <w:rFonts w:ascii="Garamond" w:hAnsi="Garamond"/>
          <w:color w:val="0A0A0A"/>
          <w:sz w:val="24"/>
          <w:szCs w:val="24"/>
          <w:lang w:eastAsia="pt-PT"/>
        </w:rPr>
        <w:t>o</w:t>
      </w:r>
      <w:r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bookmarkStart w:id="0" w:name="_Hlk87627425"/>
      <w:r w:rsidRPr="009611FC">
        <w:rPr>
          <w:rFonts w:ascii="Garamond" w:hAnsi="Garamond"/>
          <w:i/>
          <w:iCs/>
          <w:color w:val="0A0A0A"/>
          <w:sz w:val="24"/>
          <w:szCs w:val="24"/>
          <w:lang w:eastAsia="pt-PT"/>
        </w:rPr>
        <w:t>Dia Mundial em Memória das Vítimas da Estrad</w:t>
      </w:r>
      <w:bookmarkEnd w:id="0"/>
      <w:r>
        <w:rPr>
          <w:rFonts w:ascii="Garamond" w:hAnsi="Garamond"/>
          <w:i/>
          <w:iCs/>
          <w:color w:val="0A0A0A"/>
          <w:sz w:val="24"/>
          <w:szCs w:val="24"/>
          <w:lang w:eastAsia="pt-PT"/>
        </w:rPr>
        <w:t>a</w:t>
      </w:r>
      <w:r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E302B6">
        <w:rPr>
          <w:rFonts w:ascii="Garamond" w:hAnsi="Garamond"/>
          <w:color w:val="0A0A0A"/>
          <w:sz w:val="24"/>
          <w:szCs w:val="24"/>
          <w:lang w:eastAsia="pt-PT"/>
        </w:rPr>
        <w:t>c</w:t>
      </w:r>
      <w:r w:rsidR="00A5248B" w:rsidRPr="009611FC">
        <w:rPr>
          <w:rFonts w:ascii="Garamond" w:hAnsi="Garamond"/>
          <w:color w:val="0A0A0A"/>
          <w:sz w:val="24"/>
          <w:szCs w:val="24"/>
          <w:lang w:eastAsia="pt-PT"/>
        </w:rPr>
        <w:t>elebrou-se no passado dia 2</w:t>
      </w:r>
      <w:r w:rsidR="00A5248B">
        <w:rPr>
          <w:rFonts w:ascii="Garamond" w:hAnsi="Garamond"/>
          <w:color w:val="0A0A0A"/>
          <w:sz w:val="24"/>
          <w:szCs w:val="24"/>
          <w:lang w:eastAsia="pt-PT"/>
        </w:rPr>
        <w:t>0</w:t>
      </w:r>
      <w:r w:rsidR="00A5248B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de novembro, </w:t>
      </w:r>
      <w:r w:rsidR="00E302B6">
        <w:rPr>
          <w:rFonts w:ascii="Garamond" w:hAnsi="Garamond"/>
          <w:color w:val="0A0A0A"/>
          <w:sz w:val="24"/>
          <w:szCs w:val="24"/>
          <w:lang w:eastAsia="pt-PT"/>
        </w:rPr>
        <w:t xml:space="preserve">tendo como </w:t>
      </w:r>
      <w:r w:rsidR="00A5248B" w:rsidRPr="0054780F">
        <w:rPr>
          <w:rFonts w:ascii="Garamond" w:hAnsi="Garamond"/>
          <w:color w:val="0A0A0A"/>
          <w:sz w:val="24"/>
          <w:szCs w:val="24"/>
          <w:lang w:eastAsia="pt-PT"/>
        </w:rPr>
        <w:t>tema internacional</w:t>
      </w:r>
      <w:r w:rsidR="00A5248B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A5248B" w:rsidRPr="0054780F">
        <w:rPr>
          <w:rFonts w:ascii="Garamond" w:hAnsi="Garamond"/>
          <w:color w:val="0A0A0A"/>
          <w:sz w:val="24"/>
          <w:szCs w:val="24"/>
          <w:lang w:eastAsia="pt-PT"/>
        </w:rPr>
        <w:t xml:space="preserve">a </w:t>
      </w:r>
      <w:r w:rsidR="00A5248B" w:rsidRPr="00784EAC">
        <w:rPr>
          <w:rFonts w:ascii="Garamond" w:hAnsi="Garamond"/>
          <w:i/>
          <w:iCs/>
          <w:color w:val="0A0A0A"/>
          <w:sz w:val="24"/>
          <w:szCs w:val="24"/>
          <w:lang w:eastAsia="pt-PT"/>
        </w:rPr>
        <w:t>Justiça</w:t>
      </w:r>
      <w:r w:rsidR="00A5248B" w:rsidRPr="0054780F">
        <w:rPr>
          <w:rFonts w:ascii="Garamond" w:hAnsi="Garamond"/>
          <w:color w:val="0A0A0A"/>
          <w:sz w:val="24"/>
          <w:szCs w:val="24"/>
          <w:lang w:eastAsia="pt-PT"/>
        </w:rPr>
        <w:t xml:space="preserve">, </w:t>
      </w:r>
      <w:r w:rsidR="00A5248B">
        <w:rPr>
          <w:rFonts w:ascii="Garamond" w:hAnsi="Garamond"/>
          <w:color w:val="0A0A0A"/>
          <w:sz w:val="24"/>
          <w:szCs w:val="24"/>
          <w:lang w:eastAsia="pt-PT"/>
        </w:rPr>
        <w:t>uma vez que o sistema judicial, através da investigação, punição ou reparação, atua</w:t>
      </w:r>
      <w:r w:rsidR="00CD6DCE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A5248B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CD6DCE">
        <w:rPr>
          <w:rFonts w:ascii="Garamond" w:hAnsi="Garamond"/>
          <w:color w:val="0A0A0A"/>
          <w:sz w:val="24"/>
          <w:szCs w:val="24"/>
          <w:lang w:eastAsia="pt-PT"/>
        </w:rPr>
        <w:t xml:space="preserve">pelo efeito dissuasor, </w:t>
      </w:r>
      <w:r w:rsidR="00A5248B">
        <w:rPr>
          <w:rFonts w:ascii="Garamond" w:hAnsi="Garamond"/>
          <w:color w:val="0A0A0A"/>
          <w:sz w:val="24"/>
          <w:szCs w:val="24"/>
          <w:lang w:eastAsia="pt-PT"/>
        </w:rPr>
        <w:t>também com</w:t>
      </w:r>
      <w:r w:rsidR="00784EAC">
        <w:rPr>
          <w:rFonts w:ascii="Garamond" w:hAnsi="Garamond"/>
          <w:color w:val="0A0A0A"/>
          <w:sz w:val="24"/>
          <w:szCs w:val="24"/>
          <w:lang w:eastAsia="pt-PT"/>
        </w:rPr>
        <w:t>o</w:t>
      </w:r>
      <w:r w:rsidR="00A5248B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A5248B" w:rsidRPr="00784EAC">
        <w:rPr>
          <w:rFonts w:ascii="Garamond" w:hAnsi="Garamond"/>
          <w:color w:val="0A0A0A"/>
          <w:sz w:val="24"/>
          <w:szCs w:val="24"/>
          <w:lang w:eastAsia="pt-PT"/>
        </w:rPr>
        <w:t>fator de prevenção.</w:t>
      </w:r>
    </w:p>
    <w:p w14:paraId="03A0995E" w14:textId="3D83E732" w:rsidR="00BB3933" w:rsidRDefault="002C7383" w:rsidP="007A7B2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>
        <w:rPr>
          <w:rFonts w:ascii="Garamond" w:hAnsi="Garamond"/>
          <w:color w:val="0A0A0A"/>
          <w:sz w:val="24"/>
          <w:szCs w:val="24"/>
          <w:lang w:eastAsia="pt-PT"/>
        </w:rPr>
        <w:t xml:space="preserve">Em Portugal, </w:t>
      </w:r>
      <w:r w:rsidR="002A4AF0">
        <w:rPr>
          <w:rFonts w:ascii="Garamond" w:hAnsi="Garamond"/>
          <w:color w:val="0A0A0A"/>
          <w:sz w:val="24"/>
          <w:szCs w:val="24"/>
          <w:lang w:eastAsia="pt-PT"/>
        </w:rPr>
        <w:t xml:space="preserve">os </w:t>
      </w:r>
      <w:r w:rsidR="002A4AF0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números </w:t>
      </w:r>
      <w:r w:rsidR="002A4AF0">
        <w:rPr>
          <w:rFonts w:ascii="Garamond" w:hAnsi="Garamond"/>
          <w:color w:val="0A0A0A"/>
          <w:sz w:val="24"/>
          <w:szCs w:val="24"/>
          <w:lang w:eastAsia="pt-PT"/>
        </w:rPr>
        <w:t xml:space="preserve">da sinistralidade </w:t>
      </w:r>
      <w:r w:rsidR="002A4AF0" w:rsidRPr="009611FC">
        <w:rPr>
          <w:rFonts w:ascii="Garamond" w:hAnsi="Garamond"/>
          <w:color w:val="0A0A0A"/>
          <w:sz w:val="24"/>
          <w:szCs w:val="24"/>
          <w:lang w:eastAsia="pt-PT"/>
        </w:rPr>
        <w:t>continuam a ser preocupantes</w:t>
      </w:r>
      <w:r w:rsidR="002A4AF0">
        <w:rPr>
          <w:rFonts w:ascii="Garamond" w:hAnsi="Garamond"/>
          <w:color w:val="0A0A0A"/>
          <w:sz w:val="24"/>
          <w:szCs w:val="24"/>
          <w:lang w:eastAsia="pt-PT"/>
        </w:rPr>
        <w:t>, n</w:t>
      </w:r>
      <w:r w:rsidR="00593296">
        <w:rPr>
          <w:rFonts w:ascii="Garamond" w:hAnsi="Garamond"/>
          <w:color w:val="0A0A0A"/>
          <w:sz w:val="24"/>
          <w:szCs w:val="24"/>
          <w:lang w:eastAsia="pt-PT"/>
        </w:rPr>
        <w:t xml:space="preserve">ão obstante a tendência </w:t>
      </w:r>
      <w:r w:rsidR="007B2B88" w:rsidRPr="007B2B88">
        <w:rPr>
          <w:rFonts w:ascii="Garamond" w:hAnsi="Garamond"/>
          <w:color w:val="0A0A0A"/>
          <w:sz w:val="24"/>
          <w:szCs w:val="24"/>
          <w:lang w:eastAsia="pt-PT"/>
        </w:rPr>
        <w:t>decrescente</w:t>
      </w:r>
      <w:r w:rsidR="007B2B88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593296">
        <w:rPr>
          <w:rFonts w:ascii="Garamond" w:hAnsi="Garamond"/>
          <w:color w:val="0A0A0A"/>
          <w:sz w:val="24"/>
          <w:szCs w:val="24"/>
          <w:lang w:eastAsia="pt-PT"/>
        </w:rPr>
        <w:t xml:space="preserve">de </w:t>
      </w:r>
      <w:r w:rsidR="007B2B88" w:rsidRPr="007B2B88">
        <w:rPr>
          <w:rFonts w:ascii="Garamond" w:hAnsi="Garamond"/>
          <w:color w:val="0A0A0A"/>
          <w:sz w:val="24"/>
          <w:szCs w:val="24"/>
          <w:lang w:eastAsia="pt-PT"/>
        </w:rPr>
        <w:t>quase todos os principais indicadores</w:t>
      </w:r>
      <w:r w:rsidR="005E4EC9">
        <w:rPr>
          <w:rFonts w:ascii="Garamond" w:hAnsi="Garamond"/>
          <w:color w:val="0A0A0A"/>
          <w:sz w:val="24"/>
          <w:szCs w:val="24"/>
          <w:lang w:eastAsia="pt-PT"/>
        </w:rPr>
        <w:t>, face a 2019</w:t>
      </w:r>
      <w:r w:rsidR="007712D6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5E4EC9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5E4EC9" w:rsidRPr="003D278C">
        <w:rPr>
          <w:rFonts w:ascii="Garamond" w:hAnsi="Garamond"/>
          <w:color w:val="0A0A0A"/>
          <w:sz w:val="24"/>
          <w:szCs w:val="24"/>
          <w:lang w:eastAsia="pt-PT"/>
        </w:rPr>
        <w:t>ano de referência para monitorização da meta fixada pela Comissão Europeia e por Portugal</w:t>
      </w:r>
      <w:r w:rsidR="005E4EC9" w:rsidRPr="00D10386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5E4EC9" w:rsidRPr="003D278C">
        <w:rPr>
          <w:rFonts w:ascii="Garamond" w:hAnsi="Garamond"/>
          <w:color w:val="0A0A0A"/>
          <w:sz w:val="24"/>
          <w:szCs w:val="24"/>
          <w:lang w:eastAsia="pt-PT"/>
        </w:rPr>
        <w:t>de redução do número de mortos para 2030</w:t>
      </w:r>
      <w:r w:rsidR="00663CA3" w:rsidRPr="009611FC">
        <w:rPr>
          <w:rFonts w:ascii="Garamond" w:hAnsi="Garamond"/>
          <w:color w:val="0A0A0A"/>
          <w:sz w:val="24"/>
          <w:szCs w:val="24"/>
          <w:lang w:eastAsia="pt-PT"/>
        </w:rPr>
        <w:t>.</w:t>
      </w:r>
    </w:p>
    <w:p w14:paraId="05EEF26A" w14:textId="0D8351CD" w:rsidR="00577038" w:rsidRDefault="00663CA3" w:rsidP="007A7B2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9611FC">
        <w:rPr>
          <w:rFonts w:ascii="Garamond" w:hAnsi="Garamond"/>
          <w:color w:val="0A0A0A"/>
          <w:sz w:val="24"/>
          <w:szCs w:val="24"/>
          <w:lang w:eastAsia="pt-PT"/>
        </w:rPr>
        <w:t>D</w:t>
      </w:r>
      <w:r w:rsidR="00122F7D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 acordo com o </w:t>
      </w:r>
      <w:r w:rsidR="001F506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último </w:t>
      </w:r>
      <w:r w:rsidR="00122F7D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relatório da </w:t>
      </w:r>
      <w:r w:rsidR="004F4C2B" w:rsidRPr="009611FC">
        <w:rPr>
          <w:rFonts w:ascii="Garamond" w:hAnsi="Garamond"/>
          <w:color w:val="0A0A0A"/>
          <w:sz w:val="24"/>
          <w:szCs w:val="24"/>
          <w:lang w:eastAsia="pt-PT"/>
        </w:rPr>
        <w:t>Autoridade Nacional de Segurança Rodoviária</w:t>
      </w:r>
      <w:r w:rsidR="00E81F2A" w:rsidRPr="009611FC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1F506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E81F2A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entre janeiro e </w:t>
      </w:r>
      <w:r w:rsidR="00CA45C1">
        <w:rPr>
          <w:rFonts w:ascii="Garamond" w:hAnsi="Garamond"/>
          <w:color w:val="0A0A0A"/>
          <w:sz w:val="24"/>
          <w:szCs w:val="24"/>
          <w:lang w:eastAsia="pt-PT"/>
        </w:rPr>
        <w:t xml:space="preserve">julho </w:t>
      </w:r>
      <w:r w:rsidR="00E81F2A" w:rsidRPr="009611FC">
        <w:rPr>
          <w:rFonts w:ascii="Garamond" w:hAnsi="Garamond"/>
          <w:color w:val="0A0A0A"/>
          <w:sz w:val="24"/>
          <w:szCs w:val="24"/>
          <w:lang w:eastAsia="pt-PT"/>
        </w:rPr>
        <w:t>de 202</w:t>
      </w:r>
      <w:r w:rsidR="00CA45C1">
        <w:rPr>
          <w:rFonts w:ascii="Garamond" w:hAnsi="Garamond"/>
          <w:color w:val="0A0A0A"/>
          <w:sz w:val="24"/>
          <w:szCs w:val="24"/>
          <w:lang w:eastAsia="pt-PT"/>
        </w:rPr>
        <w:t>2</w:t>
      </w:r>
      <w:r w:rsidR="001A377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registaram-se</w:t>
      </w:r>
      <w:r w:rsidR="003D278C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577038">
        <w:rPr>
          <w:rFonts w:ascii="Garamond" w:hAnsi="Garamond"/>
          <w:color w:val="0A0A0A"/>
          <w:sz w:val="24"/>
          <w:szCs w:val="24"/>
          <w:lang w:eastAsia="pt-PT"/>
        </w:rPr>
        <w:t xml:space="preserve"> n</w:t>
      </w:r>
      <w:r w:rsidR="00577038" w:rsidRPr="00577038">
        <w:rPr>
          <w:rFonts w:ascii="Garamond" w:hAnsi="Garamond"/>
          <w:color w:val="0A0A0A"/>
          <w:sz w:val="24"/>
          <w:szCs w:val="24"/>
          <w:lang w:eastAsia="pt-PT"/>
        </w:rPr>
        <w:t>o Continente e nas Regiões Autónomas</w:t>
      </w:r>
      <w:r w:rsidR="003D278C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577038" w:rsidRPr="00577038">
        <w:rPr>
          <w:rFonts w:ascii="Garamond" w:hAnsi="Garamond"/>
          <w:color w:val="0A0A0A"/>
          <w:sz w:val="24"/>
          <w:szCs w:val="24"/>
          <w:lang w:eastAsia="pt-PT"/>
        </w:rPr>
        <w:t xml:space="preserve"> 18.889 acidentes com vítimas, 253 vítimas mortais, 1.398 feridos graves e 22.021 feridos leves.</w:t>
      </w:r>
    </w:p>
    <w:p w14:paraId="1871C105" w14:textId="05AD4E93" w:rsidR="009A3063" w:rsidRDefault="007B1F47" w:rsidP="007B1F4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7B1F47">
        <w:rPr>
          <w:rFonts w:ascii="Garamond" w:hAnsi="Garamond"/>
          <w:color w:val="0A0A0A"/>
          <w:sz w:val="24"/>
          <w:szCs w:val="24"/>
          <w:lang w:eastAsia="pt-PT"/>
        </w:rPr>
        <w:t>Face a 2019, registaram-se menos 1.917 acidentes, menos</w:t>
      </w:r>
      <w:r w:rsidR="00957DB6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Pr="007B1F47">
        <w:rPr>
          <w:rFonts w:ascii="Garamond" w:hAnsi="Garamond"/>
          <w:color w:val="0A0A0A"/>
          <w:sz w:val="24"/>
          <w:szCs w:val="24"/>
          <w:lang w:eastAsia="pt-PT"/>
        </w:rPr>
        <w:t>43 vítimas mortais, mais 4 feridos graves e menos 3.083 feridos leves.</w:t>
      </w:r>
    </w:p>
    <w:p w14:paraId="763B0B70" w14:textId="3A0523D0" w:rsidR="00817DC5" w:rsidRDefault="004B25E8" w:rsidP="007A7B2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1A1772">
        <w:rPr>
          <w:rFonts w:ascii="Garamond" w:hAnsi="Garamond"/>
          <w:color w:val="0A0A0A"/>
          <w:sz w:val="24"/>
          <w:szCs w:val="24"/>
          <w:lang w:eastAsia="pt-PT"/>
        </w:rPr>
        <w:t>Estes dados estatísticos</w:t>
      </w:r>
      <w:r w:rsidR="00801A25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434600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não </w:t>
      </w:r>
      <w:r w:rsidR="005C3699" w:rsidRPr="001A1772">
        <w:rPr>
          <w:rFonts w:ascii="Garamond" w:hAnsi="Garamond"/>
          <w:color w:val="0A0A0A"/>
          <w:sz w:val="24"/>
          <w:szCs w:val="24"/>
          <w:lang w:eastAsia="pt-PT"/>
        </w:rPr>
        <w:t>revelam</w:t>
      </w:r>
      <w:r w:rsidR="00F329DF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, no entanto, </w:t>
      </w:r>
      <w:r w:rsidR="003C400E" w:rsidRPr="001A1772">
        <w:rPr>
          <w:rFonts w:ascii="Garamond" w:hAnsi="Garamond"/>
          <w:color w:val="0A0A0A"/>
          <w:sz w:val="24"/>
          <w:szCs w:val="24"/>
          <w:lang w:eastAsia="pt-PT"/>
        </w:rPr>
        <w:t>e</w:t>
      </w:r>
      <w:r w:rsidR="00876BD4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m toda a sua amplitude </w:t>
      </w:r>
      <w:r w:rsidR="005C3699" w:rsidRPr="001A1772">
        <w:rPr>
          <w:rFonts w:ascii="Garamond" w:hAnsi="Garamond"/>
          <w:color w:val="0A0A0A"/>
          <w:sz w:val="24"/>
          <w:szCs w:val="24"/>
          <w:lang w:eastAsia="pt-PT"/>
        </w:rPr>
        <w:t>a devastação</w:t>
      </w:r>
      <w:r w:rsidR="00817DC5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 associada a est</w:t>
      </w:r>
      <w:r w:rsidR="00AD3A0F">
        <w:rPr>
          <w:rFonts w:ascii="Garamond" w:hAnsi="Garamond"/>
          <w:color w:val="0A0A0A"/>
          <w:sz w:val="24"/>
          <w:szCs w:val="24"/>
          <w:lang w:eastAsia="pt-PT"/>
        </w:rPr>
        <w:t>a</w:t>
      </w:r>
      <w:r w:rsidR="00817DC5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CA0EF4">
        <w:rPr>
          <w:rFonts w:ascii="Garamond" w:hAnsi="Garamond"/>
          <w:color w:val="0A0A0A"/>
          <w:sz w:val="24"/>
          <w:szCs w:val="24"/>
          <w:lang w:eastAsia="pt-PT"/>
        </w:rPr>
        <w:t>tra</w:t>
      </w:r>
      <w:r w:rsidR="00AD3A0F">
        <w:rPr>
          <w:rFonts w:ascii="Garamond" w:hAnsi="Garamond"/>
          <w:color w:val="0A0A0A"/>
          <w:sz w:val="24"/>
          <w:szCs w:val="24"/>
          <w:lang w:eastAsia="pt-PT"/>
        </w:rPr>
        <w:t>gédia</w:t>
      </w:r>
      <w:r w:rsidR="00817DC5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. Por mais impressionantes que seja, nunca as estatísticas conseguem captar o sofrimento por detrás dos números, que afeta os próprios, as suas famílias, amigos e, naturalmente, as comunidades em que se inserem. Este flagelo não é uma fatalidade, </w:t>
      </w:r>
      <w:r w:rsidR="00FE3520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devendo, por isso, </w:t>
      </w:r>
      <w:r w:rsidR="00817DC5" w:rsidRPr="001A1772">
        <w:rPr>
          <w:rFonts w:ascii="Garamond" w:hAnsi="Garamond"/>
          <w:color w:val="0A0A0A"/>
          <w:sz w:val="24"/>
          <w:szCs w:val="24"/>
          <w:lang w:eastAsia="pt-PT"/>
        </w:rPr>
        <w:t>convoca</w:t>
      </w:r>
      <w:r w:rsidR="00FE3520" w:rsidRPr="001A1772">
        <w:rPr>
          <w:rFonts w:ascii="Garamond" w:hAnsi="Garamond"/>
          <w:color w:val="0A0A0A"/>
          <w:sz w:val="24"/>
          <w:szCs w:val="24"/>
          <w:lang w:eastAsia="pt-PT"/>
        </w:rPr>
        <w:t>r</w:t>
      </w:r>
      <w:r w:rsidR="00817DC5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FE3520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a energia de todos - os poderes públicos, mas também </w:t>
      </w:r>
      <w:r w:rsidR="00817DC5" w:rsidRPr="001A1772">
        <w:rPr>
          <w:rFonts w:ascii="Garamond" w:hAnsi="Garamond"/>
          <w:color w:val="0A0A0A"/>
          <w:sz w:val="24"/>
          <w:szCs w:val="24"/>
          <w:lang w:eastAsia="pt-PT"/>
        </w:rPr>
        <w:t>cada um de nós</w:t>
      </w:r>
      <w:r w:rsidR="006B1305" w:rsidRPr="001A1772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FE3520" w:rsidRPr="001A1772">
        <w:rPr>
          <w:rFonts w:ascii="Garamond" w:hAnsi="Garamond"/>
          <w:color w:val="0A0A0A"/>
          <w:sz w:val="24"/>
          <w:szCs w:val="24"/>
          <w:lang w:eastAsia="pt-PT"/>
        </w:rPr>
        <w:t>– para combater, com firmeza, as suas causas.</w:t>
      </w:r>
    </w:p>
    <w:p w14:paraId="73BA33A8" w14:textId="724FCF02" w:rsidR="006930EC" w:rsidRDefault="00B7692E" w:rsidP="007A7B2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9611FC">
        <w:rPr>
          <w:rFonts w:ascii="Garamond" w:hAnsi="Garamond"/>
          <w:color w:val="0A0A0A"/>
          <w:sz w:val="24"/>
          <w:szCs w:val="24"/>
          <w:lang w:eastAsia="pt-PT"/>
        </w:rPr>
        <w:lastRenderedPageBreak/>
        <w:t xml:space="preserve">A </w:t>
      </w:r>
      <w:r w:rsidR="00EB42CA" w:rsidRPr="009611FC">
        <w:rPr>
          <w:rFonts w:ascii="Garamond" w:hAnsi="Garamond"/>
          <w:color w:val="0A0A0A"/>
          <w:sz w:val="24"/>
          <w:szCs w:val="24"/>
          <w:lang w:eastAsia="pt-PT"/>
        </w:rPr>
        <w:t>Assembleia da República, reunida em Sessão Plenária</w:t>
      </w:r>
      <w:r w:rsidR="008F0EF8" w:rsidRPr="009611FC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EB42CA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>presta a sua homenagem às vítimas</w:t>
      </w:r>
      <w:r w:rsidR="001E66D2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da estrada, </w:t>
      </w:r>
      <w:r w:rsidR="00184215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manifesta 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o seu profundo pesar </w:t>
      </w:r>
      <w:r w:rsidR="008C64C9">
        <w:rPr>
          <w:rFonts w:ascii="Garamond" w:hAnsi="Garamond"/>
          <w:color w:val="0A0A0A"/>
          <w:sz w:val="24"/>
          <w:szCs w:val="24"/>
          <w:lang w:eastAsia="pt-PT"/>
        </w:rPr>
        <w:t xml:space="preserve">e solidariedade 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às respetivas </w:t>
      </w:r>
      <w:r w:rsidR="00234EA3" w:rsidRPr="009611FC">
        <w:rPr>
          <w:rFonts w:ascii="Garamond" w:hAnsi="Garamond"/>
          <w:color w:val="0A0A0A"/>
          <w:sz w:val="24"/>
          <w:szCs w:val="24"/>
          <w:lang w:eastAsia="pt-PT"/>
        </w:rPr>
        <w:t>f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amílias e </w:t>
      </w:r>
      <w:r w:rsidR="00234EA3" w:rsidRPr="009611FC">
        <w:rPr>
          <w:rFonts w:ascii="Garamond" w:hAnsi="Garamond"/>
          <w:color w:val="0A0A0A"/>
          <w:sz w:val="24"/>
          <w:szCs w:val="24"/>
          <w:lang w:eastAsia="pt-PT"/>
        </w:rPr>
        <w:t>a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>migos</w:t>
      </w:r>
      <w:r w:rsidR="001E66D2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325005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 reconhece </w:t>
      </w:r>
      <w:r w:rsidR="00B77F3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o contributo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>d</w:t>
      </w:r>
      <w:r w:rsidR="008124C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as forças de segurança, </w:t>
      </w:r>
      <w:r w:rsidR="00467E2C" w:rsidRPr="009611FC">
        <w:rPr>
          <w:rFonts w:ascii="Garamond" w:hAnsi="Garamond"/>
          <w:color w:val="0A0A0A"/>
          <w:sz w:val="24"/>
          <w:szCs w:val="24"/>
          <w:lang w:eastAsia="pt-PT"/>
        </w:rPr>
        <w:t>d</w:t>
      </w:r>
      <w:r w:rsidR="008124C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as equipas de emergência </w:t>
      </w:r>
      <w:r w:rsidR="00467E2C" w:rsidRPr="009611FC">
        <w:rPr>
          <w:rFonts w:ascii="Garamond" w:hAnsi="Garamond"/>
          <w:color w:val="0A0A0A"/>
          <w:sz w:val="24"/>
          <w:szCs w:val="24"/>
          <w:lang w:eastAsia="pt-PT"/>
        </w:rPr>
        <w:t>e d</w:t>
      </w:r>
      <w:r w:rsidR="008124C9" w:rsidRPr="009611FC">
        <w:rPr>
          <w:rFonts w:ascii="Garamond" w:hAnsi="Garamond"/>
          <w:color w:val="0A0A0A"/>
          <w:sz w:val="24"/>
          <w:szCs w:val="24"/>
          <w:lang w:eastAsia="pt-PT"/>
        </w:rPr>
        <w:t>os restantes profissionais de saúde</w:t>
      </w:r>
      <w:r w:rsidR="00467E2C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que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diariamente </w:t>
      </w:r>
      <w:r w:rsidR="003E6141">
        <w:rPr>
          <w:rFonts w:ascii="Garamond" w:hAnsi="Garamond"/>
          <w:color w:val="0A0A0A"/>
          <w:sz w:val="24"/>
          <w:szCs w:val="24"/>
          <w:lang w:eastAsia="pt-PT"/>
        </w:rPr>
        <w:t xml:space="preserve">são chamados a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>lida</w:t>
      </w:r>
      <w:r w:rsidR="003E6141">
        <w:rPr>
          <w:rFonts w:ascii="Garamond" w:hAnsi="Garamond"/>
          <w:color w:val="0A0A0A"/>
          <w:sz w:val="24"/>
          <w:szCs w:val="24"/>
          <w:lang w:eastAsia="pt-PT"/>
        </w:rPr>
        <w:t xml:space="preserve">r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com esta </w:t>
      </w:r>
      <w:r w:rsidR="00A161E8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trágica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>realidade</w:t>
      </w:r>
      <w:r w:rsidR="00CA0F5A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CA0F5A" w:rsidRPr="00CA0F5A">
        <w:t xml:space="preserve"> </w:t>
      </w:r>
      <w:r w:rsidR="00CA0F5A" w:rsidRPr="00CA0F5A">
        <w:rPr>
          <w:rFonts w:ascii="Garamond" w:hAnsi="Garamond"/>
          <w:color w:val="0A0A0A"/>
          <w:sz w:val="24"/>
          <w:szCs w:val="24"/>
          <w:lang w:eastAsia="pt-PT"/>
        </w:rPr>
        <w:t xml:space="preserve">bem como o papel relevante da sociedade civil na sensibilização para a prevenção de acidentes e no apoio </w:t>
      </w:r>
      <w:r w:rsidR="00854FA9">
        <w:rPr>
          <w:rFonts w:ascii="Garamond" w:hAnsi="Garamond"/>
          <w:color w:val="0A0A0A"/>
          <w:sz w:val="24"/>
          <w:szCs w:val="24"/>
          <w:lang w:eastAsia="pt-PT"/>
        </w:rPr>
        <w:t>ao</w:t>
      </w:r>
      <w:r w:rsidR="00CA0F5A" w:rsidRPr="00CA0F5A">
        <w:rPr>
          <w:rFonts w:ascii="Garamond" w:hAnsi="Garamond"/>
          <w:color w:val="0A0A0A"/>
          <w:sz w:val="24"/>
          <w:szCs w:val="24"/>
          <w:lang w:eastAsia="pt-PT"/>
        </w:rPr>
        <w:t xml:space="preserve">s </w:t>
      </w:r>
      <w:r w:rsidR="00854FA9">
        <w:rPr>
          <w:rFonts w:ascii="Garamond" w:hAnsi="Garamond"/>
          <w:color w:val="0A0A0A"/>
          <w:sz w:val="24"/>
          <w:szCs w:val="24"/>
          <w:lang w:eastAsia="pt-PT"/>
        </w:rPr>
        <w:t xml:space="preserve">sinistrados </w:t>
      </w:r>
      <w:r w:rsidR="00CA0F5A" w:rsidRPr="00CA0F5A">
        <w:rPr>
          <w:rFonts w:ascii="Garamond" w:hAnsi="Garamond"/>
          <w:color w:val="0A0A0A"/>
          <w:sz w:val="24"/>
          <w:szCs w:val="24"/>
          <w:lang w:eastAsia="pt-PT"/>
        </w:rPr>
        <w:t xml:space="preserve">e </w:t>
      </w:r>
      <w:r w:rsidR="00C21A42">
        <w:rPr>
          <w:rFonts w:ascii="Garamond" w:hAnsi="Garamond"/>
          <w:color w:val="0A0A0A"/>
          <w:sz w:val="24"/>
          <w:szCs w:val="24"/>
          <w:lang w:eastAsia="pt-PT"/>
        </w:rPr>
        <w:t xml:space="preserve">seus </w:t>
      </w:r>
      <w:r w:rsidR="00CA0F5A" w:rsidRPr="00CA0F5A">
        <w:rPr>
          <w:rFonts w:ascii="Garamond" w:hAnsi="Garamond"/>
          <w:color w:val="0A0A0A"/>
          <w:sz w:val="24"/>
          <w:szCs w:val="24"/>
          <w:lang w:eastAsia="pt-PT"/>
        </w:rPr>
        <w:t>fam</w:t>
      </w:r>
      <w:r w:rsidR="00854FA9">
        <w:rPr>
          <w:rFonts w:ascii="Garamond" w:hAnsi="Garamond"/>
          <w:color w:val="0A0A0A"/>
          <w:sz w:val="24"/>
          <w:szCs w:val="24"/>
          <w:lang w:eastAsia="pt-PT"/>
        </w:rPr>
        <w:t>iliares</w:t>
      </w:r>
      <w:r w:rsidR="006930EC">
        <w:rPr>
          <w:rFonts w:ascii="Garamond" w:hAnsi="Garamond"/>
          <w:color w:val="0A0A0A"/>
          <w:sz w:val="24"/>
          <w:szCs w:val="24"/>
          <w:lang w:eastAsia="pt-PT"/>
        </w:rPr>
        <w:t>.</w:t>
      </w:r>
    </w:p>
    <w:p w14:paraId="74FB34B2" w14:textId="344410F3" w:rsidR="0026083C" w:rsidRPr="009611FC" w:rsidRDefault="0026083C" w:rsidP="007A7B27">
      <w:pPr>
        <w:spacing w:before="240" w:after="120" w:line="360" w:lineRule="auto"/>
        <w:jc w:val="both"/>
        <w:rPr>
          <w:rFonts w:ascii="Garamond" w:hAnsi="Garamond"/>
          <w:sz w:val="24"/>
          <w:szCs w:val="24"/>
        </w:rPr>
      </w:pPr>
      <w:r w:rsidRPr="009611FC">
        <w:rPr>
          <w:rFonts w:ascii="Garamond" w:hAnsi="Garamond"/>
          <w:sz w:val="24"/>
          <w:szCs w:val="24"/>
        </w:rPr>
        <w:t xml:space="preserve">Palácio de São Bento, </w:t>
      </w:r>
      <w:r w:rsidR="0052141D">
        <w:rPr>
          <w:rFonts w:ascii="Garamond" w:hAnsi="Garamond"/>
          <w:sz w:val="24"/>
          <w:szCs w:val="24"/>
        </w:rPr>
        <w:t xml:space="preserve">25 </w:t>
      </w:r>
      <w:r w:rsidRPr="009611FC">
        <w:rPr>
          <w:rFonts w:ascii="Garamond" w:hAnsi="Garamond"/>
          <w:sz w:val="24"/>
          <w:szCs w:val="24"/>
        </w:rPr>
        <w:t>de novembro de 20</w:t>
      </w:r>
      <w:r w:rsidR="00872EE6" w:rsidRPr="009611FC">
        <w:rPr>
          <w:rFonts w:ascii="Garamond" w:hAnsi="Garamond"/>
          <w:sz w:val="24"/>
          <w:szCs w:val="24"/>
        </w:rPr>
        <w:t>2</w:t>
      </w:r>
      <w:r w:rsidR="00020C77">
        <w:rPr>
          <w:rFonts w:ascii="Garamond" w:hAnsi="Garamond"/>
          <w:sz w:val="24"/>
          <w:szCs w:val="24"/>
        </w:rPr>
        <w:t>2</w:t>
      </w:r>
    </w:p>
    <w:p w14:paraId="7757BF77" w14:textId="010C8750" w:rsidR="0026083C" w:rsidRPr="009611FC" w:rsidRDefault="0026083C" w:rsidP="007A7B27">
      <w:pPr>
        <w:spacing w:before="240" w:after="120" w:line="360" w:lineRule="auto"/>
        <w:jc w:val="center"/>
        <w:rPr>
          <w:rFonts w:ascii="Garamond" w:hAnsi="Garamond"/>
          <w:sz w:val="24"/>
          <w:szCs w:val="24"/>
        </w:rPr>
      </w:pPr>
      <w:r w:rsidRPr="009611FC">
        <w:rPr>
          <w:rFonts w:ascii="Garamond" w:hAnsi="Garamond"/>
          <w:sz w:val="24"/>
          <w:szCs w:val="24"/>
        </w:rPr>
        <w:t>As Deputadas e os Deputados,</w:t>
      </w:r>
    </w:p>
    <w:sectPr w:rsidR="0026083C" w:rsidRPr="009611FC" w:rsidSect="00727825">
      <w:headerReference w:type="default" r:id="rId9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48C3" w14:textId="77777777" w:rsidR="00004C4E" w:rsidRDefault="00004C4E">
      <w:pPr>
        <w:spacing w:after="0" w:line="240" w:lineRule="auto"/>
      </w:pPr>
      <w:r>
        <w:separator/>
      </w:r>
    </w:p>
  </w:endnote>
  <w:endnote w:type="continuationSeparator" w:id="0">
    <w:p w14:paraId="7A6CAA26" w14:textId="77777777" w:rsidR="00004C4E" w:rsidRDefault="0000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ECF7" w14:textId="77777777" w:rsidR="00004C4E" w:rsidRDefault="00004C4E">
      <w:pPr>
        <w:spacing w:after="0" w:line="240" w:lineRule="auto"/>
      </w:pPr>
      <w:r>
        <w:separator/>
      </w:r>
    </w:p>
  </w:footnote>
  <w:footnote w:type="continuationSeparator" w:id="0">
    <w:p w14:paraId="7A277220" w14:textId="77777777" w:rsidR="00004C4E" w:rsidRDefault="0000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9DF5" w14:textId="77777777" w:rsidR="00292125" w:rsidRDefault="00BC0A00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184F1031" wp14:editId="2C2CDD0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8A72F" w14:textId="77777777" w:rsidR="001B21B1" w:rsidRDefault="00BC0A00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75626E1E" w14:textId="77777777" w:rsidR="000F5E17" w:rsidRPr="001B21B1" w:rsidRDefault="001E6008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3C"/>
    <w:rsid w:val="00004162"/>
    <w:rsid w:val="00004C4E"/>
    <w:rsid w:val="00005E0E"/>
    <w:rsid w:val="000141D3"/>
    <w:rsid w:val="000143C8"/>
    <w:rsid w:val="00015717"/>
    <w:rsid w:val="000206C3"/>
    <w:rsid w:val="00020C77"/>
    <w:rsid w:val="0002368D"/>
    <w:rsid w:val="000311C6"/>
    <w:rsid w:val="00042A97"/>
    <w:rsid w:val="00046B85"/>
    <w:rsid w:val="000503E7"/>
    <w:rsid w:val="00050B0E"/>
    <w:rsid w:val="00054448"/>
    <w:rsid w:val="0005467E"/>
    <w:rsid w:val="00056320"/>
    <w:rsid w:val="00065002"/>
    <w:rsid w:val="00067CE7"/>
    <w:rsid w:val="000774B8"/>
    <w:rsid w:val="000816AE"/>
    <w:rsid w:val="00083FBF"/>
    <w:rsid w:val="00087878"/>
    <w:rsid w:val="00091E91"/>
    <w:rsid w:val="000930ED"/>
    <w:rsid w:val="00095CCA"/>
    <w:rsid w:val="000A2ECC"/>
    <w:rsid w:val="000B399E"/>
    <w:rsid w:val="000B3F8A"/>
    <w:rsid w:val="000B4A4D"/>
    <w:rsid w:val="000B60E5"/>
    <w:rsid w:val="000D10FB"/>
    <w:rsid w:val="000E6910"/>
    <w:rsid w:val="000F0D18"/>
    <w:rsid w:val="000F1C4C"/>
    <w:rsid w:val="00104D14"/>
    <w:rsid w:val="001116B9"/>
    <w:rsid w:val="001118B4"/>
    <w:rsid w:val="001120F1"/>
    <w:rsid w:val="00114AF3"/>
    <w:rsid w:val="001151F6"/>
    <w:rsid w:val="00122F7D"/>
    <w:rsid w:val="001241A4"/>
    <w:rsid w:val="001242B5"/>
    <w:rsid w:val="001261D3"/>
    <w:rsid w:val="00126FF1"/>
    <w:rsid w:val="00135019"/>
    <w:rsid w:val="0014228C"/>
    <w:rsid w:val="0014506A"/>
    <w:rsid w:val="001502CF"/>
    <w:rsid w:val="001652B5"/>
    <w:rsid w:val="00170763"/>
    <w:rsid w:val="001778FC"/>
    <w:rsid w:val="00182F0F"/>
    <w:rsid w:val="00184215"/>
    <w:rsid w:val="00196CBF"/>
    <w:rsid w:val="001A1772"/>
    <w:rsid w:val="001A3779"/>
    <w:rsid w:val="001B156B"/>
    <w:rsid w:val="001C7A3E"/>
    <w:rsid w:val="001D6B9A"/>
    <w:rsid w:val="001E6008"/>
    <w:rsid w:val="001E66D2"/>
    <w:rsid w:val="001E676A"/>
    <w:rsid w:val="001E752D"/>
    <w:rsid w:val="001E7F95"/>
    <w:rsid w:val="001F386C"/>
    <w:rsid w:val="001F49E5"/>
    <w:rsid w:val="001F5069"/>
    <w:rsid w:val="002036A2"/>
    <w:rsid w:val="002116BB"/>
    <w:rsid w:val="0021213B"/>
    <w:rsid w:val="00212AB3"/>
    <w:rsid w:val="002144D9"/>
    <w:rsid w:val="00215B83"/>
    <w:rsid w:val="00216FDD"/>
    <w:rsid w:val="00222B1F"/>
    <w:rsid w:val="00234EA3"/>
    <w:rsid w:val="00236211"/>
    <w:rsid w:val="00242487"/>
    <w:rsid w:val="0024494D"/>
    <w:rsid w:val="002517A6"/>
    <w:rsid w:val="002607D5"/>
    <w:rsid w:val="0026083C"/>
    <w:rsid w:val="00262E5D"/>
    <w:rsid w:val="00263372"/>
    <w:rsid w:val="00266FAB"/>
    <w:rsid w:val="00280EBB"/>
    <w:rsid w:val="00284432"/>
    <w:rsid w:val="0029416E"/>
    <w:rsid w:val="00294B32"/>
    <w:rsid w:val="002A003E"/>
    <w:rsid w:val="002A4AF0"/>
    <w:rsid w:val="002A5A08"/>
    <w:rsid w:val="002A6CD4"/>
    <w:rsid w:val="002B09F8"/>
    <w:rsid w:val="002C0C30"/>
    <w:rsid w:val="002C2E30"/>
    <w:rsid w:val="002C38E5"/>
    <w:rsid w:val="002C7383"/>
    <w:rsid w:val="002D390F"/>
    <w:rsid w:val="002E0F8E"/>
    <w:rsid w:val="002E7FA5"/>
    <w:rsid w:val="002F2D2E"/>
    <w:rsid w:val="002F5FC2"/>
    <w:rsid w:val="003003B7"/>
    <w:rsid w:val="00300A19"/>
    <w:rsid w:val="00300C77"/>
    <w:rsid w:val="003033CF"/>
    <w:rsid w:val="00303599"/>
    <w:rsid w:val="00303E84"/>
    <w:rsid w:val="00316C16"/>
    <w:rsid w:val="00325005"/>
    <w:rsid w:val="0032662A"/>
    <w:rsid w:val="00331B1E"/>
    <w:rsid w:val="003343E2"/>
    <w:rsid w:val="00336378"/>
    <w:rsid w:val="00344981"/>
    <w:rsid w:val="003503F8"/>
    <w:rsid w:val="00353CAB"/>
    <w:rsid w:val="00364BF1"/>
    <w:rsid w:val="00364EBD"/>
    <w:rsid w:val="00365568"/>
    <w:rsid w:val="003662D0"/>
    <w:rsid w:val="00376C25"/>
    <w:rsid w:val="003808F6"/>
    <w:rsid w:val="00386BC0"/>
    <w:rsid w:val="00390358"/>
    <w:rsid w:val="00391B7F"/>
    <w:rsid w:val="0039273B"/>
    <w:rsid w:val="003A28CB"/>
    <w:rsid w:val="003A43AE"/>
    <w:rsid w:val="003C2BC6"/>
    <w:rsid w:val="003C400E"/>
    <w:rsid w:val="003C447F"/>
    <w:rsid w:val="003D278C"/>
    <w:rsid w:val="003D5E12"/>
    <w:rsid w:val="003D7B70"/>
    <w:rsid w:val="003E6141"/>
    <w:rsid w:val="003F0567"/>
    <w:rsid w:val="003F3941"/>
    <w:rsid w:val="003F6C54"/>
    <w:rsid w:val="003F722E"/>
    <w:rsid w:val="00401153"/>
    <w:rsid w:val="00404194"/>
    <w:rsid w:val="00406973"/>
    <w:rsid w:val="00414B17"/>
    <w:rsid w:val="0043369A"/>
    <w:rsid w:val="00434600"/>
    <w:rsid w:val="00441B65"/>
    <w:rsid w:val="00441E3E"/>
    <w:rsid w:val="00445C51"/>
    <w:rsid w:val="00447CB6"/>
    <w:rsid w:val="004505B5"/>
    <w:rsid w:val="00455682"/>
    <w:rsid w:val="00456644"/>
    <w:rsid w:val="00467E2C"/>
    <w:rsid w:val="004828CE"/>
    <w:rsid w:val="004935C0"/>
    <w:rsid w:val="00496981"/>
    <w:rsid w:val="004A1FF8"/>
    <w:rsid w:val="004A2B92"/>
    <w:rsid w:val="004A426D"/>
    <w:rsid w:val="004A479C"/>
    <w:rsid w:val="004A50C7"/>
    <w:rsid w:val="004B1766"/>
    <w:rsid w:val="004B25E8"/>
    <w:rsid w:val="004B353B"/>
    <w:rsid w:val="004C2435"/>
    <w:rsid w:val="004C2527"/>
    <w:rsid w:val="004C41D8"/>
    <w:rsid w:val="004C43EB"/>
    <w:rsid w:val="004D50EA"/>
    <w:rsid w:val="004E0513"/>
    <w:rsid w:val="004E09F8"/>
    <w:rsid w:val="004E7FE5"/>
    <w:rsid w:val="004F23B4"/>
    <w:rsid w:val="004F320E"/>
    <w:rsid w:val="004F3494"/>
    <w:rsid w:val="004F4C2B"/>
    <w:rsid w:val="00500D4B"/>
    <w:rsid w:val="00506156"/>
    <w:rsid w:val="005104D0"/>
    <w:rsid w:val="005129D4"/>
    <w:rsid w:val="0052141D"/>
    <w:rsid w:val="005224A7"/>
    <w:rsid w:val="00523CA3"/>
    <w:rsid w:val="00543B51"/>
    <w:rsid w:val="005472E3"/>
    <w:rsid w:val="0054780F"/>
    <w:rsid w:val="00561B58"/>
    <w:rsid w:val="005634B5"/>
    <w:rsid w:val="00571795"/>
    <w:rsid w:val="00576658"/>
    <w:rsid w:val="00577038"/>
    <w:rsid w:val="005776F9"/>
    <w:rsid w:val="00581DE4"/>
    <w:rsid w:val="00583630"/>
    <w:rsid w:val="0058692D"/>
    <w:rsid w:val="00587786"/>
    <w:rsid w:val="00587B22"/>
    <w:rsid w:val="00593296"/>
    <w:rsid w:val="005A052E"/>
    <w:rsid w:val="005B37EB"/>
    <w:rsid w:val="005C3699"/>
    <w:rsid w:val="005C6B96"/>
    <w:rsid w:val="005D2FC9"/>
    <w:rsid w:val="005E4EC9"/>
    <w:rsid w:val="005F2E87"/>
    <w:rsid w:val="005F626E"/>
    <w:rsid w:val="0060753B"/>
    <w:rsid w:val="00614BE0"/>
    <w:rsid w:val="00632D04"/>
    <w:rsid w:val="006371DE"/>
    <w:rsid w:val="0064328F"/>
    <w:rsid w:val="006520B1"/>
    <w:rsid w:val="006633B3"/>
    <w:rsid w:val="00663CA3"/>
    <w:rsid w:val="00672589"/>
    <w:rsid w:val="00673090"/>
    <w:rsid w:val="00680491"/>
    <w:rsid w:val="0068576D"/>
    <w:rsid w:val="0068783A"/>
    <w:rsid w:val="006930EC"/>
    <w:rsid w:val="00695DB1"/>
    <w:rsid w:val="00696C35"/>
    <w:rsid w:val="006A338C"/>
    <w:rsid w:val="006A3F00"/>
    <w:rsid w:val="006A614B"/>
    <w:rsid w:val="006B1305"/>
    <w:rsid w:val="006B301C"/>
    <w:rsid w:val="006B359D"/>
    <w:rsid w:val="006B6E6E"/>
    <w:rsid w:val="006C78F2"/>
    <w:rsid w:val="006D1FE6"/>
    <w:rsid w:val="006D2F48"/>
    <w:rsid w:val="006D3427"/>
    <w:rsid w:val="006D7B76"/>
    <w:rsid w:val="006E23BE"/>
    <w:rsid w:val="006E3CB8"/>
    <w:rsid w:val="006F11A5"/>
    <w:rsid w:val="007003EB"/>
    <w:rsid w:val="007126D4"/>
    <w:rsid w:val="00723E8C"/>
    <w:rsid w:val="00725804"/>
    <w:rsid w:val="00742940"/>
    <w:rsid w:val="007477EF"/>
    <w:rsid w:val="00765B51"/>
    <w:rsid w:val="007670D9"/>
    <w:rsid w:val="007712A8"/>
    <w:rsid w:val="007712D6"/>
    <w:rsid w:val="00780A9F"/>
    <w:rsid w:val="00782CDB"/>
    <w:rsid w:val="00784EAC"/>
    <w:rsid w:val="007861B2"/>
    <w:rsid w:val="00793B1E"/>
    <w:rsid w:val="007944AF"/>
    <w:rsid w:val="00794B06"/>
    <w:rsid w:val="007A7B27"/>
    <w:rsid w:val="007B1F47"/>
    <w:rsid w:val="007B2702"/>
    <w:rsid w:val="007B2B88"/>
    <w:rsid w:val="007D1777"/>
    <w:rsid w:val="007D1B61"/>
    <w:rsid w:val="007D31F9"/>
    <w:rsid w:val="007D4C8A"/>
    <w:rsid w:val="007E1241"/>
    <w:rsid w:val="007E2AA4"/>
    <w:rsid w:val="007E336D"/>
    <w:rsid w:val="007E3D3E"/>
    <w:rsid w:val="007F3F78"/>
    <w:rsid w:val="00800192"/>
    <w:rsid w:val="008001DB"/>
    <w:rsid w:val="00801A25"/>
    <w:rsid w:val="00807648"/>
    <w:rsid w:val="008124C9"/>
    <w:rsid w:val="00814804"/>
    <w:rsid w:val="00817266"/>
    <w:rsid w:val="00817DC5"/>
    <w:rsid w:val="00821A52"/>
    <w:rsid w:val="00823AE5"/>
    <w:rsid w:val="008312ED"/>
    <w:rsid w:val="008321A3"/>
    <w:rsid w:val="00832E92"/>
    <w:rsid w:val="00832EE4"/>
    <w:rsid w:val="00833CE5"/>
    <w:rsid w:val="00850574"/>
    <w:rsid w:val="00850BAF"/>
    <w:rsid w:val="008515CC"/>
    <w:rsid w:val="00851AD2"/>
    <w:rsid w:val="00853A53"/>
    <w:rsid w:val="00854C8C"/>
    <w:rsid w:val="00854FA9"/>
    <w:rsid w:val="008563D7"/>
    <w:rsid w:val="00862537"/>
    <w:rsid w:val="00867FCD"/>
    <w:rsid w:val="00872EE6"/>
    <w:rsid w:val="00873454"/>
    <w:rsid w:val="00873558"/>
    <w:rsid w:val="008766C6"/>
    <w:rsid w:val="00876BD4"/>
    <w:rsid w:val="008827EF"/>
    <w:rsid w:val="00882A3E"/>
    <w:rsid w:val="00883D48"/>
    <w:rsid w:val="00891243"/>
    <w:rsid w:val="008B2E37"/>
    <w:rsid w:val="008B5956"/>
    <w:rsid w:val="008B7059"/>
    <w:rsid w:val="008C64C9"/>
    <w:rsid w:val="008C69DA"/>
    <w:rsid w:val="008D0136"/>
    <w:rsid w:val="008D5067"/>
    <w:rsid w:val="008E2BF5"/>
    <w:rsid w:val="008E39DB"/>
    <w:rsid w:val="008E7FC5"/>
    <w:rsid w:val="008F0EF8"/>
    <w:rsid w:val="0090092A"/>
    <w:rsid w:val="00905165"/>
    <w:rsid w:val="00910DCB"/>
    <w:rsid w:val="00916F8B"/>
    <w:rsid w:val="0092105A"/>
    <w:rsid w:val="00922A5E"/>
    <w:rsid w:val="00926BF0"/>
    <w:rsid w:val="0093528C"/>
    <w:rsid w:val="0093666E"/>
    <w:rsid w:val="00936893"/>
    <w:rsid w:val="00937A82"/>
    <w:rsid w:val="0095151B"/>
    <w:rsid w:val="0095462F"/>
    <w:rsid w:val="00957DB6"/>
    <w:rsid w:val="009611FC"/>
    <w:rsid w:val="00970631"/>
    <w:rsid w:val="00973BAD"/>
    <w:rsid w:val="00980D87"/>
    <w:rsid w:val="00980E43"/>
    <w:rsid w:val="00984022"/>
    <w:rsid w:val="00985478"/>
    <w:rsid w:val="009870EC"/>
    <w:rsid w:val="009904EB"/>
    <w:rsid w:val="00991104"/>
    <w:rsid w:val="00993471"/>
    <w:rsid w:val="0099459C"/>
    <w:rsid w:val="00994EE0"/>
    <w:rsid w:val="009A05EA"/>
    <w:rsid w:val="009A3063"/>
    <w:rsid w:val="009A3F06"/>
    <w:rsid w:val="009B010F"/>
    <w:rsid w:val="009C360A"/>
    <w:rsid w:val="009C52B2"/>
    <w:rsid w:val="009E0871"/>
    <w:rsid w:val="009E0D48"/>
    <w:rsid w:val="009E7251"/>
    <w:rsid w:val="009F076F"/>
    <w:rsid w:val="009F6091"/>
    <w:rsid w:val="00A04681"/>
    <w:rsid w:val="00A161E8"/>
    <w:rsid w:val="00A17620"/>
    <w:rsid w:val="00A20182"/>
    <w:rsid w:val="00A21E7D"/>
    <w:rsid w:val="00A220B6"/>
    <w:rsid w:val="00A23BC7"/>
    <w:rsid w:val="00A41132"/>
    <w:rsid w:val="00A430A5"/>
    <w:rsid w:val="00A439C1"/>
    <w:rsid w:val="00A4416C"/>
    <w:rsid w:val="00A45841"/>
    <w:rsid w:val="00A47440"/>
    <w:rsid w:val="00A51CE3"/>
    <w:rsid w:val="00A51D5B"/>
    <w:rsid w:val="00A5248B"/>
    <w:rsid w:val="00A5341B"/>
    <w:rsid w:val="00A53CEE"/>
    <w:rsid w:val="00A54B8D"/>
    <w:rsid w:val="00A57B1C"/>
    <w:rsid w:val="00A607AC"/>
    <w:rsid w:val="00A627F8"/>
    <w:rsid w:val="00A62A76"/>
    <w:rsid w:val="00A63214"/>
    <w:rsid w:val="00A66B7D"/>
    <w:rsid w:val="00A66E59"/>
    <w:rsid w:val="00A700B3"/>
    <w:rsid w:val="00A7532B"/>
    <w:rsid w:val="00A76FDC"/>
    <w:rsid w:val="00AA5902"/>
    <w:rsid w:val="00AA6D1B"/>
    <w:rsid w:val="00AB4C4D"/>
    <w:rsid w:val="00AC00BF"/>
    <w:rsid w:val="00AC1A01"/>
    <w:rsid w:val="00AD0BE9"/>
    <w:rsid w:val="00AD3A0F"/>
    <w:rsid w:val="00AD3C9E"/>
    <w:rsid w:val="00AD4ADF"/>
    <w:rsid w:val="00AD528E"/>
    <w:rsid w:val="00AD5D76"/>
    <w:rsid w:val="00AE21C0"/>
    <w:rsid w:val="00AE3282"/>
    <w:rsid w:val="00AE7928"/>
    <w:rsid w:val="00AF2064"/>
    <w:rsid w:val="00AF6C02"/>
    <w:rsid w:val="00B06FDD"/>
    <w:rsid w:val="00B07576"/>
    <w:rsid w:val="00B1062F"/>
    <w:rsid w:val="00B115AB"/>
    <w:rsid w:val="00B150BC"/>
    <w:rsid w:val="00B15D83"/>
    <w:rsid w:val="00B162B6"/>
    <w:rsid w:val="00B175E7"/>
    <w:rsid w:val="00B25C61"/>
    <w:rsid w:val="00B36BB3"/>
    <w:rsid w:val="00B44200"/>
    <w:rsid w:val="00B4678D"/>
    <w:rsid w:val="00B52D05"/>
    <w:rsid w:val="00B7195A"/>
    <w:rsid w:val="00B732C8"/>
    <w:rsid w:val="00B7692E"/>
    <w:rsid w:val="00B779C9"/>
    <w:rsid w:val="00B77F39"/>
    <w:rsid w:val="00B82C24"/>
    <w:rsid w:val="00B93CAE"/>
    <w:rsid w:val="00BA4FB6"/>
    <w:rsid w:val="00BB168C"/>
    <w:rsid w:val="00BB3933"/>
    <w:rsid w:val="00BC0A00"/>
    <w:rsid w:val="00BC317C"/>
    <w:rsid w:val="00BC3E41"/>
    <w:rsid w:val="00BC61F9"/>
    <w:rsid w:val="00BC6A64"/>
    <w:rsid w:val="00BD2531"/>
    <w:rsid w:val="00BD525C"/>
    <w:rsid w:val="00BD664A"/>
    <w:rsid w:val="00BE605F"/>
    <w:rsid w:val="00BE6214"/>
    <w:rsid w:val="00BF5AFF"/>
    <w:rsid w:val="00C00037"/>
    <w:rsid w:val="00C013D5"/>
    <w:rsid w:val="00C04A08"/>
    <w:rsid w:val="00C07C31"/>
    <w:rsid w:val="00C175EA"/>
    <w:rsid w:val="00C21A42"/>
    <w:rsid w:val="00C26452"/>
    <w:rsid w:val="00C34CFE"/>
    <w:rsid w:val="00C404BD"/>
    <w:rsid w:val="00C4108A"/>
    <w:rsid w:val="00C44451"/>
    <w:rsid w:val="00C5086F"/>
    <w:rsid w:val="00C560D5"/>
    <w:rsid w:val="00C76FE5"/>
    <w:rsid w:val="00C83524"/>
    <w:rsid w:val="00C85B5E"/>
    <w:rsid w:val="00C87DC0"/>
    <w:rsid w:val="00C9010B"/>
    <w:rsid w:val="00C9209B"/>
    <w:rsid w:val="00CA0756"/>
    <w:rsid w:val="00CA089C"/>
    <w:rsid w:val="00CA0EF4"/>
    <w:rsid w:val="00CA0F5A"/>
    <w:rsid w:val="00CA45C1"/>
    <w:rsid w:val="00CA76EA"/>
    <w:rsid w:val="00CB13E4"/>
    <w:rsid w:val="00CC0394"/>
    <w:rsid w:val="00CD0745"/>
    <w:rsid w:val="00CD191A"/>
    <w:rsid w:val="00CD1FD9"/>
    <w:rsid w:val="00CD2C34"/>
    <w:rsid w:val="00CD63BF"/>
    <w:rsid w:val="00CD6DCE"/>
    <w:rsid w:val="00CE284B"/>
    <w:rsid w:val="00CE440D"/>
    <w:rsid w:val="00CE7A99"/>
    <w:rsid w:val="00CF6632"/>
    <w:rsid w:val="00D00624"/>
    <w:rsid w:val="00D00F29"/>
    <w:rsid w:val="00D018B1"/>
    <w:rsid w:val="00D05607"/>
    <w:rsid w:val="00D0651D"/>
    <w:rsid w:val="00D06860"/>
    <w:rsid w:val="00D10386"/>
    <w:rsid w:val="00D12A7A"/>
    <w:rsid w:val="00D165BC"/>
    <w:rsid w:val="00D17C9C"/>
    <w:rsid w:val="00D21B38"/>
    <w:rsid w:val="00D22685"/>
    <w:rsid w:val="00D2351C"/>
    <w:rsid w:val="00D237E0"/>
    <w:rsid w:val="00D31864"/>
    <w:rsid w:val="00D31CF0"/>
    <w:rsid w:val="00D3396F"/>
    <w:rsid w:val="00D34031"/>
    <w:rsid w:val="00D36926"/>
    <w:rsid w:val="00D40E97"/>
    <w:rsid w:val="00D43437"/>
    <w:rsid w:val="00D52C70"/>
    <w:rsid w:val="00D5362D"/>
    <w:rsid w:val="00D63786"/>
    <w:rsid w:val="00D64246"/>
    <w:rsid w:val="00D73A71"/>
    <w:rsid w:val="00D829A3"/>
    <w:rsid w:val="00D83B35"/>
    <w:rsid w:val="00D85E8B"/>
    <w:rsid w:val="00D944A7"/>
    <w:rsid w:val="00D96A2A"/>
    <w:rsid w:val="00D97172"/>
    <w:rsid w:val="00DA1BE9"/>
    <w:rsid w:val="00DA2922"/>
    <w:rsid w:val="00DA2C26"/>
    <w:rsid w:val="00DA3F83"/>
    <w:rsid w:val="00DA41E9"/>
    <w:rsid w:val="00DB04DA"/>
    <w:rsid w:val="00DB1A05"/>
    <w:rsid w:val="00DC029A"/>
    <w:rsid w:val="00DC1F97"/>
    <w:rsid w:val="00DC1FCE"/>
    <w:rsid w:val="00DC20A0"/>
    <w:rsid w:val="00DE7DF6"/>
    <w:rsid w:val="00DF0299"/>
    <w:rsid w:val="00DF424C"/>
    <w:rsid w:val="00DF4CFD"/>
    <w:rsid w:val="00DF6CA1"/>
    <w:rsid w:val="00DF6F14"/>
    <w:rsid w:val="00E0287A"/>
    <w:rsid w:val="00E23460"/>
    <w:rsid w:val="00E26F3F"/>
    <w:rsid w:val="00E302B6"/>
    <w:rsid w:val="00E453F8"/>
    <w:rsid w:val="00E46258"/>
    <w:rsid w:val="00E51B0E"/>
    <w:rsid w:val="00E52F0A"/>
    <w:rsid w:val="00E60830"/>
    <w:rsid w:val="00E67FCD"/>
    <w:rsid w:val="00E73D98"/>
    <w:rsid w:val="00E801C0"/>
    <w:rsid w:val="00E81F2A"/>
    <w:rsid w:val="00E87DC4"/>
    <w:rsid w:val="00E95B4A"/>
    <w:rsid w:val="00E972BF"/>
    <w:rsid w:val="00EA3B90"/>
    <w:rsid w:val="00EA4561"/>
    <w:rsid w:val="00EA681E"/>
    <w:rsid w:val="00EB297C"/>
    <w:rsid w:val="00EB389A"/>
    <w:rsid w:val="00EB42CA"/>
    <w:rsid w:val="00EB674B"/>
    <w:rsid w:val="00EB7040"/>
    <w:rsid w:val="00EC057E"/>
    <w:rsid w:val="00EC7C20"/>
    <w:rsid w:val="00ED6B87"/>
    <w:rsid w:val="00EE2281"/>
    <w:rsid w:val="00EF0F16"/>
    <w:rsid w:val="00EF2483"/>
    <w:rsid w:val="00EF640D"/>
    <w:rsid w:val="00EF6B9F"/>
    <w:rsid w:val="00F00821"/>
    <w:rsid w:val="00F0178C"/>
    <w:rsid w:val="00F13684"/>
    <w:rsid w:val="00F15E61"/>
    <w:rsid w:val="00F1647B"/>
    <w:rsid w:val="00F20EEA"/>
    <w:rsid w:val="00F251A5"/>
    <w:rsid w:val="00F26969"/>
    <w:rsid w:val="00F329DF"/>
    <w:rsid w:val="00F34C4B"/>
    <w:rsid w:val="00F42F6B"/>
    <w:rsid w:val="00F43969"/>
    <w:rsid w:val="00F504FA"/>
    <w:rsid w:val="00F54EA6"/>
    <w:rsid w:val="00F555A6"/>
    <w:rsid w:val="00F5723B"/>
    <w:rsid w:val="00F604B7"/>
    <w:rsid w:val="00F616F3"/>
    <w:rsid w:val="00F65ADF"/>
    <w:rsid w:val="00F72E8B"/>
    <w:rsid w:val="00F802E8"/>
    <w:rsid w:val="00F84A36"/>
    <w:rsid w:val="00F84A94"/>
    <w:rsid w:val="00F85778"/>
    <w:rsid w:val="00F91A15"/>
    <w:rsid w:val="00F91D77"/>
    <w:rsid w:val="00F924A4"/>
    <w:rsid w:val="00F95EF3"/>
    <w:rsid w:val="00FA050F"/>
    <w:rsid w:val="00FB39AA"/>
    <w:rsid w:val="00FC0646"/>
    <w:rsid w:val="00FC0791"/>
    <w:rsid w:val="00FC1C0B"/>
    <w:rsid w:val="00FD2EBE"/>
    <w:rsid w:val="00FD720C"/>
    <w:rsid w:val="00FE1963"/>
    <w:rsid w:val="00FE3520"/>
    <w:rsid w:val="00FE69C0"/>
    <w:rsid w:val="00FF000E"/>
    <w:rsid w:val="00FF16AE"/>
    <w:rsid w:val="00FF4D6D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0AF"/>
  <w15:chartTrackingRefBased/>
  <w15:docId w15:val="{F6AE22AB-19C3-4BD7-B29D-0E65C9F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3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0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Internet xmlns="http://schemas.microsoft.com/sharepoint/v3">true</PublicarInternet>
    <TipoDocumento xmlns="http://schemas.microsoft.com/sharepoint/v3">Texto</TipoDocumento>
    <DataDocumento xmlns="http://schemas.microsoft.com/sharepoint/v3">2022-11-24T00:00:00+00:00</DataDocumento>
    <IDActividade xmlns="http://schemas.microsoft.com/sharepoint/v3">137114</IDActividade>
    <NRActividade xmlns="http://schemas.microsoft.com/sharepoint/v3">189</NRActividade>
    <TipoActividade xmlns="http://schemas.microsoft.com/sharepoint/v3">VOT</TipoActividade>
    <NROrdem xmlns="http://schemas.microsoft.com/sharepoint/v3">0</NROrdem>
    <SubTipoActividade xmlns="2a9ae871-283a-4b4e-8328-7d5a0d1c14fd" xsi:nil="true"/>
    <Assunto xmlns="2a9ae871-283a-4b4e-8328-7d5a0d1c14fd" xsi:nil="true"/>
    <NumeroDocumento xmlns="2a9ae871-283a-4b4e-8328-7d5a0d1c14fd" xsi:nil="true"/>
    <DesignacaoTipoActividade xmlns="2a9ae871-283a-4b4e-8328-7d5a0d1c14fd">Voto de Pesar</DesignacaoTipoActividade>
    <Sessao0 xmlns="2a9ae871-283a-4b4e-8328-7d5a0d1c14fd" xsi:nil="true"/>
    <Legislatura0 xmlns="2a9ae871-283a-4b4e-8328-7d5a0d1c14fd">XIII</Legislatura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EBEC1-2D8A-4BB3-B281-DA118D8BF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1361B7-2268-45C4-9033-31C35B8AD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4518A-9B79-4876-ABD7-EE48A0384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República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Filipe Nunes</dc:creator>
  <cp:keywords/>
  <dc:description/>
  <cp:lastModifiedBy>Prudência Cardoso</cp:lastModifiedBy>
  <cp:revision>2</cp:revision>
  <cp:lastPrinted>2020-11-12T16:19:00Z</cp:lastPrinted>
  <dcterms:created xsi:type="dcterms:W3CDTF">2022-11-24T18:53:00Z</dcterms:created>
  <dcterms:modified xsi:type="dcterms:W3CDTF">2022-11-24T18:53:00Z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Order">
    <vt:r8>58000</vt:r8>
  </property>
  <property fmtid="{D5CDD505-2E9C-101B-9397-08002B2CF9AE}" pid="4" name="_edoclink_DocumentConvertToPdf">
    <vt:lpwstr/>
  </property>
  <property fmtid="{D5CDD505-2E9C-101B-9397-08002B2CF9AE}" pid="5" name="Legislatura">
    <vt:lpwstr>XV</vt:lpwstr>
  </property>
  <property fmtid="{D5CDD505-2E9C-101B-9397-08002B2CF9AE}" pid="6" name="Sessao">
    <vt:lpwstr>1ª</vt:lpwstr>
  </property>
</Properties>
</file>