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D229" w14:textId="39113982" w:rsidR="007E7DEE" w:rsidRPr="00795C56" w:rsidRDefault="007E7DEE" w:rsidP="007E7DEE">
      <w:pPr>
        <w:widowControl w:val="0"/>
        <w:autoSpaceDE w:val="0"/>
        <w:autoSpaceDN w:val="0"/>
        <w:adjustRightInd w:val="0"/>
        <w:spacing w:line="360" w:lineRule="auto"/>
        <w:jc w:val="center"/>
        <w:rPr>
          <w:rFonts w:ascii="Times New Roman" w:hAnsi="Times New Roman"/>
          <w:b/>
          <w:bCs/>
          <w:sz w:val="26"/>
          <w:szCs w:val="26"/>
        </w:rPr>
      </w:pPr>
      <w:r w:rsidRPr="00795C56">
        <w:rPr>
          <w:rFonts w:ascii="Times New Roman" w:hAnsi="Times New Roman"/>
          <w:b/>
          <w:bCs/>
          <w:sz w:val="26"/>
          <w:szCs w:val="26"/>
        </w:rPr>
        <w:t xml:space="preserve">DECRETO DA ASSEMBLEIA DA REPÚBLICA N.º </w:t>
      </w:r>
      <w:r w:rsidR="006A3873">
        <w:rPr>
          <w:rFonts w:ascii="Times New Roman" w:hAnsi="Times New Roman"/>
          <w:b/>
          <w:bCs/>
          <w:sz w:val="26"/>
          <w:szCs w:val="26"/>
        </w:rPr>
        <w:t>24</w:t>
      </w:r>
      <w:r w:rsidRPr="00795C56">
        <w:rPr>
          <w:rFonts w:ascii="Times New Roman" w:hAnsi="Times New Roman"/>
          <w:b/>
          <w:bCs/>
          <w:sz w:val="26"/>
          <w:szCs w:val="26"/>
        </w:rPr>
        <w:t>/XV</w:t>
      </w:r>
    </w:p>
    <w:p w14:paraId="250EEB96" w14:textId="77777777" w:rsidR="007E7DEE" w:rsidRPr="00795C56" w:rsidRDefault="007E7DEE" w:rsidP="007E7DEE">
      <w:pPr>
        <w:widowControl w:val="0"/>
        <w:autoSpaceDE w:val="0"/>
        <w:autoSpaceDN w:val="0"/>
        <w:adjustRightInd w:val="0"/>
        <w:spacing w:line="360" w:lineRule="auto"/>
        <w:jc w:val="center"/>
        <w:rPr>
          <w:rFonts w:ascii="Times New Roman" w:hAnsi="Times New Roman"/>
          <w:b/>
          <w:bCs/>
          <w:sz w:val="26"/>
          <w:szCs w:val="26"/>
        </w:rPr>
      </w:pPr>
    </w:p>
    <w:p w14:paraId="443140C7" w14:textId="3110E27F" w:rsidR="001841FC" w:rsidRPr="00795C56" w:rsidRDefault="007E7DEE" w:rsidP="007E7DEE">
      <w:pPr>
        <w:widowControl w:val="0"/>
        <w:spacing w:line="360" w:lineRule="auto"/>
        <w:jc w:val="center"/>
        <w:rPr>
          <w:rFonts w:ascii="Times New Roman" w:hAnsi="Times New Roman"/>
          <w:b/>
          <w:bCs/>
          <w:sz w:val="26"/>
          <w:szCs w:val="26"/>
        </w:rPr>
      </w:pPr>
      <w:bookmarkStart w:id="0" w:name="_Hlk57035784"/>
      <w:r w:rsidRPr="00795C56">
        <w:rPr>
          <w:rFonts w:ascii="Times New Roman" w:eastAsia="Arial Unicode MS" w:hAnsi="Times New Roman"/>
          <w:b/>
          <w:sz w:val="26"/>
          <w:szCs w:val="26"/>
        </w:rPr>
        <w:t>C</w:t>
      </w:r>
      <w:r w:rsidRPr="00795C56">
        <w:rPr>
          <w:rFonts w:ascii="Times New Roman" w:hAnsi="Times New Roman"/>
          <w:b/>
          <w:bCs/>
          <w:color w:val="000000"/>
          <w:sz w:val="26"/>
          <w:szCs w:val="26"/>
          <w:shd w:val="clear" w:color="auto" w:fill="FFFFFF"/>
        </w:rPr>
        <w:t>o</w:t>
      </w:r>
      <w:r w:rsidR="0013609D" w:rsidRPr="00795C56">
        <w:rPr>
          <w:rFonts w:ascii="Times New Roman" w:hAnsi="Times New Roman"/>
          <w:b/>
          <w:bCs/>
          <w:color w:val="000000"/>
          <w:sz w:val="26"/>
          <w:szCs w:val="26"/>
          <w:shd w:val="clear" w:color="auto" w:fill="FFFFFF"/>
        </w:rPr>
        <w:t>mpleta</w:t>
      </w:r>
      <w:r w:rsidRPr="00795C56">
        <w:rPr>
          <w:rFonts w:ascii="Times New Roman" w:hAnsi="Times New Roman"/>
          <w:b/>
          <w:bCs/>
          <w:color w:val="000000"/>
          <w:sz w:val="26"/>
          <w:szCs w:val="26"/>
          <w:shd w:val="clear" w:color="auto" w:fill="FFFFFF"/>
        </w:rPr>
        <w:t xml:space="preserve"> a transposição da Diretiva (UE) 2017/541, alterando </w:t>
      </w:r>
      <w:r w:rsidR="0013609D" w:rsidRPr="00795C56">
        <w:rPr>
          <w:rFonts w:ascii="Times New Roman" w:hAnsi="Times New Roman"/>
          <w:b/>
          <w:bCs/>
          <w:color w:val="000000"/>
          <w:sz w:val="26"/>
          <w:szCs w:val="26"/>
          <w:shd w:val="clear" w:color="auto" w:fill="FFFFFF"/>
        </w:rPr>
        <w:t xml:space="preserve">a </w:t>
      </w:r>
      <w:r w:rsidRPr="00795C56">
        <w:rPr>
          <w:rFonts w:ascii="Times New Roman" w:hAnsi="Times New Roman"/>
          <w:b/>
          <w:bCs/>
          <w:color w:val="000000"/>
          <w:sz w:val="26"/>
          <w:szCs w:val="26"/>
          <w:shd w:val="clear" w:color="auto" w:fill="FFFFFF"/>
        </w:rPr>
        <w:t>Lei de Combate ao Terrorismo</w:t>
      </w:r>
      <w:r w:rsidR="0013609D" w:rsidRPr="00795C56">
        <w:rPr>
          <w:rFonts w:ascii="Times New Roman" w:hAnsi="Times New Roman"/>
          <w:b/>
          <w:bCs/>
          <w:color w:val="000000"/>
          <w:sz w:val="26"/>
          <w:szCs w:val="26"/>
          <w:shd w:val="clear" w:color="auto" w:fill="FFFFFF"/>
        </w:rPr>
        <w:t>, o Código Penal, o Código de Processo Penal e legislação conexa</w:t>
      </w:r>
    </w:p>
    <w:p w14:paraId="14D7E540" w14:textId="19032EC6" w:rsidR="001841FC" w:rsidRPr="00795C56" w:rsidRDefault="001841FC" w:rsidP="007E7DEE">
      <w:pPr>
        <w:widowControl w:val="0"/>
        <w:spacing w:line="360" w:lineRule="auto"/>
        <w:jc w:val="center"/>
        <w:rPr>
          <w:rFonts w:ascii="Times New Roman" w:hAnsi="Times New Roman"/>
          <w:b/>
          <w:bCs/>
        </w:rPr>
      </w:pPr>
    </w:p>
    <w:p w14:paraId="2A2623A5" w14:textId="61006D28" w:rsidR="007E7DEE" w:rsidRPr="00795C56" w:rsidRDefault="007E7DEE" w:rsidP="007E7DEE">
      <w:pPr>
        <w:widowControl w:val="0"/>
        <w:spacing w:line="360" w:lineRule="auto"/>
        <w:jc w:val="center"/>
        <w:rPr>
          <w:rFonts w:ascii="Times New Roman" w:hAnsi="Times New Roman"/>
          <w:b/>
          <w:bCs/>
        </w:rPr>
      </w:pPr>
    </w:p>
    <w:p w14:paraId="2D19DBD5" w14:textId="017306C8" w:rsidR="007E7DEE" w:rsidRPr="00795C56" w:rsidRDefault="007E7DEE" w:rsidP="007E7DEE">
      <w:pPr>
        <w:spacing w:line="360" w:lineRule="auto"/>
        <w:jc w:val="both"/>
        <w:rPr>
          <w:rFonts w:ascii="Times New Roman" w:hAnsi="Times New Roman"/>
          <w:bCs/>
        </w:rPr>
      </w:pPr>
      <w:bookmarkStart w:id="1" w:name="_Hlk116656088"/>
      <w:r w:rsidRPr="00795C56">
        <w:rPr>
          <w:rFonts w:ascii="Times New Roman" w:hAnsi="Times New Roman"/>
          <w:bCs/>
        </w:rPr>
        <w:tab/>
        <w:t xml:space="preserve">A Assembleia da República decreta, nos termos da alínea </w:t>
      </w:r>
      <w:r w:rsidRPr="00795C56">
        <w:rPr>
          <w:rFonts w:ascii="Times New Roman" w:hAnsi="Times New Roman"/>
          <w:bCs/>
          <w:i/>
          <w:iCs/>
        </w:rPr>
        <w:t>c</w:t>
      </w:r>
      <w:r w:rsidRPr="00795C56">
        <w:rPr>
          <w:rFonts w:ascii="Times New Roman" w:hAnsi="Times New Roman"/>
          <w:bCs/>
        </w:rPr>
        <w:t>) do artigo 161.º da Constituição, o seguinte:</w:t>
      </w:r>
    </w:p>
    <w:bookmarkEnd w:id="1"/>
    <w:p w14:paraId="686878B6" w14:textId="77777777" w:rsidR="007E7DEE" w:rsidRPr="00795C56" w:rsidRDefault="007E7DEE" w:rsidP="007E7DEE">
      <w:pPr>
        <w:widowControl w:val="0"/>
        <w:spacing w:line="360" w:lineRule="auto"/>
        <w:jc w:val="center"/>
        <w:rPr>
          <w:rFonts w:ascii="Times New Roman" w:hAnsi="Times New Roman"/>
          <w:b/>
          <w:bCs/>
        </w:rPr>
      </w:pPr>
    </w:p>
    <w:p w14:paraId="2C70B794" w14:textId="77777777"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1.º</w:t>
      </w:r>
    </w:p>
    <w:p w14:paraId="7B3F6D2C" w14:textId="34D7D5A3"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Objeto</w:t>
      </w:r>
    </w:p>
    <w:p w14:paraId="572BA3C8" w14:textId="77777777" w:rsidR="007E7DEE" w:rsidRPr="00795C56" w:rsidRDefault="007E7DEE" w:rsidP="007E7DEE">
      <w:pPr>
        <w:widowControl w:val="0"/>
        <w:spacing w:line="360" w:lineRule="auto"/>
        <w:jc w:val="center"/>
        <w:rPr>
          <w:rFonts w:ascii="Times New Roman" w:eastAsia="SimSun" w:hAnsi="Times New Roman"/>
          <w:b/>
          <w:bCs/>
          <w:lang w:eastAsia="pt-PT"/>
        </w:rPr>
      </w:pPr>
    </w:p>
    <w:p w14:paraId="4B4C2AF8" w14:textId="4964C0A3" w:rsidR="001841FC" w:rsidRPr="00795C56" w:rsidRDefault="001841FC" w:rsidP="007E7DEE">
      <w:pPr>
        <w:widowControl w:val="0"/>
        <w:autoSpaceDE w:val="0"/>
        <w:autoSpaceDN w:val="0"/>
        <w:adjustRightInd w:val="0"/>
        <w:spacing w:line="360" w:lineRule="auto"/>
        <w:jc w:val="both"/>
        <w:rPr>
          <w:rFonts w:ascii="Times New Roman" w:hAnsi="Times New Roman"/>
        </w:rPr>
      </w:pPr>
      <w:bookmarkStart w:id="2" w:name="_Hlk84958330"/>
      <w:r w:rsidRPr="00795C56">
        <w:rPr>
          <w:rFonts w:ascii="Times New Roman" w:hAnsi="Times New Roman"/>
        </w:rPr>
        <w:t xml:space="preserve">A presente lei completa a transposição da Diretiva (UE) 2017/541 do Parlamento Europeu e do Conselho, de 15 de março de 2017, </w:t>
      </w:r>
      <w:bookmarkEnd w:id="2"/>
      <w:r w:rsidRPr="00795C56">
        <w:rPr>
          <w:rFonts w:ascii="Times New Roman" w:hAnsi="Times New Roman"/>
        </w:rPr>
        <w:t>relativa à luta contra o terrorismo e que substitui a Decisão-Quadro 2002/475/JAI do Conselho e altera a Decisão 2005/671/JAI do Conselho, procedendo à:</w:t>
      </w:r>
    </w:p>
    <w:p w14:paraId="44193AD8" w14:textId="6EA5EA36"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Terceira alteração à Lei n.º 93/99, de 14 de julho, que regula a aplicação de medidas para proteção de testemunhas em processo penal</w:t>
      </w:r>
      <w:r w:rsidR="00B049CF" w:rsidRPr="00795C56">
        <w:rPr>
          <w:rFonts w:ascii="Times New Roman" w:hAnsi="Times New Roman"/>
        </w:rPr>
        <w:t xml:space="preserve">, alterada pelas Leis </w:t>
      </w:r>
      <w:proofErr w:type="spellStart"/>
      <w:r w:rsidR="00B049CF" w:rsidRPr="00795C56">
        <w:rPr>
          <w:rFonts w:ascii="Times New Roman" w:hAnsi="Times New Roman"/>
        </w:rPr>
        <w:t>n.</w:t>
      </w:r>
      <w:r w:rsidR="00B049CF" w:rsidRPr="00795C56">
        <w:rPr>
          <w:rFonts w:ascii="Times New Roman" w:hAnsi="Times New Roman"/>
          <w:vertAlign w:val="superscript"/>
        </w:rPr>
        <w:t>os</w:t>
      </w:r>
      <w:proofErr w:type="spellEnd"/>
      <w:r w:rsidR="00B049CF" w:rsidRPr="00795C56">
        <w:rPr>
          <w:rFonts w:ascii="Times New Roman" w:hAnsi="Times New Roman"/>
        </w:rPr>
        <w:t xml:space="preserve"> 29/2008, de 4 de julho, e 42/2010, de 3 de setembro</w:t>
      </w:r>
      <w:r w:rsidRPr="00795C56">
        <w:rPr>
          <w:rFonts w:ascii="Times New Roman" w:hAnsi="Times New Roman"/>
        </w:rPr>
        <w:t>;</w:t>
      </w:r>
    </w:p>
    <w:p w14:paraId="16F346A4" w14:textId="005E9183"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Terceira alteração à Lei n.º 101/2001, de 25 de agosto</w:t>
      </w:r>
      <w:r w:rsidR="004A4FCF" w:rsidRPr="00795C56">
        <w:rPr>
          <w:rFonts w:ascii="Times New Roman" w:hAnsi="Times New Roman"/>
        </w:rPr>
        <w:t>,</w:t>
      </w:r>
      <w:r w:rsidRPr="00795C56">
        <w:rPr>
          <w:rFonts w:ascii="Times New Roman" w:hAnsi="Times New Roman"/>
        </w:rPr>
        <w:t xml:space="preserve"> que aprova o regime jurídico das ações encobertas para fins de prevenção e investigação criminal</w:t>
      </w:r>
      <w:r w:rsidR="00E34C4D" w:rsidRPr="00795C56">
        <w:rPr>
          <w:rFonts w:ascii="Times New Roman" w:hAnsi="Times New Roman"/>
        </w:rPr>
        <w:t xml:space="preserve">, alterada pelas Leis </w:t>
      </w:r>
      <w:proofErr w:type="spellStart"/>
      <w:r w:rsidR="00E34C4D" w:rsidRPr="00795C56">
        <w:rPr>
          <w:rFonts w:ascii="Times New Roman" w:hAnsi="Times New Roman"/>
        </w:rPr>
        <w:t>n.</w:t>
      </w:r>
      <w:r w:rsidR="00E34C4D" w:rsidRPr="00795C56">
        <w:rPr>
          <w:rFonts w:ascii="Times New Roman" w:hAnsi="Times New Roman"/>
          <w:vertAlign w:val="superscript"/>
        </w:rPr>
        <w:t>os</w:t>
      </w:r>
      <w:proofErr w:type="spellEnd"/>
      <w:r w:rsidR="00E34C4D" w:rsidRPr="00795C56">
        <w:rPr>
          <w:rFonts w:ascii="Times New Roman" w:hAnsi="Times New Roman"/>
        </w:rPr>
        <w:t xml:space="preserve"> 60/2013, de 23 de agosto, e 61/2015, de 24 de junho</w:t>
      </w:r>
      <w:r w:rsidRPr="00795C56">
        <w:rPr>
          <w:rFonts w:ascii="Times New Roman" w:hAnsi="Times New Roman"/>
        </w:rPr>
        <w:t>;</w:t>
      </w:r>
    </w:p>
    <w:p w14:paraId="0DE9B0B6" w14:textId="7F525D93"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Décima alteração à Lei n.º 5/2002, de 11 de janeiro</w:t>
      </w:r>
      <w:r w:rsidR="004A4FCF" w:rsidRPr="00795C56">
        <w:rPr>
          <w:rFonts w:ascii="Times New Roman" w:hAnsi="Times New Roman"/>
        </w:rPr>
        <w:t>,</w:t>
      </w:r>
      <w:r w:rsidRPr="00795C56">
        <w:rPr>
          <w:rFonts w:ascii="Times New Roman" w:hAnsi="Times New Roman"/>
        </w:rPr>
        <w:t xml:space="preserve"> que estabelece medidas de combate à criminalidade organizada e económico</w:t>
      </w:r>
      <w:r w:rsidRPr="00795C56">
        <w:rPr>
          <w:rFonts w:ascii="Times New Roman" w:hAnsi="Times New Roman"/>
        </w:rPr>
        <w:noBreakHyphen/>
        <w:t>financeira</w:t>
      </w:r>
      <w:r w:rsidR="00E34C4D" w:rsidRPr="00795C56">
        <w:rPr>
          <w:rFonts w:ascii="Times New Roman" w:hAnsi="Times New Roman"/>
        </w:rPr>
        <w:t xml:space="preserve">, alterada pela Lei n.º 19/2008, de 21 de abril, pelos Decretos-Leis </w:t>
      </w:r>
      <w:proofErr w:type="spellStart"/>
      <w:r w:rsidR="00E34C4D" w:rsidRPr="00795C56">
        <w:rPr>
          <w:rFonts w:ascii="Times New Roman" w:hAnsi="Times New Roman"/>
        </w:rPr>
        <w:t>n.</w:t>
      </w:r>
      <w:r w:rsidR="00E34C4D" w:rsidRPr="00795C56">
        <w:rPr>
          <w:rFonts w:ascii="Times New Roman" w:hAnsi="Times New Roman"/>
          <w:vertAlign w:val="superscript"/>
        </w:rPr>
        <w:t>os</w:t>
      </w:r>
      <w:proofErr w:type="spellEnd"/>
      <w:r w:rsidR="00E34C4D" w:rsidRPr="00795C56">
        <w:rPr>
          <w:rFonts w:ascii="Times New Roman" w:hAnsi="Times New Roman"/>
        </w:rPr>
        <w:t xml:space="preserve"> 317/2009, de 30 de outubro, e 242/2012, de 7 de novembro, e pelas Leis </w:t>
      </w:r>
      <w:proofErr w:type="spellStart"/>
      <w:r w:rsidR="00E34C4D" w:rsidRPr="00795C56">
        <w:rPr>
          <w:rFonts w:ascii="Times New Roman" w:hAnsi="Times New Roman"/>
        </w:rPr>
        <w:t>n.os</w:t>
      </w:r>
      <w:proofErr w:type="spellEnd"/>
      <w:r w:rsidR="00E34C4D" w:rsidRPr="00795C56">
        <w:rPr>
          <w:rFonts w:ascii="Times New Roman" w:hAnsi="Times New Roman"/>
        </w:rPr>
        <w:t xml:space="preserve"> 60/2013, de 23 de agosto, 55/2015, de 23 de junho, 30/2017, de 30 de maio, 79/2021, de 24 de novembro, 99-A/2021, de 31 de dezembro, e 13/2022, de 1 de agosto</w:t>
      </w:r>
      <w:r w:rsidRPr="00795C56">
        <w:rPr>
          <w:rFonts w:ascii="Times New Roman" w:hAnsi="Times New Roman"/>
        </w:rPr>
        <w:t>;</w:t>
      </w:r>
    </w:p>
    <w:p w14:paraId="73E99FA4" w14:textId="77777777" w:rsidR="00871512" w:rsidRDefault="00871512">
      <w:pPr>
        <w:rPr>
          <w:rFonts w:ascii="Times New Roman" w:hAnsi="Times New Roman"/>
        </w:rPr>
      </w:pPr>
      <w:r>
        <w:rPr>
          <w:rFonts w:ascii="Times New Roman" w:hAnsi="Times New Roman"/>
        </w:rPr>
        <w:br w:type="page"/>
      </w:r>
    </w:p>
    <w:p w14:paraId="592CF342" w14:textId="0DF7BBBB"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lastRenderedPageBreak/>
        <w:t>Sétima alteração à Lei n.º 52/2003, de 22 de agosto, que aprova a lei de combate ao terrorismo</w:t>
      </w:r>
      <w:r w:rsidR="008F4437" w:rsidRPr="00795C56">
        <w:rPr>
          <w:rFonts w:ascii="Times New Roman" w:hAnsi="Times New Roman"/>
        </w:rPr>
        <w:t xml:space="preserve">, alterada pelas Leis </w:t>
      </w:r>
      <w:proofErr w:type="spellStart"/>
      <w:r w:rsidR="008F4437" w:rsidRPr="00795C56">
        <w:rPr>
          <w:rFonts w:ascii="Times New Roman" w:hAnsi="Times New Roman"/>
        </w:rPr>
        <w:t>n.</w:t>
      </w:r>
      <w:r w:rsidR="008F4437" w:rsidRPr="00795C56">
        <w:rPr>
          <w:rFonts w:ascii="Times New Roman" w:hAnsi="Times New Roman"/>
          <w:vertAlign w:val="superscript"/>
        </w:rPr>
        <w:t>os</w:t>
      </w:r>
      <w:proofErr w:type="spellEnd"/>
      <w:r w:rsidR="008F4437" w:rsidRPr="00795C56">
        <w:rPr>
          <w:rFonts w:ascii="Times New Roman" w:hAnsi="Times New Roman"/>
        </w:rPr>
        <w:t xml:space="preserve"> 59/2007, de 4 de setembro, 25/2008, de 5 de junho, 17/2011, de 3 de maio, 60/2015, de 24 de junho, 16/2019, de 14 de fevereiro, e 79/2021, de 24 de novembro</w:t>
      </w:r>
      <w:r w:rsidRPr="00795C56">
        <w:rPr>
          <w:rFonts w:ascii="Times New Roman" w:hAnsi="Times New Roman"/>
        </w:rPr>
        <w:t>;</w:t>
      </w:r>
    </w:p>
    <w:p w14:paraId="2C7D0D36" w14:textId="2A2CCF6B"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 xml:space="preserve">Quinta alteração à Lei n.º 49/2008, de 27 de agosto, que aprova a </w:t>
      </w:r>
      <w:r w:rsidR="00CE1BC9" w:rsidRPr="00795C56">
        <w:rPr>
          <w:rFonts w:ascii="Times New Roman" w:hAnsi="Times New Roman"/>
        </w:rPr>
        <w:t>L</w:t>
      </w:r>
      <w:r w:rsidRPr="00795C56">
        <w:rPr>
          <w:rFonts w:ascii="Times New Roman" w:hAnsi="Times New Roman"/>
        </w:rPr>
        <w:t xml:space="preserve">ei de </w:t>
      </w:r>
      <w:r w:rsidR="00CE1BC9" w:rsidRPr="00795C56">
        <w:rPr>
          <w:rFonts w:ascii="Times New Roman" w:hAnsi="Times New Roman"/>
        </w:rPr>
        <w:t>O</w:t>
      </w:r>
      <w:r w:rsidRPr="00795C56">
        <w:rPr>
          <w:rFonts w:ascii="Times New Roman" w:hAnsi="Times New Roman"/>
        </w:rPr>
        <w:t xml:space="preserve">rganização da </w:t>
      </w:r>
      <w:r w:rsidR="00CE1BC9" w:rsidRPr="00795C56">
        <w:rPr>
          <w:rFonts w:ascii="Times New Roman" w:hAnsi="Times New Roman"/>
        </w:rPr>
        <w:t>I</w:t>
      </w:r>
      <w:r w:rsidRPr="00795C56">
        <w:rPr>
          <w:rFonts w:ascii="Times New Roman" w:hAnsi="Times New Roman"/>
        </w:rPr>
        <w:t xml:space="preserve">nvestigação </w:t>
      </w:r>
      <w:r w:rsidR="00CE1BC9" w:rsidRPr="00795C56">
        <w:rPr>
          <w:rFonts w:ascii="Times New Roman" w:hAnsi="Times New Roman"/>
        </w:rPr>
        <w:t>C</w:t>
      </w:r>
      <w:r w:rsidRPr="00795C56">
        <w:rPr>
          <w:rFonts w:ascii="Times New Roman" w:hAnsi="Times New Roman"/>
        </w:rPr>
        <w:t>riminal</w:t>
      </w:r>
      <w:r w:rsidR="00CE1BC9" w:rsidRPr="00795C56">
        <w:rPr>
          <w:rFonts w:ascii="Times New Roman" w:hAnsi="Times New Roman"/>
        </w:rPr>
        <w:t xml:space="preserve">, alterada pelas Leis </w:t>
      </w:r>
      <w:proofErr w:type="spellStart"/>
      <w:r w:rsidR="00CE1BC9" w:rsidRPr="00795C56">
        <w:rPr>
          <w:rFonts w:ascii="Times New Roman" w:hAnsi="Times New Roman"/>
        </w:rPr>
        <w:t>n.</w:t>
      </w:r>
      <w:r w:rsidR="00CE1BC9" w:rsidRPr="00795C56">
        <w:rPr>
          <w:rFonts w:ascii="Times New Roman" w:hAnsi="Times New Roman"/>
          <w:vertAlign w:val="superscript"/>
        </w:rPr>
        <w:t>os</w:t>
      </w:r>
      <w:proofErr w:type="spellEnd"/>
      <w:r w:rsidR="00CE1BC9" w:rsidRPr="00795C56">
        <w:rPr>
          <w:rFonts w:ascii="Times New Roman" w:hAnsi="Times New Roman"/>
        </w:rPr>
        <w:t xml:space="preserve"> 34/2013, de 16 de maio, 38/2015, de 11 de maio, 57/2015, de 23 de junho, e 73/2021, de 12 de novembro</w:t>
      </w:r>
      <w:r w:rsidRPr="00795C56">
        <w:rPr>
          <w:rFonts w:ascii="Times New Roman" w:hAnsi="Times New Roman"/>
        </w:rPr>
        <w:t>;</w:t>
      </w:r>
    </w:p>
    <w:p w14:paraId="5470891D" w14:textId="2F19900D"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Segunda alteração à Lei n.º 104/2009, de 14 de setembro, que aprova o regime de concessão de indemnização às vítimas de crimes violentos e de violência doméstica</w:t>
      </w:r>
      <w:r w:rsidR="00CE1BC9" w:rsidRPr="00795C56">
        <w:rPr>
          <w:rFonts w:ascii="Times New Roman" w:hAnsi="Times New Roman"/>
        </w:rPr>
        <w:t>, alterada pela Lei n.º 121/2015, de 1 de setembro</w:t>
      </w:r>
      <w:r w:rsidRPr="00795C56">
        <w:rPr>
          <w:rFonts w:ascii="Times New Roman" w:hAnsi="Times New Roman"/>
        </w:rPr>
        <w:t>;</w:t>
      </w:r>
    </w:p>
    <w:p w14:paraId="7C48F5B9" w14:textId="42BCF55F" w:rsidR="001841FC" w:rsidRPr="00795C56" w:rsidRDefault="008C52B4"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A</w:t>
      </w:r>
      <w:r w:rsidR="001841FC" w:rsidRPr="00795C56">
        <w:rPr>
          <w:rFonts w:ascii="Times New Roman" w:hAnsi="Times New Roman"/>
        </w:rPr>
        <w:t>lteração ao Código Penal, aprovado pelo Decreto-Lei n.º 400/82, de 23 de setembro;</w:t>
      </w:r>
    </w:p>
    <w:p w14:paraId="1607B265" w14:textId="572084B9" w:rsidR="001841FC" w:rsidRPr="00795C56" w:rsidRDefault="008C52B4"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A</w:t>
      </w:r>
      <w:r w:rsidR="001841FC" w:rsidRPr="00795C56">
        <w:rPr>
          <w:rFonts w:ascii="Times New Roman" w:hAnsi="Times New Roman"/>
        </w:rPr>
        <w:t>lteração ao Código de Processo Penal, aprovado pelo Decreto</w:t>
      </w:r>
      <w:r w:rsidR="001841FC" w:rsidRPr="00795C56">
        <w:rPr>
          <w:rFonts w:ascii="Times New Roman" w:hAnsi="Times New Roman"/>
        </w:rPr>
        <w:noBreakHyphen/>
        <w:t>Lei n.º 78/87, de 17 de fevereiro;</w:t>
      </w:r>
    </w:p>
    <w:p w14:paraId="40538DA8" w14:textId="1177134B" w:rsidR="001841FC" w:rsidRPr="00795C56" w:rsidRDefault="001841FC" w:rsidP="007E7DEE">
      <w:pPr>
        <w:pStyle w:val="PargrafodaLista"/>
        <w:widowControl w:val="0"/>
        <w:numPr>
          <w:ilvl w:val="0"/>
          <w:numId w:val="1"/>
        </w:numPr>
        <w:autoSpaceDE w:val="0"/>
        <w:autoSpaceDN w:val="0"/>
        <w:adjustRightInd w:val="0"/>
        <w:spacing w:line="360" w:lineRule="auto"/>
        <w:ind w:left="993" w:right="-1" w:hanging="426"/>
        <w:contextualSpacing w:val="0"/>
        <w:jc w:val="both"/>
        <w:rPr>
          <w:rFonts w:ascii="Times New Roman" w:hAnsi="Times New Roman"/>
        </w:rPr>
      </w:pPr>
      <w:r w:rsidRPr="00795C56">
        <w:rPr>
          <w:rFonts w:ascii="Times New Roman" w:hAnsi="Times New Roman"/>
        </w:rPr>
        <w:t>Segunda alteração ao Decreto-Lei n.º 137/2019, de 13 de setembro, que aprova a nova estrutura organizacional da Polícia Judiciária</w:t>
      </w:r>
      <w:r w:rsidR="007C0108" w:rsidRPr="00795C56">
        <w:rPr>
          <w:rFonts w:ascii="Times New Roman" w:hAnsi="Times New Roman"/>
        </w:rPr>
        <w:t>, alterado pela Lei n.º 79/2021, de 24 de novembro</w:t>
      </w:r>
      <w:r w:rsidRPr="00795C56">
        <w:rPr>
          <w:rFonts w:ascii="Times New Roman" w:hAnsi="Times New Roman"/>
        </w:rPr>
        <w:t>.</w:t>
      </w:r>
    </w:p>
    <w:p w14:paraId="0B51557A" w14:textId="77777777"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p>
    <w:p w14:paraId="606E2C03" w14:textId="1DD83AB8" w:rsidR="001841FC" w:rsidRPr="00795C56" w:rsidRDefault="001841FC" w:rsidP="007E7DEE">
      <w:pPr>
        <w:widowControl w:val="0"/>
        <w:autoSpaceDE w:val="0"/>
        <w:autoSpaceDN w:val="0"/>
        <w:adjustRightInd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2.º</w:t>
      </w:r>
    </w:p>
    <w:p w14:paraId="7D9B61F4" w14:textId="55A724EC" w:rsidR="001841FC" w:rsidRPr="00795C56" w:rsidRDefault="001841FC" w:rsidP="007E7DEE">
      <w:pPr>
        <w:widowControl w:val="0"/>
        <w:spacing w:line="360" w:lineRule="auto"/>
        <w:jc w:val="center"/>
        <w:rPr>
          <w:rFonts w:ascii="Times New Roman" w:hAnsi="Times New Roman"/>
          <w:b/>
          <w:bCs/>
        </w:rPr>
      </w:pPr>
      <w:r w:rsidRPr="00795C56">
        <w:rPr>
          <w:rFonts w:ascii="Times New Roman" w:hAnsi="Times New Roman"/>
          <w:b/>
          <w:bCs/>
        </w:rPr>
        <w:t>Alteração à Lei n.º 93/99, de 14 de julho</w:t>
      </w:r>
    </w:p>
    <w:p w14:paraId="0840667A" w14:textId="77777777" w:rsidR="007E7DEE" w:rsidRPr="00795C56" w:rsidRDefault="007E7DEE" w:rsidP="007E7DEE">
      <w:pPr>
        <w:widowControl w:val="0"/>
        <w:spacing w:line="360" w:lineRule="auto"/>
        <w:jc w:val="center"/>
        <w:rPr>
          <w:rFonts w:ascii="Times New Roman" w:eastAsia="SimSun" w:hAnsi="Times New Roman"/>
          <w:b/>
          <w:bCs/>
          <w:lang w:eastAsia="pt-PT"/>
        </w:rPr>
      </w:pPr>
    </w:p>
    <w:p w14:paraId="4D09B8F0" w14:textId="29A809A6" w:rsidR="001841FC" w:rsidRPr="00795C56" w:rsidRDefault="001841FC" w:rsidP="007E7DEE">
      <w:pPr>
        <w:widowControl w:val="0"/>
        <w:autoSpaceDE w:val="0"/>
        <w:autoSpaceDN w:val="0"/>
        <w:adjustRightInd w:val="0"/>
        <w:spacing w:line="360" w:lineRule="auto"/>
        <w:jc w:val="both"/>
        <w:rPr>
          <w:rFonts w:ascii="Times New Roman" w:hAnsi="Times New Roman"/>
        </w:rPr>
      </w:pPr>
      <w:r w:rsidRPr="00795C56">
        <w:rPr>
          <w:rFonts w:ascii="Times New Roman" w:hAnsi="Times New Roman"/>
        </w:rPr>
        <w:t>O artigo 16.º da Lei n.º 93/99, de 14 de julho, passa a ter a seguinte redação:</w:t>
      </w:r>
    </w:p>
    <w:p w14:paraId="2E86E90B" w14:textId="77777777" w:rsidR="007E7DEE" w:rsidRPr="00795C56" w:rsidRDefault="007E7DEE" w:rsidP="007E7DEE">
      <w:pPr>
        <w:widowControl w:val="0"/>
        <w:autoSpaceDE w:val="0"/>
        <w:autoSpaceDN w:val="0"/>
        <w:adjustRightInd w:val="0"/>
        <w:spacing w:line="360" w:lineRule="auto"/>
        <w:jc w:val="both"/>
        <w:rPr>
          <w:rFonts w:ascii="Times New Roman" w:hAnsi="Times New Roman"/>
        </w:rPr>
      </w:pPr>
    </w:p>
    <w:p w14:paraId="0908AD3A"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Times New Roman" w:hAnsi="Times New Roman"/>
          <w:lang w:eastAsia="pt-PT"/>
        </w:rPr>
        <w:t>«</w:t>
      </w:r>
      <w:r w:rsidRPr="00795C56">
        <w:rPr>
          <w:rFonts w:ascii="Times New Roman" w:eastAsia="SimSun" w:hAnsi="Times New Roman"/>
          <w:lang w:eastAsia="pt-PT"/>
        </w:rPr>
        <w:t>Artigo 16.º</w:t>
      </w:r>
    </w:p>
    <w:p w14:paraId="2CEA3BF9" w14:textId="08A70645" w:rsidR="001841FC" w:rsidRPr="00795C56" w:rsidRDefault="001841FC" w:rsidP="007E7DEE">
      <w:pPr>
        <w:widowControl w:val="0"/>
        <w:spacing w:line="360" w:lineRule="auto"/>
        <w:ind w:left="567" w:right="560"/>
        <w:jc w:val="center"/>
        <w:rPr>
          <w:rFonts w:ascii="Times New Roman" w:hAnsi="Times New Roman"/>
        </w:rPr>
      </w:pPr>
      <w:r w:rsidRPr="00795C56">
        <w:rPr>
          <w:rFonts w:ascii="Times New Roman" w:hAnsi="Times New Roman"/>
        </w:rPr>
        <w:t>[…]</w:t>
      </w:r>
    </w:p>
    <w:p w14:paraId="0AA82C2F" w14:textId="77777777" w:rsidR="007E7DEE" w:rsidRPr="00795C56" w:rsidRDefault="007E7DEE" w:rsidP="007E7DEE">
      <w:pPr>
        <w:widowControl w:val="0"/>
        <w:spacing w:line="360" w:lineRule="auto"/>
        <w:ind w:left="567" w:right="560"/>
        <w:jc w:val="center"/>
        <w:rPr>
          <w:rFonts w:ascii="Times New Roman" w:hAnsi="Times New Roman"/>
        </w:rPr>
      </w:pPr>
    </w:p>
    <w:p w14:paraId="310B9840" w14:textId="77777777" w:rsidR="001841FC" w:rsidRPr="00795C56" w:rsidRDefault="001841FC" w:rsidP="007E7DEE">
      <w:pPr>
        <w:widowControl w:val="0"/>
        <w:autoSpaceDE w:val="0"/>
        <w:autoSpaceDN w:val="0"/>
        <w:adjustRightInd w:val="0"/>
        <w:spacing w:line="360" w:lineRule="auto"/>
        <w:ind w:left="567" w:right="560"/>
        <w:jc w:val="both"/>
        <w:rPr>
          <w:rFonts w:ascii="Times New Roman" w:hAnsi="Times New Roman"/>
        </w:rPr>
      </w:pPr>
      <w:r w:rsidRPr="00795C56">
        <w:rPr>
          <w:rFonts w:ascii="Times New Roman" w:hAnsi="Times New Roman"/>
        </w:rPr>
        <w:t>[…]:</w:t>
      </w:r>
    </w:p>
    <w:p w14:paraId="26C7E72F" w14:textId="77777777" w:rsidR="00871512" w:rsidRDefault="00871512">
      <w:pPr>
        <w:rPr>
          <w:rFonts w:ascii="Times New Roman" w:hAnsi="Times New Roman"/>
        </w:rPr>
      </w:pPr>
      <w:r>
        <w:rPr>
          <w:rFonts w:ascii="Times New Roman" w:hAnsi="Times New Roman"/>
        </w:rPr>
        <w:br w:type="page"/>
      </w:r>
    </w:p>
    <w:p w14:paraId="24DC8C18" w14:textId="649E44F2" w:rsidR="001841FC" w:rsidRPr="00795C56" w:rsidRDefault="001841FC" w:rsidP="007E7DEE">
      <w:pPr>
        <w:pStyle w:val="PargrafodaLista"/>
        <w:widowControl w:val="0"/>
        <w:numPr>
          <w:ilvl w:val="0"/>
          <w:numId w:val="23"/>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lastRenderedPageBreak/>
        <w:t>O depoimento ou as declarações disserem respeito a crimes de tráfico de pessoas, de associação criminosa, de infrações terroristas, de infrações relacionadas com um grupo terrorista, de infrações relacionadas com atividades terroristas e de financiamento do terrorismo ou, desde que puníveis com pena de prisão de máximo igual ou superior a oito anos, a crimes contra a vida, contra a integridade física, contra a liberdade das pessoas, contra a liberdade ou autodeterminação sexual, de corrupção, de burla qualificada, de administração danosa que cause prejuízo superior a 10 000 unidades de conta, ou cometidos por quem fizer parte de associação criminosa no âmbito da finalidade ou atividade desta;</w:t>
      </w:r>
    </w:p>
    <w:p w14:paraId="3BF73B14" w14:textId="77777777" w:rsidR="001841FC" w:rsidRPr="00795C56" w:rsidRDefault="001841FC" w:rsidP="007E7DEE">
      <w:pPr>
        <w:pStyle w:val="PargrafodaLista"/>
        <w:widowControl w:val="0"/>
        <w:numPr>
          <w:ilvl w:val="0"/>
          <w:numId w:val="23"/>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16A23740" w14:textId="77777777" w:rsidR="001841FC" w:rsidRPr="00795C56" w:rsidRDefault="001841FC" w:rsidP="007E7DEE">
      <w:pPr>
        <w:pStyle w:val="PargrafodaLista"/>
        <w:widowControl w:val="0"/>
        <w:numPr>
          <w:ilvl w:val="0"/>
          <w:numId w:val="23"/>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682E4294" w14:textId="77777777" w:rsidR="001841FC" w:rsidRPr="00795C56" w:rsidRDefault="001841FC" w:rsidP="007E7DEE">
      <w:pPr>
        <w:pStyle w:val="PargrafodaLista"/>
        <w:widowControl w:val="0"/>
        <w:numPr>
          <w:ilvl w:val="0"/>
          <w:numId w:val="23"/>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513ACF7C" w14:textId="77777777" w:rsidR="00E34C4D" w:rsidRPr="00795C56" w:rsidRDefault="00E34C4D" w:rsidP="007E7DEE">
      <w:pPr>
        <w:widowControl w:val="0"/>
        <w:autoSpaceDE w:val="0"/>
        <w:autoSpaceDN w:val="0"/>
        <w:adjustRightInd w:val="0"/>
        <w:spacing w:line="360" w:lineRule="auto"/>
        <w:ind w:right="-7"/>
        <w:jc w:val="center"/>
        <w:rPr>
          <w:rFonts w:ascii="Times New Roman" w:eastAsia="SimSun" w:hAnsi="Times New Roman"/>
          <w:b/>
          <w:bCs/>
          <w:lang w:eastAsia="pt-PT"/>
        </w:rPr>
      </w:pPr>
    </w:p>
    <w:p w14:paraId="51BD07AC" w14:textId="5F516920" w:rsidR="001841FC" w:rsidRPr="00795C56" w:rsidRDefault="001841FC" w:rsidP="007E7DEE">
      <w:pPr>
        <w:widowControl w:val="0"/>
        <w:autoSpaceDE w:val="0"/>
        <w:autoSpaceDN w:val="0"/>
        <w:adjustRightInd w:val="0"/>
        <w:spacing w:line="360" w:lineRule="auto"/>
        <w:ind w:right="-7"/>
        <w:jc w:val="center"/>
        <w:rPr>
          <w:rFonts w:ascii="Times New Roman" w:eastAsia="SimSun" w:hAnsi="Times New Roman"/>
          <w:b/>
          <w:bCs/>
          <w:lang w:eastAsia="pt-PT"/>
        </w:rPr>
      </w:pPr>
      <w:r w:rsidRPr="00795C56">
        <w:rPr>
          <w:rFonts w:ascii="Times New Roman" w:eastAsia="SimSun" w:hAnsi="Times New Roman"/>
          <w:b/>
          <w:bCs/>
          <w:lang w:eastAsia="pt-PT"/>
        </w:rPr>
        <w:t>Artigo 3.º</w:t>
      </w:r>
    </w:p>
    <w:p w14:paraId="5BDC3E81" w14:textId="2BE5A2A0" w:rsidR="001841FC" w:rsidRPr="00795C56" w:rsidRDefault="001841FC" w:rsidP="007E7DEE">
      <w:pPr>
        <w:widowControl w:val="0"/>
        <w:autoSpaceDE w:val="0"/>
        <w:autoSpaceDN w:val="0"/>
        <w:adjustRightInd w:val="0"/>
        <w:spacing w:line="360" w:lineRule="auto"/>
        <w:ind w:right="-7"/>
        <w:jc w:val="center"/>
        <w:rPr>
          <w:rFonts w:ascii="Times New Roman" w:eastAsia="SimSun" w:hAnsi="Times New Roman"/>
          <w:b/>
          <w:bCs/>
          <w:lang w:eastAsia="pt-PT"/>
        </w:rPr>
      </w:pPr>
      <w:r w:rsidRPr="00795C56">
        <w:rPr>
          <w:rFonts w:ascii="Times New Roman" w:hAnsi="Times New Roman"/>
          <w:b/>
          <w:bCs/>
        </w:rPr>
        <w:t xml:space="preserve">Alteração à </w:t>
      </w:r>
      <w:r w:rsidRPr="00795C56">
        <w:rPr>
          <w:rFonts w:ascii="Times New Roman" w:eastAsia="SimSun" w:hAnsi="Times New Roman"/>
          <w:b/>
          <w:bCs/>
          <w:lang w:eastAsia="pt-PT"/>
        </w:rPr>
        <w:t>Lei n.º 101/2001, de 25 de agosto</w:t>
      </w:r>
    </w:p>
    <w:p w14:paraId="239CB04A" w14:textId="77777777" w:rsidR="007E7DEE" w:rsidRPr="00795C56" w:rsidRDefault="007E7DEE" w:rsidP="007E7DEE">
      <w:pPr>
        <w:widowControl w:val="0"/>
        <w:autoSpaceDE w:val="0"/>
        <w:autoSpaceDN w:val="0"/>
        <w:adjustRightInd w:val="0"/>
        <w:spacing w:line="360" w:lineRule="auto"/>
        <w:ind w:right="-7"/>
        <w:jc w:val="center"/>
        <w:rPr>
          <w:rFonts w:ascii="Times New Roman" w:eastAsia="SimSun" w:hAnsi="Times New Roman"/>
          <w:b/>
          <w:bCs/>
          <w:lang w:eastAsia="pt-PT"/>
        </w:rPr>
      </w:pPr>
    </w:p>
    <w:p w14:paraId="2B56BFB8" w14:textId="0F98FCC4" w:rsidR="001841FC" w:rsidRPr="00795C56" w:rsidRDefault="001841FC" w:rsidP="007E7DEE">
      <w:pPr>
        <w:widowControl w:val="0"/>
        <w:autoSpaceDE w:val="0"/>
        <w:autoSpaceDN w:val="0"/>
        <w:adjustRightInd w:val="0"/>
        <w:spacing w:line="360" w:lineRule="auto"/>
        <w:ind w:right="-7"/>
        <w:jc w:val="both"/>
        <w:rPr>
          <w:rFonts w:ascii="Times New Roman" w:hAnsi="Times New Roman"/>
        </w:rPr>
      </w:pPr>
      <w:r w:rsidRPr="00795C56">
        <w:rPr>
          <w:rFonts w:ascii="Times New Roman" w:hAnsi="Times New Roman"/>
        </w:rPr>
        <w:t>O artigo 2.º da Lei n.º 101/2001, de 25 de agosto, passa a ter a seguinte redação:</w:t>
      </w:r>
    </w:p>
    <w:p w14:paraId="46F2FF70" w14:textId="77777777" w:rsidR="007E7DEE" w:rsidRPr="00795C56" w:rsidRDefault="007E7DEE" w:rsidP="007E7DEE">
      <w:pPr>
        <w:widowControl w:val="0"/>
        <w:spacing w:line="360" w:lineRule="auto"/>
        <w:ind w:left="567" w:right="560"/>
        <w:jc w:val="center"/>
        <w:rPr>
          <w:rFonts w:ascii="Times New Roman" w:hAnsi="Times New Roman"/>
        </w:rPr>
      </w:pPr>
    </w:p>
    <w:p w14:paraId="3A05BC0D" w14:textId="5AFD6AB1" w:rsidR="001841FC" w:rsidRPr="00795C56" w:rsidRDefault="001841FC" w:rsidP="007E7DEE">
      <w:pPr>
        <w:widowControl w:val="0"/>
        <w:spacing w:line="360" w:lineRule="auto"/>
        <w:ind w:left="567" w:right="560"/>
        <w:jc w:val="center"/>
        <w:rPr>
          <w:rFonts w:ascii="Times New Roman" w:eastAsia="SimSun" w:hAnsi="Times New Roman"/>
          <w:lang w:eastAsia="pt-PT"/>
        </w:rPr>
      </w:pPr>
      <w:r w:rsidRPr="00795C56">
        <w:rPr>
          <w:rFonts w:ascii="Times New Roman" w:hAnsi="Times New Roman"/>
        </w:rPr>
        <w:t>«</w:t>
      </w:r>
      <w:r w:rsidRPr="00795C56">
        <w:rPr>
          <w:rFonts w:ascii="Times New Roman" w:eastAsia="SimSun" w:hAnsi="Times New Roman"/>
          <w:lang w:eastAsia="pt-PT"/>
        </w:rPr>
        <w:t>Artigo 2.º</w:t>
      </w:r>
    </w:p>
    <w:p w14:paraId="090C2022" w14:textId="733E3E2E"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35E46A64" w14:textId="77777777" w:rsidR="007E7DEE" w:rsidRPr="00795C56" w:rsidRDefault="007E7DEE"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313970EC" w14:textId="77777777" w:rsidR="001841FC" w:rsidRPr="00795C56" w:rsidRDefault="001841FC" w:rsidP="007E7DEE">
      <w:pPr>
        <w:widowControl w:val="0"/>
        <w:autoSpaceDE w:val="0"/>
        <w:autoSpaceDN w:val="0"/>
        <w:adjustRightInd w:val="0"/>
        <w:spacing w:line="360" w:lineRule="auto"/>
        <w:ind w:left="567" w:right="560"/>
        <w:jc w:val="both"/>
        <w:rPr>
          <w:rFonts w:ascii="Times New Roman" w:hAnsi="Times New Roman"/>
        </w:rPr>
      </w:pPr>
      <w:r w:rsidRPr="00795C56">
        <w:rPr>
          <w:rFonts w:ascii="Times New Roman" w:hAnsi="Times New Roman"/>
        </w:rPr>
        <w:t>[…]:</w:t>
      </w:r>
    </w:p>
    <w:p w14:paraId="03ADECE6"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4265DAE4"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588B4487"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71D0D7DD"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73F63DE8"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453D0723" w14:textId="77777777" w:rsidR="00871512" w:rsidRDefault="00871512">
      <w:pPr>
        <w:rPr>
          <w:rFonts w:ascii="Times New Roman" w:hAnsi="Times New Roman"/>
        </w:rPr>
      </w:pPr>
      <w:r>
        <w:rPr>
          <w:rFonts w:ascii="Times New Roman" w:hAnsi="Times New Roman"/>
        </w:rPr>
        <w:br w:type="page"/>
      </w:r>
    </w:p>
    <w:p w14:paraId="48B1DA9A" w14:textId="5DFCC5CC"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lastRenderedPageBreak/>
        <w:t>Infrações terroristas, infrações relacionadas com um grupo terrorista, infrações relacionadas com atividades terroristas e financiamento do terrorismo;</w:t>
      </w:r>
    </w:p>
    <w:p w14:paraId="6A1C2062"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541332A8"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7F8B35D0"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1A9C6427" w14:textId="77777777" w:rsidR="001841FC" w:rsidRPr="00795C56" w:rsidRDefault="001841FC" w:rsidP="007E7DEE">
      <w:pPr>
        <w:pStyle w:val="PargrafodaLista"/>
        <w:widowControl w:val="0"/>
        <w:numPr>
          <w:ilvl w:val="0"/>
          <w:numId w:val="9"/>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7CBADBBE"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278D1557"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6A787442"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2A10F706"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67E15BFF"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4B933607"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698C9610"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5165D6C0" w14:textId="77777777" w:rsidR="001841FC" w:rsidRPr="00795C56" w:rsidRDefault="001841FC" w:rsidP="007E7DEE">
      <w:pPr>
        <w:pStyle w:val="PargrafodaLista"/>
        <w:widowControl w:val="0"/>
        <w:numPr>
          <w:ilvl w:val="0"/>
          <w:numId w:val="10"/>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w:t>
      </w:r>
    </w:p>
    <w:p w14:paraId="7FA66F9E" w14:textId="77777777" w:rsidR="001841FC" w:rsidRPr="00795C56" w:rsidRDefault="001841FC" w:rsidP="007E7DEE">
      <w:pPr>
        <w:widowControl w:val="0"/>
        <w:spacing w:line="360" w:lineRule="auto"/>
        <w:ind w:left="567" w:right="560"/>
        <w:jc w:val="center"/>
        <w:rPr>
          <w:rFonts w:ascii="Times New Roman" w:eastAsia="SimSun" w:hAnsi="Times New Roman"/>
          <w:lang w:eastAsia="pt-PT"/>
        </w:rPr>
      </w:pPr>
    </w:p>
    <w:p w14:paraId="4AEC7604" w14:textId="42061D7F" w:rsidR="001841FC" w:rsidRPr="00795C56" w:rsidRDefault="001841FC" w:rsidP="007E7DEE">
      <w:pPr>
        <w:widowControl w:val="0"/>
        <w:spacing w:line="360" w:lineRule="auto"/>
        <w:ind w:right="-7"/>
        <w:jc w:val="center"/>
        <w:rPr>
          <w:rFonts w:ascii="Times New Roman" w:hAnsi="Times New Roman"/>
          <w:b/>
          <w:bCs/>
        </w:rPr>
      </w:pPr>
      <w:r w:rsidRPr="00795C56">
        <w:rPr>
          <w:rFonts w:ascii="Times New Roman" w:eastAsia="SimSun" w:hAnsi="Times New Roman"/>
          <w:b/>
          <w:bCs/>
          <w:lang w:eastAsia="pt-PT"/>
        </w:rPr>
        <w:t>Artigo 4.º</w:t>
      </w:r>
    </w:p>
    <w:p w14:paraId="6C78515D" w14:textId="544FD05B" w:rsidR="001841FC" w:rsidRPr="00795C56" w:rsidRDefault="001841FC" w:rsidP="007E7DEE">
      <w:pPr>
        <w:widowControl w:val="0"/>
        <w:spacing w:line="360" w:lineRule="auto"/>
        <w:ind w:right="-7"/>
        <w:jc w:val="center"/>
        <w:rPr>
          <w:rFonts w:ascii="Times New Roman" w:hAnsi="Times New Roman"/>
          <w:b/>
          <w:bCs/>
        </w:rPr>
      </w:pPr>
      <w:r w:rsidRPr="00795C56">
        <w:rPr>
          <w:rFonts w:ascii="Times New Roman" w:hAnsi="Times New Roman"/>
          <w:b/>
          <w:bCs/>
        </w:rPr>
        <w:t>Alteração à Lei n.º 5/2002, de 22 de janeiro</w:t>
      </w:r>
    </w:p>
    <w:p w14:paraId="14F90D6D" w14:textId="77777777" w:rsidR="007E7DEE" w:rsidRPr="00795C56" w:rsidRDefault="007E7DEE" w:rsidP="007E7DEE">
      <w:pPr>
        <w:widowControl w:val="0"/>
        <w:spacing w:line="360" w:lineRule="auto"/>
        <w:ind w:right="-7"/>
        <w:jc w:val="center"/>
        <w:rPr>
          <w:rFonts w:ascii="Times New Roman" w:eastAsia="SimSun" w:hAnsi="Times New Roman"/>
          <w:b/>
          <w:bCs/>
          <w:lang w:eastAsia="pt-PT"/>
        </w:rPr>
      </w:pPr>
    </w:p>
    <w:p w14:paraId="5ED65BC9" w14:textId="7B259A68" w:rsidR="001841FC" w:rsidRPr="00795C56" w:rsidRDefault="001841FC" w:rsidP="007E7DEE">
      <w:pPr>
        <w:widowControl w:val="0"/>
        <w:autoSpaceDE w:val="0"/>
        <w:autoSpaceDN w:val="0"/>
        <w:adjustRightInd w:val="0"/>
        <w:spacing w:line="360" w:lineRule="auto"/>
        <w:ind w:right="-7"/>
        <w:jc w:val="both"/>
        <w:rPr>
          <w:rFonts w:ascii="Times New Roman" w:hAnsi="Times New Roman"/>
        </w:rPr>
      </w:pPr>
      <w:r w:rsidRPr="00795C56">
        <w:rPr>
          <w:rFonts w:ascii="Times New Roman" w:hAnsi="Times New Roman"/>
        </w:rPr>
        <w:t>O artigo 1.º da Lei n.º 5/2002, de 11 de janeiro, passa a ter a seguinte redação:</w:t>
      </w:r>
    </w:p>
    <w:p w14:paraId="40D96573" w14:textId="77777777" w:rsidR="007E7DEE" w:rsidRPr="00795C56" w:rsidRDefault="007E7DEE" w:rsidP="007E7DEE">
      <w:pPr>
        <w:widowControl w:val="0"/>
        <w:spacing w:line="360" w:lineRule="auto"/>
        <w:ind w:right="-7"/>
        <w:jc w:val="center"/>
        <w:rPr>
          <w:rFonts w:ascii="Times New Roman" w:eastAsia="SimSun" w:hAnsi="Times New Roman"/>
          <w:lang w:eastAsia="pt-PT"/>
        </w:rPr>
      </w:pPr>
    </w:p>
    <w:p w14:paraId="608C29B9" w14:textId="174EB098" w:rsidR="001841FC" w:rsidRPr="00795C56" w:rsidRDefault="001841FC" w:rsidP="007E7DEE">
      <w:pPr>
        <w:widowControl w:val="0"/>
        <w:spacing w:line="360" w:lineRule="auto"/>
        <w:ind w:right="-7"/>
        <w:jc w:val="center"/>
        <w:rPr>
          <w:rFonts w:ascii="Times New Roman" w:eastAsia="SimSun" w:hAnsi="Times New Roman"/>
          <w:lang w:eastAsia="pt-PT"/>
        </w:rPr>
      </w:pPr>
      <w:r w:rsidRPr="00795C56">
        <w:rPr>
          <w:rFonts w:ascii="Times New Roman" w:eastAsia="SimSun" w:hAnsi="Times New Roman"/>
          <w:lang w:eastAsia="pt-PT"/>
        </w:rPr>
        <w:t>«Artigo 1.º</w:t>
      </w:r>
    </w:p>
    <w:p w14:paraId="7C299A23" w14:textId="6F15C963" w:rsidR="001841FC" w:rsidRPr="00795C56" w:rsidRDefault="001841FC" w:rsidP="007E7DEE">
      <w:pPr>
        <w:widowControl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31DBC849" w14:textId="77777777" w:rsidR="007E7DEE" w:rsidRPr="00795C56" w:rsidRDefault="007E7DEE" w:rsidP="007E7DEE">
      <w:pPr>
        <w:widowControl w:val="0"/>
        <w:spacing w:line="360" w:lineRule="auto"/>
        <w:ind w:left="567" w:right="560"/>
        <w:jc w:val="center"/>
        <w:rPr>
          <w:rFonts w:ascii="Times New Roman" w:eastAsia="SimSun" w:hAnsi="Times New Roman"/>
          <w:lang w:eastAsia="pt-PT"/>
        </w:rPr>
      </w:pPr>
    </w:p>
    <w:p w14:paraId="630B1B30" w14:textId="77777777" w:rsidR="001841FC" w:rsidRPr="00795C56" w:rsidRDefault="001841FC" w:rsidP="007E7DEE">
      <w:pPr>
        <w:pStyle w:val="PargrafodaLista"/>
        <w:widowControl w:val="0"/>
        <w:numPr>
          <w:ilvl w:val="0"/>
          <w:numId w:val="2"/>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C1EDE9F"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74F5FF8"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Infrações terroristas, infrações relacionadas com um grupo terrorista, infrações relacionadas com atividades terroristas e financiamento do terrorismo; </w:t>
      </w:r>
    </w:p>
    <w:p w14:paraId="0B215748"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91E22C0"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w:t>
      </w:r>
    </w:p>
    <w:p w14:paraId="3427DF11"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8A5554E"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9C69222"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1E12BD8"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65BE34C"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E2BAEAE" w14:textId="77777777" w:rsidR="001841FC" w:rsidRPr="00795C56" w:rsidRDefault="001841FC" w:rsidP="007E7DEE">
      <w:pPr>
        <w:pStyle w:val="PargrafodaLista"/>
        <w:widowControl w:val="0"/>
        <w:numPr>
          <w:ilvl w:val="0"/>
          <w:numId w:val="1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CD91B67"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FFD4896"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2D67A3C"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91C1E2D"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6BE57AC"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F364B96"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0FE74C2" w14:textId="77777777" w:rsidR="001841FC" w:rsidRPr="00795C56" w:rsidRDefault="001841FC" w:rsidP="007E7DEE">
      <w:pPr>
        <w:pStyle w:val="PargrafodaLista"/>
        <w:widowControl w:val="0"/>
        <w:numPr>
          <w:ilvl w:val="0"/>
          <w:numId w:val="1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CD22A51" w14:textId="77777777" w:rsidR="001841FC" w:rsidRPr="00795C56" w:rsidRDefault="001841FC" w:rsidP="007E7DEE">
      <w:pPr>
        <w:pStyle w:val="PargrafodaLista"/>
        <w:widowControl w:val="0"/>
        <w:numPr>
          <w:ilvl w:val="0"/>
          <w:numId w:val="2"/>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5AE3839" w14:textId="77777777" w:rsidR="001841FC" w:rsidRPr="00795C56" w:rsidRDefault="001841FC" w:rsidP="007E7DEE">
      <w:pPr>
        <w:pStyle w:val="PargrafodaLista"/>
        <w:widowControl w:val="0"/>
        <w:numPr>
          <w:ilvl w:val="0"/>
          <w:numId w:val="2"/>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7AFB187" w14:textId="77777777" w:rsidR="001841FC" w:rsidRPr="00795C56" w:rsidRDefault="001841FC" w:rsidP="007E7DEE">
      <w:pPr>
        <w:pStyle w:val="PargrafodaLista"/>
        <w:widowControl w:val="0"/>
        <w:numPr>
          <w:ilvl w:val="0"/>
          <w:numId w:val="2"/>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40CC262" w14:textId="77777777" w:rsidR="001841FC" w:rsidRPr="00795C56" w:rsidRDefault="001841FC" w:rsidP="007E7DEE">
      <w:pPr>
        <w:widowControl w:val="0"/>
        <w:spacing w:line="360" w:lineRule="auto"/>
        <w:ind w:left="567" w:right="560"/>
        <w:jc w:val="center"/>
        <w:rPr>
          <w:rFonts w:ascii="Times New Roman" w:eastAsia="SimSun" w:hAnsi="Times New Roman"/>
          <w:lang w:eastAsia="pt-PT"/>
        </w:rPr>
      </w:pPr>
    </w:p>
    <w:p w14:paraId="2A3A8B8B" w14:textId="2F15027A" w:rsidR="001841FC" w:rsidRPr="00795C56" w:rsidRDefault="001841FC" w:rsidP="007E7DEE">
      <w:pPr>
        <w:widowControl w:val="0"/>
        <w:spacing w:line="360" w:lineRule="auto"/>
        <w:ind w:right="-7"/>
        <w:jc w:val="center"/>
        <w:rPr>
          <w:rFonts w:ascii="Times New Roman" w:hAnsi="Times New Roman"/>
          <w:b/>
          <w:bCs/>
        </w:rPr>
      </w:pPr>
      <w:r w:rsidRPr="00795C56">
        <w:rPr>
          <w:rFonts w:ascii="Times New Roman" w:eastAsia="SimSun" w:hAnsi="Times New Roman"/>
          <w:b/>
          <w:bCs/>
          <w:lang w:eastAsia="pt-PT"/>
        </w:rPr>
        <w:t>Artigo 5.º</w:t>
      </w:r>
    </w:p>
    <w:p w14:paraId="230824F2" w14:textId="3E6D7786" w:rsidR="001841FC" w:rsidRPr="00795C56" w:rsidRDefault="001841FC" w:rsidP="007E7DEE">
      <w:pPr>
        <w:widowControl w:val="0"/>
        <w:spacing w:line="360" w:lineRule="auto"/>
        <w:ind w:right="-7"/>
        <w:jc w:val="center"/>
        <w:rPr>
          <w:rFonts w:ascii="Times New Roman" w:hAnsi="Times New Roman"/>
          <w:b/>
          <w:bCs/>
        </w:rPr>
      </w:pPr>
      <w:r w:rsidRPr="00795C56">
        <w:rPr>
          <w:rFonts w:ascii="Times New Roman" w:hAnsi="Times New Roman"/>
          <w:b/>
          <w:bCs/>
        </w:rPr>
        <w:t>Alteração à Lei n.º 52/2003, de 22 de agosto</w:t>
      </w:r>
    </w:p>
    <w:p w14:paraId="088F1345" w14:textId="77777777" w:rsidR="007E7DEE" w:rsidRPr="00795C56" w:rsidRDefault="007E7DEE" w:rsidP="007E7DEE">
      <w:pPr>
        <w:widowControl w:val="0"/>
        <w:spacing w:line="360" w:lineRule="auto"/>
        <w:ind w:right="-7"/>
        <w:jc w:val="center"/>
        <w:rPr>
          <w:rFonts w:ascii="Times New Roman" w:eastAsia="SimSun" w:hAnsi="Times New Roman"/>
          <w:b/>
          <w:bCs/>
          <w:lang w:eastAsia="pt-PT"/>
        </w:rPr>
      </w:pPr>
    </w:p>
    <w:p w14:paraId="0A7E1C67" w14:textId="6CA17241" w:rsidR="001841FC" w:rsidRPr="00795C56" w:rsidRDefault="001841FC" w:rsidP="007E7DEE">
      <w:pPr>
        <w:widowControl w:val="0"/>
        <w:autoSpaceDE w:val="0"/>
        <w:autoSpaceDN w:val="0"/>
        <w:adjustRightInd w:val="0"/>
        <w:spacing w:line="360" w:lineRule="auto"/>
        <w:ind w:right="-7"/>
        <w:jc w:val="both"/>
        <w:rPr>
          <w:rFonts w:ascii="Times New Roman" w:eastAsia="SimSun" w:hAnsi="Times New Roman"/>
          <w:lang w:eastAsia="pt-PT"/>
        </w:rPr>
      </w:pPr>
      <w:r w:rsidRPr="00795C56">
        <w:rPr>
          <w:rFonts w:ascii="Times New Roman" w:hAnsi="Times New Roman"/>
        </w:rPr>
        <w:t xml:space="preserve">Os </w:t>
      </w:r>
      <w:r w:rsidRPr="00795C56">
        <w:rPr>
          <w:rFonts w:ascii="Times New Roman" w:eastAsia="SimSun" w:hAnsi="Times New Roman"/>
          <w:lang w:eastAsia="pt-PT"/>
        </w:rPr>
        <w:t>artigos</w:t>
      </w:r>
      <w:r w:rsidRPr="00795C56">
        <w:rPr>
          <w:rFonts w:ascii="Times New Roman" w:hAnsi="Times New Roman"/>
        </w:rPr>
        <w:t xml:space="preserve"> 2.º, 3.º, 4.º, 5.º-A, 6.º-A e 8.º da Lei n.º 52/2003, de 22 de agosto, passam a ter a seguinte redação:</w:t>
      </w:r>
    </w:p>
    <w:p w14:paraId="24BAC780" w14:textId="77777777" w:rsidR="007E7DEE" w:rsidRPr="00795C56" w:rsidRDefault="007E7DEE" w:rsidP="007E7DEE">
      <w:pPr>
        <w:widowControl w:val="0"/>
        <w:autoSpaceDE w:val="0"/>
        <w:autoSpaceDN w:val="0"/>
        <w:adjustRightInd w:val="0"/>
        <w:spacing w:line="360" w:lineRule="auto"/>
        <w:ind w:left="567" w:right="560"/>
        <w:jc w:val="center"/>
        <w:rPr>
          <w:rFonts w:ascii="Times New Roman" w:eastAsia="Times New Roman" w:hAnsi="Times New Roman"/>
          <w:lang w:eastAsia="pt-PT"/>
        </w:rPr>
      </w:pPr>
    </w:p>
    <w:p w14:paraId="472BCFCC" w14:textId="77777777" w:rsidR="00871512" w:rsidRDefault="00871512">
      <w:pPr>
        <w:rPr>
          <w:rFonts w:ascii="Times New Roman" w:eastAsia="Times New Roman" w:hAnsi="Times New Roman"/>
          <w:lang w:eastAsia="pt-PT"/>
        </w:rPr>
      </w:pPr>
      <w:r>
        <w:rPr>
          <w:rFonts w:ascii="Times New Roman" w:eastAsia="Times New Roman" w:hAnsi="Times New Roman"/>
          <w:lang w:eastAsia="pt-PT"/>
        </w:rPr>
        <w:br w:type="page"/>
      </w:r>
    </w:p>
    <w:p w14:paraId="23144FA5" w14:textId="5147B65C"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Times New Roman" w:hAnsi="Times New Roman"/>
          <w:lang w:eastAsia="pt-PT"/>
        </w:rPr>
        <w:lastRenderedPageBreak/>
        <w:t>«</w:t>
      </w:r>
      <w:bookmarkStart w:id="3" w:name="_Hlk111043249"/>
      <w:bookmarkStart w:id="4" w:name="_Hlk84256981"/>
      <w:bookmarkStart w:id="5" w:name="_Hlk83313196"/>
      <w:r w:rsidRPr="00795C56">
        <w:rPr>
          <w:rFonts w:ascii="Times New Roman" w:eastAsia="SimSun" w:hAnsi="Times New Roman"/>
          <w:lang w:eastAsia="pt-PT"/>
        </w:rPr>
        <w:t>Artigo 2.º</w:t>
      </w:r>
    </w:p>
    <w:p w14:paraId="5D403792" w14:textId="2C844B40"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r w:rsidRPr="00795C56">
        <w:rPr>
          <w:rFonts w:ascii="Times New Roman" w:hAnsi="Times New Roman"/>
        </w:rPr>
        <w:t>Conceito de grupo terrorista e de infração terrorista</w:t>
      </w:r>
    </w:p>
    <w:p w14:paraId="6A47903E" w14:textId="77777777" w:rsidR="007E7DEE" w:rsidRPr="00795C56" w:rsidRDefault="007E7DEE"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03A0B296" w14:textId="77777777" w:rsidR="001841FC" w:rsidRPr="00795C56" w:rsidRDefault="001841FC" w:rsidP="007E7DEE">
      <w:pPr>
        <w:pStyle w:val="PargrafodaLista"/>
        <w:widowControl w:val="0"/>
        <w:numPr>
          <w:ilvl w:val="0"/>
          <w:numId w:val="11"/>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hAnsi="Times New Roman"/>
        </w:rPr>
        <w:t>Considera</w:t>
      </w:r>
      <w:r w:rsidRPr="00795C56">
        <w:rPr>
          <w:rFonts w:ascii="Times New Roman" w:eastAsia="SimSun" w:hAnsi="Times New Roman"/>
          <w:lang w:eastAsia="pt-PT"/>
        </w:rPr>
        <w:t>-se grupo terrorista a associação de duas ou mais pessoas que, independentemente de ter ou não funções formalmente definidas para os seus membros, continuidade na sua composição ou estrutura elaborada, se mantém ao longo do tempo e atua de forma concertada com o objetivo de cometer infrações terroristas.</w:t>
      </w:r>
    </w:p>
    <w:p w14:paraId="46EFD01A" w14:textId="76CF9FEB" w:rsidR="001841FC" w:rsidRPr="00795C56" w:rsidRDefault="001841FC" w:rsidP="007E7DEE">
      <w:pPr>
        <w:pStyle w:val="PargrafodaLista"/>
        <w:widowControl w:val="0"/>
        <w:numPr>
          <w:ilvl w:val="0"/>
          <w:numId w:val="11"/>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Não se considera grupo terrorista a associação constituída fortuitamente para a prática imediata de uma infração.</w:t>
      </w:r>
    </w:p>
    <w:p w14:paraId="790F4457" w14:textId="6B55DBE1" w:rsidR="001841FC" w:rsidRPr="00795C56" w:rsidRDefault="001841FC" w:rsidP="007E7DEE">
      <w:pPr>
        <w:pStyle w:val="PargrafodaLista"/>
        <w:widowControl w:val="0"/>
        <w:numPr>
          <w:ilvl w:val="0"/>
          <w:numId w:val="11"/>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São infrações terroristas os atos dolosos a seguir indicados, na medida em que estejam previstos como crime, que, pela sua natureza ou pelo contexto em que são cometidos, possam afetar gravemente o Estado, um Estado estrangeiro ou uma organização internacional, quando forem praticados com o objetivo de intimidar gravemente </w:t>
      </w:r>
      <w:r w:rsidR="004A4FCF" w:rsidRPr="00795C56">
        <w:rPr>
          <w:rFonts w:ascii="Times New Roman" w:eastAsia="SimSun" w:hAnsi="Times New Roman"/>
          <w:lang w:eastAsia="pt-PT"/>
        </w:rPr>
        <w:t>certas pessoas, grupos de pessoas ou a</w:t>
      </w:r>
      <w:r w:rsidRPr="00795C56">
        <w:rPr>
          <w:rFonts w:ascii="Times New Roman" w:eastAsia="SimSun" w:hAnsi="Times New Roman"/>
          <w:lang w:eastAsia="pt-PT"/>
        </w:rPr>
        <w:t xml:space="preserve"> população</w:t>
      </w:r>
      <w:r w:rsidR="004A4FCF" w:rsidRPr="00795C56">
        <w:rPr>
          <w:rFonts w:ascii="Times New Roman" w:eastAsia="SimSun" w:hAnsi="Times New Roman"/>
          <w:lang w:eastAsia="pt-PT"/>
        </w:rPr>
        <w:t xml:space="preserve"> em geral</w:t>
      </w:r>
      <w:r w:rsidRPr="00795C56">
        <w:rPr>
          <w:rFonts w:ascii="Times New Roman" w:eastAsia="SimSun" w:hAnsi="Times New Roman"/>
          <w:lang w:eastAsia="pt-PT"/>
        </w:rPr>
        <w:t xml:space="preserve">, compelir de forma indevida os poderes públicos ou uma organização internacional a praticar ou a abster-se de praticar um ato ou de </w:t>
      </w:r>
      <w:r w:rsidRPr="00795C56">
        <w:rPr>
          <w:rFonts w:ascii="Times New Roman" w:hAnsi="Times New Roman"/>
        </w:rPr>
        <w:t>perturbar</w:t>
      </w:r>
      <w:r w:rsidRPr="00795C56">
        <w:rPr>
          <w:rFonts w:ascii="Times New Roman" w:eastAsia="SimSun" w:hAnsi="Times New Roman"/>
          <w:lang w:eastAsia="pt-PT"/>
        </w:rPr>
        <w:t xml:space="preserve"> gravemente ou destruir as estruturas políticas, constitucionais, económicas ou sociais fundamentais do Estado, de um Estado estrangeiro ou de uma organização internacional:</w:t>
      </w:r>
    </w:p>
    <w:p w14:paraId="0D10126D" w14:textId="77777777"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As ofensas à vida;</w:t>
      </w:r>
    </w:p>
    <w:p w14:paraId="3C9F946C" w14:textId="12F8413D"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eastAsia="SimSun" w:hAnsi="Times New Roman"/>
          <w:lang w:eastAsia="pt-PT"/>
        </w:rPr>
        <w:t xml:space="preserve">As ofensas à </w:t>
      </w:r>
      <w:r w:rsidRPr="00795C56">
        <w:rPr>
          <w:rFonts w:ascii="Times New Roman" w:hAnsi="Times New Roman"/>
        </w:rPr>
        <w:t>integridade</w:t>
      </w:r>
      <w:r w:rsidRPr="00795C56">
        <w:rPr>
          <w:rFonts w:ascii="Times New Roman" w:eastAsia="SimSun" w:hAnsi="Times New Roman"/>
          <w:lang w:eastAsia="pt-PT"/>
        </w:rPr>
        <w:t xml:space="preserve"> física;</w:t>
      </w:r>
    </w:p>
    <w:p w14:paraId="510DCF3F" w14:textId="3CFB45FC"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A coação, o sequestro, a escravidão, o rapto</w:t>
      </w:r>
      <w:r w:rsidR="004A4FCF" w:rsidRPr="00795C56">
        <w:rPr>
          <w:rFonts w:ascii="Times New Roman" w:hAnsi="Times New Roman"/>
        </w:rPr>
        <w:t>,</w:t>
      </w:r>
      <w:r w:rsidRPr="00795C56">
        <w:rPr>
          <w:rFonts w:ascii="Times New Roman" w:hAnsi="Times New Roman"/>
        </w:rPr>
        <w:t xml:space="preserve"> a tomada de reféns</w:t>
      </w:r>
      <w:r w:rsidR="004A4FCF" w:rsidRPr="00795C56">
        <w:rPr>
          <w:rFonts w:ascii="Times New Roman" w:hAnsi="Times New Roman"/>
        </w:rPr>
        <w:t xml:space="preserve"> e o tráfico de pessoas</w:t>
      </w:r>
      <w:r w:rsidRPr="00795C56">
        <w:rPr>
          <w:rFonts w:ascii="Times New Roman" w:hAnsi="Times New Roman"/>
        </w:rPr>
        <w:t xml:space="preserve">; </w:t>
      </w:r>
    </w:p>
    <w:p w14:paraId="19D47FD4" w14:textId="16370045"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A destruição em massa de instalações governamentais ou públicas, dos sistemas de transporte, de infraestruturas, incluindo os sistemas informáticos, de plataformas fixas situadas na plataforma continental, de locais públicos ou propriedades privadas, suscetível de pôr em perigo vidas humanas ou de provocar prejuízos económicos de valor elevado;</w:t>
      </w:r>
    </w:p>
    <w:p w14:paraId="083896A0" w14:textId="77777777"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lastRenderedPageBreak/>
        <w:t xml:space="preserve">A </w:t>
      </w:r>
      <w:r w:rsidRPr="00795C56">
        <w:rPr>
          <w:rFonts w:ascii="Times New Roman" w:eastAsia="SimSun" w:hAnsi="Times New Roman"/>
          <w:lang w:eastAsia="pt-PT"/>
        </w:rPr>
        <w:t>captura</w:t>
      </w:r>
      <w:r w:rsidRPr="00795C56">
        <w:rPr>
          <w:rFonts w:ascii="Times New Roman" w:hAnsi="Times New Roman"/>
        </w:rPr>
        <w:t xml:space="preserve"> de aeronaves, navios ou outros meios de transporte coletivo ou de mercadorias;</w:t>
      </w:r>
    </w:p>
    <w:p w14:paraId="7DF72AD9" w14:textId="77777777"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O fabrico, a </w:t>
      </w:r>
      <w:r w:rsidRPr="00795C56">
        <w:rPr>
          <w:rFonts w:ascii="Times New Roman" w:hAnsi="Times New Roman"/>
        </w:rPr>
        <w:t>posse, a</w:t>
      </w:r>
      <w:r w:rsidRPr="00795C56">
        <w:rPr>
          <w:rFonts w:ascii="Times New Roman" w:eastAsia="SimSun" w:hAnsi="Times New Roman"/>
          <w:lang w:eastAsia="pt-PT"/>
        </w:rPr>
        <w:t xml:space="preserve"> aquisição, o transporte, o fornecimento ou a utilização de </w:t>
      </w:r>
      <w:r w:rsidRPr="00795C56">
        <w:rPr>
          <w:rFonts w:ascii="Times New Roman" w:hAnsi="Times New Roman"/>
        </w:rPr>
        <w:t>explosivos,</w:t>
      </w:r>
      <w:r w:rsidRPr="00795C56">
        <w:rPr>
          <w:rFonts w:ascii="Times New Roman" w:eastAsia="SimSun" w:hAnsi="Times New Roman"/>
          <w:lang w:eastAsia="pt-PT"/>
        </w:rPr>
        <w:t xml:space="preserve"> armas ou munições, incluindo armas químicas, biológicas, radiológicas ou nucleares, assim como a investigação e o desenvolvimento de armas químicas, biológicas, radiológicas ou nucleares e a posse, a </w:t>
      </w:r>
      <w:r w:rsidRPr="00795C56">
        <w:rPr>
          <w:rFonts w:ascii="Times New Roman" w:hAnsi="Times New Roman"/>
        </w:rPr>
        <w:t>aquisição</w:t>
      </w:r>
      <w:r w:rsidRPr="00795C56">
        <w:rPr>
          <w:rFonts w:ascii="Times New Roman" w:eastAsia="SimSun" w:hAnsi="Times New Roman"/>
          <w:lang w:eastAsia="pt-PT"/>
        </w:rPr>
        <w:t xml:space="preserve"> e o transporte dos seus precursores; </w:t>
      </w:r>
    </w:p>
    <w:p w14:paraId="0E33C5EA" w14:textId="77777777"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 libertação de substâncias perigosas ou a provocação de incêndios, inundações ou explosões que coloquem em perigo vidas humanas; </w:t>
      </w:r>
    </w:p>
    <w:p w14:paraId="733C57E1" w14:textId="726F3846"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 </w:t>
      </w:r>
      <w:r w:rsidRPr="00795C56">
        <w:rPr>
          <w:rFonts w:ascii="Times New Roman" w:hAnsi="Times New Roman"/>
        </w:rPr>
        <w:t>perturbação</w:t>
      </w:r>
      <w:r w:rsidRPr="00795C56">
        <w:rPr>
          <w:rFonts w:ascii="Times New Roman" w:eastAsia="SimSun" w:hAnsi="Times New Roman"/>
          <w:lang w:eastAsia="pt-PT"/>
        </w:rPr>
        <w:t xml:space="preserve"> ou a interrupção do abastecimento de</w:t>
      </w:r>
      <w:r w:rsidR="008E54B8" w:rsidRPr="00795C56">
        <w:rPr>
          <w:rFonts w:ascii="Times New Roman" w:eastAsia="SimSun" w:hAnsi="Times New Roman"/>
          <w:lang w:eastAsia="pt-PT"/>
        </w:rPr>
        <w:t xml:space="preserve"> eletricidade</w:t>
      </w:r>
      <w:r w:rsidRPr="00795C56">
        <w:rPr>
          <w:rFonts w:ascii="Times New Roman" w:eastAsia="SimSun" w:hAnsi="Times New Roman"/>
          <w:lang w:eastAsia="pt-PT"/>
        </w:rPr>
        <w:t xml:space="preserve">, de </w:t>
      </w:r>
      <w:r w:rsidR="008E54B8" w:rsidRPr="00795C56">
        <w:rPr>
          <w:rFonts w:ascii="Times New Roman" w:eastAsia="SimSun" w:hAnsi="Times New Roman"/>
          <w:lang w:eastAsia="pt-PT"/>
        </w:rPr>
        <w:t xml:space="preserve">água </w:t>
      </w:r>
      <w:r w:rsidRPr="00795C56">
        <w:rPr>
          <w:rFonts w:ascii="Times New Roman" w:eastAsia="SimSun" w:hAnsi="Times New Roman"/>
          <w:lang w:eastAsia="pt-PT"/>
        </w:rPr>
        <w:t xml:space="preserve">ou de qualquer outro recurso natural fundamental que </w:t>
      </w:r>
      <w:r w:rsidRPr="00795C56">
        <w:rPr>
          <w:rFonts w:ascii="Times New Roman" w:hAnsi="Times New Roman"/>
        </w:rPr>
        <w:t>crie perigo para a</w:t>
      </w:r>
      <w:r w:rsidR="00740636" w:rsidRPr="00795C56">
        <w:rPr>
          <w:rFonts w:ascii="Times New Roman" w:hAnsi="Times New Roman"/>
        </w:rPr>
        <w:t>s</w:t>
      </w:r>
      <w:r w:rsidRPr="00795C56">
        <w:rPr>
          <w:rFonts w:ascii="Times New Roman" w:hAnsi="Times New Roman"/>
        </w:rPr>
        <w:t xml:space="preserve"> vidas humanas</w:t>
      </w:r>
      <w:r w:rsidRPr="00795C56">
        <w:rPr>
          <w:rFonts w:ascii="Times New Roman" w:eastAsia="SimSun" w:hAnsi="Times New Roman"/>
          <w:lang w:eastAsia="pt-PT"/>
        </w:rPr>
        <w:t xml:space="preserve">; </w:t>
      </w:r>
    </w:p>
    <w:p w14:paraId="1EBE253E" w14:textId="57122152"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 </w:t>
      </w:r>
      <w:r w:rsidRPr="00795C56">
        <w:rPr>
          <w:rFonts w:ascii="Times New Roman" w:hAnsi="Times New Roman"/>
        </w:rPr>
        <w:t>interferência</w:t>
      </w:r>
      <w:r w:rsidRPr="00795C56">
        <w:rPr>
          <w:rFonts w:ascii="Times New Roman" w:eastAsia="SimSun" w:hAnsi="Times New Roman"/>
          <w:lang w:eastAsia="pt-PT"/>
        </w:rPr>
        <w:t xml:space="preserve"> ilegal em sistema de informação com recurso a programa informático, senha, código de acesso ou dados similares que permitam aceder à totalidade ou a parte de um sistema de informação, concebidos ou adaptados para a interferência, nos casos em que um número significativo de sistemas de informação seja afetado, em que sejam causados danos graves ou em que o sistema de informação afetado constitua uma infraestrutura crítica, bem como a interferência ilegal nos dados de sistema de informação que constitua uma infraestrutura crítica;</w:t>
      </w:r>
    </w:p>
    <w:p w14:paraId="7FA76F4C" w14:textId="77777777" w:rsidR="001841FC" w:rsidRPr="00795C56" w:rsidRDefault="001841FC" w:rsidP="007E7DEE">
      <w:pPr>
        <w:pStyle w:val="PargrafodaLista"/>
        <w:widowControl w:val="0"/>
        <w:numPr>
          <w:ilvl w:val="0"/>
          <w:numId w:val="1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 ameaça da </w:t>
      </w:r>
      <w:r w:rsidRPr="00795C56">
        <w:rPr>
          <w:rFonts w:ascii="Times New Roman" w:hAnsi="Times New Roman"/>
        </w:rPr>
        <w:t>prática</w:t>
      </w:r>
      <w:r w:rsidRPr="00795C56">
        <w:rPr>
          <w:rFonts w:ascii="Times New Roman" w:eastAsia="SimSun" w:hAnsi="Times New Roman"/>
          <w:lang w:eastAsia="pt-PT"/>
        </w:rPr>
        <w:t xml:space="preserve"> de qualquer dos atos referidos nas alíneas anteriores.</w:t>
      </w:r>
    </w:p>
    <w:p w14:paraId="5565A427" w14:textId="6D9520DA" w:rsidR="001841FC" w:rsidRPr="00795C56" w:rsidRDefault="001841FC" w:rsidP="007E7DEE">
      <w:pPr>
        <w:pStyle w:val="PargrafodaLista"/>
        <w:widowControl w:val="0"/>
        <w:numPr>
          <w:ilvl w:val="0"/>
          <w:numId w:val="11"/>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Para efeitos do disposto no número anterior consideram-se</w:t>
      </w:r>
      <w:r w:rsidR="004C3D2B" w:rsidRPr="00795C56">
        <w:rPr>
          <w:rFonts w:ascii="Times New Roman" w:eastAsia="SimSun" w:hAnsi="Times New Roman"/>
          <w:lang w:eastAsia="pt-PT"/>
        </w:rPr>
        <w:t>,</w:t>
      </w:r>
      <w:r w:rsidRPr="00795C56">
        <w:rPr>
          <w:rFonts w:ascii="Times New Roman" w:eastAsia="SimSun" w:hAnsi="Times New Roman"/>
          <w:lang w:eastAsia="pt-PT"/>
        </w:rPr>
        <w:t xml:space="preserve"> nomeadamente</w:t>
      </w:r>
      <w:r w:rsidR="004C3D2B" w:rsidRPr="00795C56">
        <w:rPr>
          <w:rFonts w:ascii="Times New Roman" w:eastAsia="SimSun" w:hAnsi="Times New Roman"/>
          <w:lang w:eastAsia="pt-PT"/>
        </w:rPr>
        <w:t>,</w:t>
      </w:r>
      <w:r w:rsidRPr="00795C56">
        <w:rPr>
          <w:rFonts w:ascii="Times New Roman" w:eastAsia="SimSun" w:hAnsi="Times New Roman"/>
          <w:lang w:eastAsia="pt-PT"/>
        </w:rPr>
        <w:t xml:space="preserve"> os seguintes crimes:</w:t>
      </w:r>
    </w:p>
    <w:p w14:paraId="37575B96" w14:textId="77777777" w:rsidR="001841FC"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Crimes contra a vida, a integridade física ou a liberdade pessoal, previstos nos artigos 131.º, 132.º, 143.º, 144.º, 145.º, 147.º, 153.º, 154.º, 158.º, 159.º, 160.º, 161.º, 162.º e 322.º do Código Penal;</w:t>
      </w:r>
    </w:p>
    <w:p w14:paraId="40F44608" w14:textId="77777777" w:rsidR="00871512" w:rsidRDefault="00871512">
      <w:pPr>
        <w:rPr>
          <w:rFonts w:ascii="Times New Roman" w:eastAsia="SimSun" w:hAnsi="Times New Roman"/>
          <w:lang w:eastAsia="pt-PT"/>
        </w:rPr>
      </w:pPr>
      <w:r>
        <w:rPr>
          <w:rFonts w:ascii="Times New Roman" w:eastAsia="SimSun" w:hAnsi="Times New Roman"/>
          <w:lang w:eastAsia="pt-PT"/>
        </w:rPr>
        <w:br w:type="page"/>
      </w:r>
    </w:p>
    <w:p w14:paraId="2D616727" w14:textId="762F7738" w:rsidR="0013030F"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 xml:space="preserve">Crimes contra a propriedade e contra a segurança dos transportes e das comunicações, </w:t>
      </w:r>
      <w:r w:rsidRPr="00795C56">
        <w:rPr>
          <w:rFonts w:ascii="Times New Roman" w:hAnsi="Times New Roman"/>
        </w:rPr>
        <w:t>incluindo</w:t>
      </w:r>
      <w:r w:rsidRPr="00795C56">
        <w:rPr>
          <w:rFonts w:ascii="Times New Roman" w:eastAsia="SimSun" w:hAnsi="Times New Roman"/>
          <w:lang w:eastAsia="pt-PT"/>
        </w:rPr>
        <w:t xml:space="preserve"> as informáticas, telegráficas, telefónicas, de rádio ou de televisão e crimes informáticos, previstos nos artigos 204.º, 210.º, 211.º, 213.º, 214.º, 287.º a 291.º, 293.º e 294.º do Código Penal e nos artigos 3.º a 6.º da Lei n.º 109/2009, de 15 de setembro</w:t>
      </w:r>
      <w:r w:rsidR="004C2BF0" w:rsidRPr="00795C56">
        <w:rPr>
          <w:rFonts w:ascii="Times New Roman" w:eastAsia="SimSun" w:hAnsi="Times New Roman"/>
          <w:lang w:eastAsia="pt-PT"/>
        </w:rPr>
        <w:t>, que aprova a Lei do Cibercrime</w:t>
      </w:r>
      <w:r w:rsidRPr="00795C56">
        <w:rPr>
          <w:rFonts w:ascii="Times New Roman" w:eastAsia="SimSun" w:hAnsi="Times New Roman"/>
          <w:lang w:eastAsia="pt-PT"/>
        </w:rPr>
        <w:t>;</w:t>
      </w:r>
    </w:p>
    <w:p w14:paraId="3AF881E9" w14:textId="48ADD802" w:rsidR="001841FC"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Crimes de produção dolosa de perigo comum, através de incêndio, explosão, emissão de radiações, libertação de </w:t>
      </w:r>
      <w:r w:rsidRPr="00795C56">
        <w:rPr>
          <w:rFonts w:ascii="Times New Roman" w:hAnsi="Times New Roman"/>
        </w:rPr>
        <w:t>substâncias</w:t>
      </w:r>
      <w:r w:rsidRPr="00795C56">
        <w:rPr>
          <w:rFonts w:ascii="Times New Roman" w:eastAsia="SimSun" w:hAnsi="Times New Roman"/>
          <w:lang w:eastAsia="pt-PT"/>
        </w:rPr>
        <w:t xml:space="preserve"> radioativas ou de gases tóxicos ou asfixiantes, inundação, avalanch</w:t>
      </w:r>
      <w:r w:rsidR="004C2BF0" w:rsidRPr="00795C56">
        <w:rPr>
          <w:rFonts w:ascii="Times New Roman" w:eastAsia="SimSun" w:hAnsi="Times New Roman"/>
          <w:lang w:eastAsia="pt-PT"/>
        </w:rPr>
        <w:t>e</w:t>
      </w:r>
      <w:r w:rsidRPr="00795C56">
        <w:rPr>
          <w:rFonts w:ascii="Times New Roman" w:eastAsia="SimSun" w:hAnsi="Times New Roman"/>
          <w:lang w:eastAsia="pt-PT"/>
        </w:rPr>
        <w:t xml:space="preserve">, desprendimento de massas de terra ou de pedras, desmoronamento de construção, contaminação de alimentos e águas destinadas a consumo humano ou difusão de doença, praga, planta ou animal nocivos, previstos nos artigos 272.º a 274.º, 275.º, 277.º, 278.º, 279.º, 280.º a 283.º e 285.º do Código Penal; </w:t>
      </w:r>
    </w:p>
    <w:p w14:paraId="6A9CAAEC" w14:textId="77777777" w:rsidR="001841FC"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Crime de sabotagem, previsto no artigo 329.º do Código Penal;</w:t>
      </w:r>
    </w:p>
    <w:p w14:paraId="1756136D" w14:textId="1CA12ED0" w:rsidR="001841FC"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Crimes que </w:t>
      </w:r>
      <w:r w:rsidRPr="00795C56">
        <w:rPr>
          <w:rFonts w:ascii="Times New Roman" w:hAnsi="Times New Roman"/>
        </w:rPr>
        <w:t>impliquem</w:t>
      </w:r>
      <w:r w:rsidRPr="00795C56">
        <w:rPr>
          <w:rFonts w:ascii="Times New Roman" w:eastAsia="SimSun" w:hAnsi="Times New Roman"/>
          <w:lang w:eastAsia="pt-PT"/>
        </w:rPr>
        <w:t xml:space="preserve"> o emprego de energia nuclear, armas de fogo, armas e substâncias biológicas, químicas, radiológicas ou nucleares, substâncias ou engenhos explosivos, meios incendiários de qualquer natureza, encomendas ou cartas armadilhadas, previstos nos artigos 272.º a</w:t>
      </w:r>
      <w:r w:rsidR="00E874B0" w:rsidRPr="00795C56">
        <w:rPr>
          <w:rFonts w:ascii="Times New Roman" w:eastAsia="SimSun" w:hAnsi="Times New Roman"/>
          <w:lang w:eastAsia="pt-PT"/>
        </w:rPr>
        <w:t xml:space="preserve"> 274.º</w:t>
      </w:r>
      <w:r w:rsidR="00B6421E" w:rsidRPr="00795C56">
        <w:rPr>
          <w:rFonts w:ascii="Times New Roman" w:eastAsia="SimSun" w:hAnsi="Times New Roman"/>
          <w:lang w:eastAsia="pt-PT"/>
        </w:rPr>
        <w:t xml:space="preserve"> e</w:t>
      </w:r>
      <w:r w:rsidRPr="00795C56">
        <w:rPr>
          <w:rFonts w:ascii="Times New Roman" w:eastAsia="SimSun" w:hAnsi="Times New Roman"/>
          <w:lang w:eastAsia="pt-PT"/>
        </w:rPr>
        <w:t xml:space="preserve"> 275.º do Código Penal e nos artigos 86.º a 89.º da Lei n.º 5/2006, de 23 de fevereiro</w:t>
      </w:r>
      <w:r w:rsidR="00EB304D" w:rsidRPr="00795C56">
        <w:rPr>
          <w:rFonts w:ascii="Times New Roman" w:eastAsia="SimSun" w:hAnsi="Times New Roman"/>
          <w:lang w:eastAsia="pt-PT"/>
        </w:rPr>
        <w:t>, que aprova o regime jurídico das armas e suas munições</w:t>
      </w:r>
      <w:r w:rsidRPr="00795C56">
        <w:rPr>
          <w:rFonts w:ascii="Times New Roman" w:eastAsia="SimSun" w:hAnsi="Times New Roman"/>
          <w:lang w:eastAsia="pt-PT"/>
        </w:rPr>
        <w:t>;</w:t>
      </w:r>
    </w:p>
    <w:p w14:paraId="5C340175" w14:textId="77777777" w:rsidR="001841FC" w:rsidRPr="00795C56" w:rsidRDefault="001841FC" w:rsidP="001E6DEE">
      <w:pPr>
        <w:pStyle w:val="PargrafodaLista"/>
        <w:widowControl w:val="0"/>
        <w:numPr>
          <w:ilvl w:val="0"/>
          <w:numId w:val="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Crime de ameaça com prática de crime, previsto no artigo 305.º do Código Penal.</w:t>
      </w:r>
    </w:p>
    <w:p w14:paraId="5228BC92" w14:textId="3A93F0D0" w:rsidR="001841FC" w:rsidRPr="00795C56" w:rsidRDefault="001E6DEE" w:rsidP="001E6DEE">
      <w:pPr>
        <w:pStyle w:val="PargrafodaLista"/>
        <w:widowControl w:val="0"/>
        <w:numPr>
          <w:ilvl w:val="0"/>
          <w:numId w:val="11"/>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r w:rsidR="001841FC" w:rsidRPr="00795C56">
        <w:rPr>
          <w:rFonts w:ascii="Times New Roman" w:eastAsia="SimSun" w:hAnsi="Times New Roman"/>
          <w:i/>
          <w:iCs/>
          <w:lang w:eastAsia="pt-PT"/>
        </w:rPr>
        <w:t>Revogado</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337063AE"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bookmarkStart w:id="6" w:name="_Hlk111043317"/>
      <w:bookmarkEnd w:id="3"/>
    </w:p>
    <w:p w14:paraId="7FD7096C" w14:textId="088A0F0F"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r w:rsidRPr="00795C56">
        <w:rPr>
          <w:rFonts w:ascii="Times New Roman" w:hAnsi="Times New Roman"/>
        </w:rPr>
        <w:t>Artigo 3.º</w:t>
      </w:r>
    </w:p>
    <w:p w14:paraId="77917303" w14:textId="588A3F37"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hAnsi="Times New Roman"/>
        </w:rPr>
        <w:t xml:space="preserve">Infrações relacionadas com um </w:t>
      </w:r>
      <w:r w:rsidRPr="00795C56">
        <w:rPr>
          <w:rFonts w:ascii="Times New Roman" w:eastAsia="SimSun" w:hAnsi="Times New Roman"/>
          <w:lang w:eastAsia="pt-PT"/>
        </w:rPr>
        <w:t>grupo terrorista</w:t>
      </w:r>
    </w:p>
    <w:p w14:paraId="4AA81126" w14:textId="77777777" w:rsidR="001E6DEE" w:rsidRPr="00795C56" w:rsidRDefault="001E6DEE" w:rsidP="007E7DEE">
      <w:pPr>
        <w:widowControl w:val="0"/>
        <w:autoSpaceDE w:val="0"/>
        <w:autoSpaceDN w:val="0"/>
        <w:adjustRightInd w:val="0"/>
        <w:spacing w:line="360" w:lineRule="auto"/>
        <w:ind w:left="567" w:right="560"/>
        <w:jc w:val="center"/>
        <w:rPr>
          <w:rFonts w:ascii="Times New Roman" w:hAnsi="Times New Roman"/>
        </w:rPr>
      </w:pPr>
    </w:p>
    <w:p w14:paraId="21F620D2" w14:textId="6EF174B0" w:rsidR="001841FC" w:rsidRPr="00795C56" w:rsidRDefault="008746C3" w:rsidP="00D645E8">
      <w:pPr>
        <w:pStyle w:val="PargrafodaLista"/>
        <w:widowControl w:val="0"/>
        <w:numPr>
          <w:ilvl w:val="0"/>
          <w:numId w:val="4"/>
        </w:numPr>
        <w:tabs>
          <w:tab w:val="left" w:pos="851"/>
        </w:tabs>
        <w:autoSpaceDE w:val="0"/>
        <w:autoSpaceDN w:val="0"/>
        <w:adjustRightInd w:val="0"/>
        <w:spacing w:line="360" w:lineRule="auto"/>
        <w:ind w:left="567" w:right="560" w:firstLine="0"/>
        <w:contextualSpacing w:val="0"/>
        <w:jc w:val="both"/>
        <w:rPr>
          <w:rFonts w:ascii="Times New Roman" w:hAnsi="Times New Roman"/>
        </w:rPr>
      </w:pPr>
      <w:r>
        <w:rPr>
          <w:rFonts w:ascii="Times New Roman" w:hAnsi="Times New Roman"/>
        </w:rPr>
        <w:t>Q</w:t>
      </w:r>
      <w:r w:rsidR="001841FC" w:rsidRPr="00795C56">
        <w:rPr>
          <w:rFonts w:ascii="Times New Roman" w:hAnsi="Times New Roman"/>
        </w:rPr>
        <w:t>uem:</w:t>
      </w:r>
    </w:p>
    <w:p w14:paraId="7A55CCF6" w14:textId="77777777" w:rsidR="001841FC" w:rsidRPr="00795C56" w:rsidRDefault="001841FC" w:rsidP="00D645E8">
      <w:pPr>
        <w:pStyle w:val="PargrafodaLista"/>
        <w:widowControl w:val="0"/>
        <w:numPr>
          <w:ilvl w:val="0"/>
          <w:numId w:val="28"/>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hAnsi="Times New Roman"/>
        </w:rPr>
        <w:lastRenderedPageBreak/>
        <w:t xml:space="preserve">Promover ou fundar </w:t>
      </w:r>
      <w:r w:rsidRPr="00795C56">
        <w:rPr>
          <w:rFonts w:ascii="Times New Roman" w:eastAsia="SimSun" w:hAnsi="Times New Roman"/>
          <w:lang w:eastAsia="pt-PT"/>
        </w:rPr>
        <w:t xml:space="preserve">grupo terrorista; </w:t>
      </w:r>
    </w:p>
    <w:p w14:paraId="7A43DC29" w14:textId="72872652" w:rsidR="001841FC" w:rsidRDefault="001841FC" w:rsidP="00C877EA">
      <w:pPr>
        <w:pStyle w:val="PargrafodaLista"/>
        <w:widowControl w:val="0"/>
        <w:numPr>
          <w:ilvl w:val="0"/>
          <w:numId w:val="28"/>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Aderir a grupo terrorista ou apoiar grupo terrorista, nomeadamente através do fornecimento de informações ou de meios materiais ou do financiamento das suas atividades</w:t>
      </w:r>
      <w:r w:rsidR="008746C3">
        <w:rPr>
          <w:rFonts w:ascii="Times New Roman" w:eastAsia="SimSun" w:hAnsi="Times New Roman"/>
          <w:lang w:eastAsia="pt-PT"/>
        </w:rPr>
        <w:t>;</w:t>
      </w:r>
    </w:p>
    <w:p w14:paraId="38FDE03D" w14:textId="0D9399FD" w:rsidR="008746C3" w:rsidRPr="00795C56" w:rsidRDefault="008746C3" w:rsidP="00BE1930">
      <w:pPr>
        <w:pStyle w:val="PargrafodaLista"/>
        <w:widowControl w:val="0"/>
        <w:autoSpaceDE w:val="0"/>
        <w:autoSpaceDN w:val="0"/>
        <w:adjustRightInd w:val="0"/>
        <w:spacing w:line="360" w:lineRule="auto"/>
        <w:ind w:left="1418" w:right="560" w:hanging="284"/>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de 8 a 15 anos</w:t>
      </w:r>
      <w:r>
        <w:rPr>
          <w:rFonts w:ascii="Times New Roman" w:eastAsia="SimSun" w:hAnsi="Times New Roman"/>
          <w:lang w:eastAsia="pt-PT"/>
        </w:rPr>
        <w:t>.</w:t>
      </w:r>
    </w:p>
    <w:p w14:paraId="1862196B" w14:textId="77777777" w:rsidR="001841FC" w:rsidRPr="00795C56" w:rsidRDefault="001841FC" w:rsidP="00D645E8">
      <w:pPr>
        <w:pStyle w:val="PargrafodaLista"/>
        <w:widowControl w:val="0"/>
        <w:numPr>
          <w:ilvl w:val="0"/>
          <w:numId w:val="4"/>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Quem chefiar ou dirigir grupo terrorista é punido com pena de prisão de 15 a 20 anos.</w:t>
      </w:r>
    </w:p>
    <w:p w14:paraId="0675CF8D" w14:textId="77777777" w:rsidR="001841FC" w:rsidRPr="00795C56" w:rsidRDefault="001841FC" w:rsidP="00D645E8">
      <w:pPr>
        <w:pStyle w:val="PargrafodaLista"/>
        <w:widowControl w:val="0"/>
        <w:numPr>
          <w:ilvl w:val="0"/>
          <w:numId w:val="4"/>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Quem praticar atos preparatórios da constituição de grupo terrorista é punido com pena de prisão de 1 a 8 anos.</w:t>
      </w:r>
    </w:p>
    <w:p w14:paraId="70A8181B" w14:textId="6315D1DD" w:rsidR="001841FC" w:rsidRPr="00795C56" w:rsidRDefault="001841FC" w:rsidP="00D645E8">
      <w:pPr>
        <w:pStyle w:val="PargrafodaLista"/>
        <w:widowControl w:val="0"/>
        <w:numPr>
          <w:ilvl w:val="0"/>
          <w:numId w:val="4"/>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A pena pode ser especialmente atenuada ou</w:t>
      </w:r>
      <w:r w:rsidR="00217337" w:rsidRPr="00795C56">
        <w:rPr>
          <w:rFonts w:ascii="Times New Roman" w:eastAsia="SimSun" w:hAnsi="Times New Roman"/>
          <w:lang w:eastAsia="pt-PT"/>
        </w:rPr>
        <w:t xml:space="preserve"> </w:t>
      </w:r>
      <w:r w:rsidR="008746C3">
        <w:rPr>
          <w:rFonts w:ascii="Times New Roman" w:eastAsia="SimSun" w:hAnsi="Times New Roman"/>
          <w:lang w:eastAsia="pt-PT"/>
        </w:rPr>
        <w:t xml:space="preserve">não ter lugar a punição </w:t>
      </w:r>
      <w:r w:rsidRPr="00795C56">
        <w:rPr>
          <w:rFonts w:ascii="Times New Roman" w:eastAsia="SimSun" w:hAnsi="Times New Roman"/>
          <w:lang w:eastAsia="pt-PT"/>
        </w:rPr>
        <w:t>se o agente abandonar voluntariamente a sua atividade, afastar ou fizer diminuir consideravelmente o perigo por ela provocado ou auxiliar concretamente na recolha das provas decisivas para a identificação ou a captura de outros responsáveis.</w:t>
      </w:r>
    </w:p>
    <w:p w14:paraId="74E7243C"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bookmarkStart w:id="7" w:name="_Hlk84958374"/>
    </w:p>
    <w:p w14:paraId="7BB1B360" w14:textId="79ACCAA5"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Artigo 4.º</w:t>
      </w:r>
    </w:p>
    <w:p w14:paraId="6B3B558B" w14:textId="6764EE05"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Infrações terroristas e infrações relacionadas com atividades terroristas</w:t>
      </w:r>
    </w:p>
    <w:p w14:paraId="260C3559"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bookmarkEnd w:id="7"/>
    <w:p w14:paraId="2DC861A9" w14:textId="2B560924" w:rsidR="00D645E8" w:rsidRPr="00795C56" w:rsidRDefault="001841FC" w:rsidP="00CE7946">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praticar uma infração terrorista é punido com pena de prisão de 2 a 10 anos ou com a pena </w:t>
      </w:r>
      <w:r w:rsidRPr="00795C56">
        <w:rPr>
          <w:rFonts w:ascii="Times New Roman" w:hAnsi="Times New Roman"/>
        </w:rPr>
        <w:t>correspondente a</w:t>
      </w:r>
      <w:r w:rsidRPr="00795C56">
        <w:rPr>
          <w:rFonts w:ascii="Times New Roman" w:eastAsia="SimSun" w:hAnsi="Times New Roman"/>
          <w:lang w:eastAsia="pt-PT"/>
        </w:rPr>
        <w:t xml:space="preserve">o crime praticado, </w:t>
      </w:r>
      <w:r w:rsidRPr="00795C56">
        <w:rPr>
          <w:rFonts w:ascii="Times New Roman" w:hAnsi="Times New Roman"/>
        </w:rPr>
        <w:t>agravada</w:t>
      </w:r>
      <w:r w:rsidRPr="00795C56">
        <w:rPr>
          <w:rFonts w:ascii="Times New Roman" w:eastAsia="SimSun" w:hAnsi="Times New Roman"/>
          <w:lang w:eastAsia="pt-PT"/>
        </w:rPr>
        <w:t xml:space="preserve"> de um terço nos seus limites mínimo e máximo, </w:t>
      </w:r>
      <w:r w:rsidRPr="00795C56">
        <w:rPr>
          <w:rFonts w:ascii="Times New Roman" w:hAnsi="Times New Roman"/>
        </w:rPr>
        <w:t>se for igual ou superior àquela</w:t>
      </w:r>
      <w:r w:rsidRPr="00795C56">
        <w:rPr>
          <w:rFonts w:ascii="Times New Roman" w:eastAsia="SimSun" w:hAnsi="Times New Roman"/>
          <w:lang w:eastAsia="pt-PT"/>
        </w:rPr>
        <w:t xml:space="preserve">, sem prejuízo do disposto no n.º 2 do artigo 41.º do Código Penal. </w:t>
      </w:r>
    </w:p>
    <w:p w14:paraId="665D247B" w14:textId="65B7B724" w:rsidR="001841FC" w:rsidRPr="00795C56" w:rsidRDefault="001841FC" w:rsidP="00D645E8">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praticar crime de furto qualificado, roubo, extorsão, burla informática e nas comunicações, </w:t>
      </w:r>
      <w:r w:rsidRPr="00795C56">
        <w:rPr>
          <w:rFonts w:ascii="Times New Roman" w:hAnsi="Times New Roman"/>
        </w:rPr>
        <w:t>abuso de cartão de garantia ou de cartão, dispositivo ou dados de pagamento, falsificação ou contrafação de documento, falsidade informática, contrafação de cartões ou outros dispositivos de pagamento, uso de cartões ou outros dispositivos de pagamento contrafeitos, aquisição de cartões ou outros dispositivos de pagamento contrafeitos ou atos preparatórios da contrafação</w:t>
      </w:r>
      <w:r w:rsidRPr="00795C56">
        <w:rPr>
          <w:rFonts w:ascii="Times New Roman" w:eastAsia="SimSun" w:hAnsi="Times New Roman"/>
          <w:lang w:eastAsia="pt-PT"/>
        </w:rPr>
        <w:t xml:space="preserve">, com vista </w:t>
      </w:r>
      <w:r w:rsidR="008C0620" w:rsidRPr="00795C56">
        <w:rPr>
          <w:rFonts w:ascii="Times New Roman" w:eastAsia="SimSun" w:hAnsi="Times New Roman"/>
          <w:lang w:eastAsia="pt-PT"/>
        </w:rPr>
        <w:t>à prática</w:t>
      </w:r>
      <w:r w:rsidR="00FC5A3F" w:rsidRPr="00795C56">
        <w:rPr>
          <w:rFonts w:ascii="Times New Roman" w:eastAsia="SimSun" w:hAnsi="Times New Roman"/>
          <w:lang w:eastAsia="pt-PT"/>
        </w:rPr>
        <w:t xml:space="preserve"> </w:t>
      </w:r>
      <w:r w:rsidRPr="00795C56">
        <w:rPr>
          <w:rFonts w:ascii="Times New Roman" w:eastAsia="SimSun" w:hAnsi="Times New Roman"/>
          <w:lang w:eastAsia="pt-PT"/>
        </w:rPr>
        <w:t xml:space="preserve">de uma infração terrorista, à contribuição para a prática de uma </w:t>
      </w:r>
      <w:r w:rsidRPr="00795C56">
        <w:rPr>
          <w:rFonts w:ascii="Times New Roman" w:eastAsia="SimSun" w:hAnsi="Times New Roman"/>
          <w:lang w:eastAsia="pt-PT"/>
        </w:rPr>
        <w:lastRenderedPageBreak/>
        <w:t xml:space="preserve">infração terrorista, ou </w:t>
      </w:r>
      <w:r w:rsidR="008C0620" w:rsidRPr="00795C56">
        <w:rPr>
          <w:rFonts w:ascii="Times New Roman" w:eastAsia="SimSun" w:hAnsi="Times New Roman"/>
          <w:lang w:eastAsia="pt-PT"/>
        </w:rPr>
        <w:t>à prática</w:t>
      </w:r>
      <w:r w:rsidRPr="00795C56">
        <w:rPr>
          <w:rFonts w:ascii="Times New Roman" w:eastAsia="SimSun" w:hAnsi="Times New Roman"/>
          <w:lang w:eastAsia="pt-PT"/>
        </w:rPr>
        <w:t xml:space="preserve"> dos factos previstos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w:t>
      </w:r>
      <w:r w:rsidRPr="00795C56">
        <w:rPr>
          <w:rFonts w:ascii="Times New Roman" w:hAnsi="Times New Roman"/>
        </w:rPr>
        <w:t xml:space="preserve">1 e 2 do artigo 3.º ou nos </w:t>
      </w:r>
      <w:proofErr w:type="spellStart"/>
      <w:r w:rsidRPr="00795C56">
        <w:rPr>
          <w:rFonts w:ascii="Times New Roman" w:hAnsi="Times New Roman"/>
        </w:rPr>
        <w:t>n.</w:t>
      </w:r>
      <w:r w:rsidR="00802E4E" w:rsidRPr="00795C56">
        <w:rPr>
          <w:rFonts w:ascii="Times New Roman" w:hAnsi="Times New Roman"/>
          <w:vertAlign w:val="superscript"/>
        </w:rPr>
        <w:t>os</w:t>
      </w:r>
      <w:proofErr w:type="spellEnd"/>
      <w:r w:rsidRPr="00795C56">
        <w:rPr>
          <w:rFonts w:ascii="Times New Roman" w:eastAsia="SimSun" w:hAnsi="Times New Roman"/>
          <w:lang w:eastAsia="pt-PT"/>
        </w:rPr>
        <w:t xml:space="preserve"> 10 a 14, é punido com a pena correspondente ao crime praticado, agravada de um terço nos seus limites mínimo e máximo.</w:t>
      </w:r>
    </w:p>
    <w:p w14:paraId="1E4D6032" w14:textId="77777777" w:rsidR="001841FC" w:rsidRPr="00795C56" w:rsidRDefault="001841FC" w:rsidP="00D645E8">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defendendo, elogiando, incentivando ou apelando à prática de infrações terroristas, por qualquer meio distribuir ou difundir mensagem ao público que incite à prática das infrações terroristas previstas nas alíneas </w:t>
      </w:r>
      <w:r w:rsidRPr="00795C56">
        <w:rPr>
          <w:rFonts w:ascii="Times New Roman" w:eastAsia="SimSun" w:hAnsi="Times New Roman"/>
          <w:i/>
          <w:lang w:eastAsia="pt-PT"/>
        </w:rPr>
        <w:t>a)</w:t>
      </w:r>
      <w:r w:rsidRPr="00795C56">
        <w:rPr>
          <w:rFonts w:ascii="Times New Roman" w:hAnsi="Times New Roman"/>
        </w:rPr>
        <w:t xml:space="preserve"> </w:t>
      </w:r>
      <w:r w:rsidRPr="00795C56">
        <w:rPr>
          <w:rFonts w:ascii="Times New Roman" w:eastAsia="SimSun" w:hAnsi="Times New Roman"/>
          <w:lang w:eastAsia="pt-PT"/>
        </w:rPr>
        <w:t>a</w:t>
      </w:r>
      <w:r w:rsidRPr="00795C56">
        <w:rPr>
          <w:rFonts w:ascii="Times New Roman" w:hAnsi="Times New Roman"/>
        </w:rPr>
        <w:t xml:space="preserve"> </w:t>
      </w:r>
      <w:r w:rsidRPr="00795C56">
        <w:rPr>
          <w:rFonts w:ascii="Times New Roman" w:eastAsia="SimSun" w:hAnsi="Times New Roman"/>
          <w:i/>
          <w:lang w:eastAsia="pt-PT"/>
        </w:rPr>
        <w:t>i)</w:t>
      </w:r>
      <w:r w:rsidRPr="00795C56">
        <w:rPr>
          <w:rFonts w:ascii="Times New Roman" w:eastAsia="SimSun" w:hAnsi="Times New Roman"/>
          <w:lang w:eastAsia="pt-PT"/>
        </w:rPr>
        <w:t xml:space="preserve"> do n.º 3 do artigo 2.º, é punido com pena de prisão de 1 a 5 anos. </w:t>
      </w:r>
    </w:p>
    <w:p w14:paraId="19702C04" w14:textId="04DE32A4" w:rsidR="001841FC" w:rsidRPr="00795C56" w:rsidRDefault="001841FC" w:rsidP="00D645E8">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Quando os factos previstos no número anterior forem praticados através de meios de comunicação eletrónica, acessíveis por </w:t>
      </w:r>
      <w:r w:rsidR="008C0620" w:rsidRPr="00795C56">
        <w:rPr>
          <w:rFonts w:ascii="Times New Roman" w:eastAsia="SimSun" w:hAnsi="Times New Roman"/>
          <w:i/>
          <w:lang w:eastAsia="pt-PT"/>
        </w:rPr>
        <w:t>Internet</w:t>
      </w:r>
      <w:r w:rsidRPr="00795C56">
        <w:rPr>
          <w:rFonts w:ascii="Times New Roman" w:eastAsia="SimSun" w:hAnsi="Times New Roman"/>
          <w:lang w:eastAsia="pt-PT"/>
        </w:rPr>
        <w:t>, o agente é punido com pena de prisão de 1 a 6 anos.</w:t>
      </w:r>
    </w:p>
    <w:p w14:paraId="7F5564B9" w14:textId="16287258" w:rsidR="001841FC" w:rsidRPr="00795C56" w:rsidRDefault="00D645E8" w:rsidP="00D645E8">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r w:rsidR="001841FC" w:rsidRPr="00795C56">
        <w:rPr>
          <w:rFonts w:ascii="Times New Roman" w:eastAsia="SimSun" w:hAnsi="Times New Roman"/>
          <w:i/>
          <w:iCs/>
          <w:lang w:eastAsia="pt-PT"/>
        </w:rPr>
        <w:t>Revogado</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0A061428" w14:textId="545DD5BC" w:rsidR="001841FC" w:rsidRPr="00795C56" w:rsidRDefault="00B30022" w:rsidP="00D645E8">
      <w:pPr>
        <w:pStyle w:val="PargrafodaLista"/>
        <w:widowControl w:val="0"/>
        <w:numPr>
          <w:ilvl w:val="0"/>
          <w:numId w:val="5"/>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bookmarkStart w:id="8" w:name="_Hlk84958770"/>
      <w:r>
        <w:rPr>
          <w:rFonts w:ascii="Times New Roman" w:eastAsia="SimSun" w:hAnsi="Times New Roman"/>
          <w:lang w:eastAsia="pt-PT"/>
        </w:rPr>
        <w:t>Q</w:t>
      </w:r>
      <w:r w:rsidR="001841FC" w:rsidRPr="00795C56">
        <w:rPr>
          <w:rFonts w:ascii="Times New Roman" w:eastAsia="SimSun" w:hAnsi="Times New Roman"/>
          <w:lang w:eastAsia="pt-PT"/>
        </w:rPr>
        <w:t xml:space="preserve">uem, por qualquer meio: </w:t>
      </w:r>
    </w:p>
    <w:bookmarkEnd w:id="8"/>
    <w:p w14:paraId="263FFB41" w14:textId="04C2DC85" w:rsidR="001841FC" w:rsidRPr="00795C56" w:rsidRDefault="001841FC" w:rsidP="00D645E8">
      <w:pPr>
        <w:pStyle w:val="PargrafodaLista"/>
        <w:widowControl w:val="0"/>
        <w:numPr>
          <w:ilvl w:val="0"/>
          <w:numId w:val="29"/>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Recrutar outrem para grupo terrorista, inclusive para a sua chefia ou direção, para apoiar grupo terrorista, para praticar infração terrorista ou para contribuir para a prática de qualquer uma d</w:t>
      </w:r>
      <w:r w:rsidR="00421065" w:rsidRPr="00795C56">
        <w:rPr>
          <w:rFonts w:ascii="Times New Roman" w:eastAsia="SimSun" w:hAnsi="Times New Roman"/>
          <w:lang w:eastAsia="pt-PT"/>
        </w:rPr>
        <w:t>esta</w:t>
      </w:r>
      <w:r w:rsidRPr="00795C56">
        <w:rPr>
          <w:rFonts w:ascii="Times New Roman" w:eastAsia="SimSun" w:hAnsi="Times New Roman"/>
          <w:lang w:eastAsia="pt-PT"/>
        </w:rPr>
        <w:t>s infrações;</w:t>
      </w:r>
    </w:p>
    <w:p w14:paraId="58C8F61F" w14:textId="6EDCF93D" w:rsidR="00B30022" w:rsidRDefault="001841FC" w:rsidP="00B30022">
      <w:pPr>
        <w:pStyle w:val="PargrafodaLista"/>
        <w:widowControl w:val="0"/>
        <w:numPr>
          <w:ilvl w:val="0"/>
          <w:numId w:val="29"/>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Solicitar a outrem que </w:t>
      </w:r>
      <w:r w:rsidRPr="00795C56">
        <w:rPr>
          <w:rFonts w:ascii="Times New Roman" w:hAnsi="Times New Roman"/>
        </w:rPr>
        <w:t>adira</w:t>
      </w:r>
      <w:r w:rsidRPr="00795C56">
        <w:rPr>
          <w:rFonts w:ascii="Times New Roman" w:eastAsia="SimSun" w:hAnsi="Times New Roman"/>
          <w:lang w:eastAsia="pt-PT"/>
        </w:rPr>
        <w:t xml:space="preserve"> a grupo terrorista, </w:t>
      </w:r>
      <w:r w:rsidRPr="00795C56">
        <w:rPr>
          <w:rFonts w:ascii="Times New Roman" w:hAnsi="Times New Roman"/>
        </w:rPr>
        <w:t>inclusive para a sua chefia ou direção</w:t>
      </w:r>
      <w:r w:rsidRPr="00795C56">
        <w:rPr>
          <w:rFonts w:ascii="Times New Roman" w:eastAsia="SimSun" w:hAnsi="Times New Roman"/>
          <w:lang w:eastAsia="pt-PT"/>
        </w:rPr>
        <w:t xml:space="preserve">, que apoie grupo terrorista, que pratique uma infração terrorista ou que contribua para a prática de qualquer uma </w:t>
      </w:r>
      <w:r w:rsidR="00421065" w:rsidRPr="00795C56">
        <w:rPr>
          <w:rFonts w:ascii="Times New Roman" w:eastAsia="SimSun" w:hAnsi="Times New Roman"/>
          <w:lang w:eastAsia="pt-PT"/>
        </w:rPr>
        <w:t>destas infrações</w:t>
      </w:r>
      <w:r w:rsidR="00B30022">
        <w:rPr>
          <w:rFonts w:ascii="Times New Roman" w:eastAsia="SimSun" w:hAnsi="Times New Roman"/>
          <w:lang w:eastAsia="pt-PT"/>
        </w:rPr>
        <w:t>;</w:t>
      </w:r>
    </w:p>
    <w:p w14:paraId="2E529DEF" w14:textId="53EB4022" w:rsidR="00B30022" w:rsidRPr="00B30022" w:rsidRDefault="00B30022" w:rsidP="00B30022">
      <w:pPr>
        <w:pStyle w:val="PargrafodaLista"/>
        <w:widowControl w:val="0"/>
        <w:autoSpaceDE w:val="0"/>
        <w:autoSpaceDN w:val="0"/>
        <w:adjustRightInd w:val="0"/>
        <w:spacing w:line="360" w:lineRule="auto"/>
        <w:ind w:left="1134" w:right="560"/>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de 2 a 5 </w:t>
      </w:r>
      <w:r w:rsidRPr="00795C56">
        <w:rPr>
          <w:rFonts w:ascii="Times New Roman" w:hAnsi="Times New Roman"/>
        </w:rPr>
        <w:t>anos</w:t>
      </w:r>
      <w:r>
        <w:rPr>
          <w:rFonts w:ascii="Times New Roman" w:hAnsi="Times New Roman"/>
        </w:rPr>
        <w:t>.</w:t>
      </w:r>
    </w:p>
    <w:p w14:paraId="502287E8" w14:textId="3EC0D387" w:rsidR="001841FC" w:rsidRPr="00795C56" w:rsidRDefault="00B30022" w:rsidP="00D645E8">
      <w:pPr>
        <w:pStyle w:val="PargrafodaLista"/>
        <w:widowControl w:val="0"/>
        <w:numPr>
          <w:ilvl w:val="0"/>
          <w:numId w:val="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Pr>
          <w:rFonts w:ascii="Times New Roman" w:eastAsia="SimSun" w:hAnsi="Times New Roman"/>
          <w:lang w:eastAsia="pt-PT"/>
        </w:rPr>
        <w:t>Q</w:t>
      </w:r>
      <w:r w:rsidR="001841FC" w:rsidRPr="00795C56">
        <w:rPr>
          <w:rFonts w:ascii="Times New Roman" w:eastAsia="SimSun" w:hAnsi="Times New Roman"/>
          <w:lang w:eastAsia="pt-PT"/>
        </w:rPr>
        <w:t>uem, por qualquer meio:</w:t>
      </w:r>
    </w:p>
    <w:p w14:paraId="57C4B808" w14:textId="2FB1D237" w:rsidR="001841FC" w:rsidRPr="00795C56" w:rsidRDefault="001841FC" w:rsidP="00D645E8">
      <w:pPr>
        <w:pStyle w:val="PargrafodaLista"/>
        <w:widowControl w:val="0"/>
        <w:numPr>
          <w:ilvl w:val="0"/>
          <w:numId w:val="3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bookmarkStart w:id="9" w:name="_Hlk83916386"/>
      <w:r w:rsidRPr="00795C56">
        <w:rPr>
          <w:rFonts w:ascii="Times New Roman" w:eastAsia="SimSun" w:hAnsi="Times New Roman"/>
          <w:lang w:eastAsia="pt-PT"/>
        </w:rPr>
        <w:t xml:space="preserve">Treinar ou instruir outrem sobre o fabrico ou a utilização de explosivos, armas de fogo ou outras armas e substâncias nocivas ou perigosas, ou sobre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 sabendo que tal treino ou instrução visa a prática de uma </w:t>
      </w:r>
      <w:bookmarkEnd w:id="9"/>
      <w:r w:rsidRPr="00795C56">
        <w:rPr>
          <w:rFonts w:ascii="Times New Roman" w:eastAsia="SimSun" w:hAnsi="Times New Roman"/>
          <w:lang w:eastAsia="pt-PT"/>
        </w:rPr>
        <w:t xml:space="preserve">infração terrorista ou a contribuição para a sua prática; </w:t>
      </w:r>
    </w:p>
    <w:p w14:paraId="0D993D2F" w14:textId="77777777" w:rsidR="00871512" w:rsidRDefault="00871512">
      <w:pPr>
        <w:rPr>
          <w:rFonts w:ascii="Times New Roman" w:eastAsia="SimSun" w:hAnsi="Times New Roman"/>
          <w:lang w:eastAsia="pt-PT"/>
        </w:rPr>
      </w:pPr>
      <w:r>
        <w:rPr>
          <w:rFonts w:ascii="Times New Roman" w:eastAsia="SimSun" w:hAnsi="Times New Roman"/>
          <w:lang w:eastAsia="pt-PT"/>
        </w:rPr>
        <w:br w:type="page"/>
      </w:r>
    </w:p>
    <w:p w14:paraId="71F68974" w14:textId="087A8F60" w:rsidR="0013030F" w:rsidRDefault="001841FC" w:rsidP="00E7012E">
      <w:pPr>
        <w:pStyle w:val="PargrafodaLista"/>
        <w:widowControl w:val="0"/>
        <w:numPr>
          <w:ilvl w:val="0"/>
          <w:numId w:val="3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 xml:space="preserve">Receber de outrem ou adquirir por si mesmo treino, instrução ou conhecimentos sobre o fabrico ou a utilização de explosivos, armas de fogo ou outras armas e substâncias nocivas ou perigosas, ou sobre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 com intenção de cometer uma infração terrorista ou de contribuir para a sua prática</w:t>
      </w:r>
      <w:r w:rsidR="00B30022">
        <w:rPr>
          <w:rFonts w:ascii="Times New Roman" w:eastAsia="SimSun" w:hAnsi="Times New Roman"/>
          <w:lang w:eastAsia="pt-PT"/>
        </w:rPr>
        <w:t>;</w:t>
      </w:r>
    </w:p>
    <w:p w14:paraId="60DAF977" w14:textId="15033FC2" w:rsidR="00B30022" w:rsidRPr="00795C56" w:rsidRDefault="00B30022" w:rsidP="00B30022">
      <w:pPr>
        <w:pStyle w:val="PargrafodaLista"/>
        <w:widowControl w:val="0"/>
        <w:autoSpaceDE w:val="0"/>
        <w:autoSpaceDN w:val="0"/>
        <w:adjustRightInd w:val="0"/>
        <w:spacing w:line="360" w:lineRule="auto"/>
        <w:ind w:left="1134" w:right="560"/>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de 2 a 5 anos</w:t>
      </w:r>
      <w:r>
        <w:rPr>
          <w:rFonts w:ascii="Times New Roman" w:eastAsia="SimSun" w:hAnsi="Times New Roman"/>
          <w:lang w:eastAsia="pt-PT"/>
        </w:rPr>
        <w:t>.</w:t>
      </w:r>
    </w:p>
    <w:p w14:paraId="1A04198F" w14:textId="77777777" w:rsidR="001841FC" w:rsidRPr="00795C56" w:rsidRDefault="001841FC"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em reunião pública, através de meio de comunicação social, por divulgação de escrito ou outro meio de reprodução técnica, recompensar ou louvar outra pessoa ou grupo terrorista pela prática de infrações terroristas previstas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de forma adequada a criar perigo da prática de infração terrorista, é punido com pena de prisão até 4 anos ou com pena de multa até 360 dias. </w:t>
      </w:r>
    </w:p>
    <w:p w14:paraId="2A554483" w14:textId="574C2BB4" w:rsidR="001841FC" w:rsidRPr="00795C56" w:rsidRDefault="001841FC"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Quando os factos previstos no número anterior forem praticados através de meios de comunicação eletrónica, acessíveis por </w:t>
      </w:r>
      <w:r w:rsidR="008C0620" w:rsidRPr="00795C56">
        <w:rPr>
          <w:rFonts w:ascii="Times New Roman" w:eastAsia="SimSun" w:hAnsi="Times New Roman"/>
          <w:i/>
          <w:iCs/>
          <w:lang w:eastAsia="pt-PT"/>
        </w:rPr>
        <w:t>Internet</w:t>
      </w:r>
      <w:r w:rsidRPr="00795C56">
        <w:rPr>
          <w:rFonts w:ascii="Times New Roman" w:eastAsia="SimSun" w:hAnsi="Times New Roman"/>
          <w:lang w:eastAsia="pt-PT"/>
        </w:rPr>
        <w:t>, o agente é punido com pena de prisão até 5 anos ou com pena de multa até 480 dias.</w:t>
      </w:r>
    </w:p>
    <w:p w14:paraId="16DC4ACC" w14:textId="523C7F93" w:rsidR="00D645E8" w:rsidRPr="00795C56" w:rsidRDefault="00B30022" w:rsidP="008C0620">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Pr>
          <w:rFonts w:ascii="Times New Roman" w:eastAsia="SimSun" w:hAnsi="Times New Roman"/>
          <w:lang w:eastAsia="pt-PT"/>
        </w:rPr>
        <w:t>Q</w:t>
      </w:r>
      <w:r w:rsidR="001841FC" w:rsidRPr="00795C56">
        <w:rPr>
          <w:rFonts w:ascii="Times New Roman" w:eastAsia="SimSun" w:hAnsi="Times New Roman"/>
          <w:lang w:eastAsia="pt-PT"/>
        </w:rPr>
        <w:t>uem, por qualquer meio, viajar ou tentar viajar para um território diferente do seu Estado de residência, de nacionalidade ou do Estado onde se encontre, com vista a:</w:t>
      </w:r>
    </w:p>
    <w:p w14:paraId="33F384E7" w14:textId="2AFF152E" w:rsidR="001841FC" w:rsidRPr="00795C56" w:rsidRDefault="001841FC" w:rsidP="00D645E8">
      <w:pPr>
        <w:pStyle w:val="PargrafodaLista"/>
        <w:widowControl w:val="0"/>
        <w:numPr>
          <w:ilvl w:val="1"/>
          <w:numId w:val="3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hAnsi="Times New Roman"/>
        </w:rPr>
        <w:t>Treinar, instruir, transmitir conhecimentos ou apoiar logisticamente</w:t>
      </w:r>
      <w:r w:rsidRPr="00795C56">
        <w:rPr>
          <w:rFonts w:ascii="Times New Roman" w:eastAsia="SimSun" w:hAnsi="Times New Roman"/>
          <w:lang w:eastAsia="pt-PT"/>
        </w:rPr>
        <w:t xml:space="preserve"> outrem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sabendo</w:t>
      </w:r>
      <w:r w:rsidRPr="00795C56">
        <w:rPr>
          <w:rFonts w:ascii="Times New Roman" w:eastAsia="SimSun" w:hAnsi="Times New Roman"/>
          <w:lang w:eastAsia="pt-PT"/>
        </w:rPr>
        <w:t xml:space="preserve"> que tal </w:t>
      </w:r>
      <w:r w:rsidRPr="00795C56">
        <w:rPr>
          <w:rFonts w:ascii="Times New Roman" w:hAnsi="Times New Roman"/>
        </w:rPr>
        <w:t xml:space="preserve">treino, instrução, conhecimentos ou apoio visa a </w:t>
      </w:r>
      <w:r w:rsidRPr="00795C56">
        <w:rPr>
          <w:rFonts w:ascii="Times New Roman" w:eastAsia="SimSun" w:hAnsi="Times New Roman"/>
          <w:lang w:eastAsia="pt-PT"/>
        </w:rPr>
        <w:t>prática de uma infração terrorista ou a contribuição para a sua prática;</w:t>
      </w:r>
    </w:p>
    <w:p w14:paraId="313DC502" w14:textId="77777777" w:rsidR="00871512" w:rsidRDefault="00871512">
      <w:pPr>
        <w:rPr>
          <w:rFonts w:ascii="Times New Roman" w:eastAsia="SimSun" w:hAnsi="Times New Roman"/>
          <w:lang w:eastAsia="pt-PT"/>
        </w:rPr>
      </w:pPr>
      <w:r>
        <w:rPr>
          <w:rFonts w:ascii="Times New Roman" w:eastAsia="SimSun" w:hAnsi="Times New Roman"/>
          <w:lang w:eastAsia="pt-PT"/>
        </w:rPr>
        <w:br w:type="page"/>
      </w:r>
    </w:p>
    <w:p w14:paraId="32B95BCC" w14:textId="77777777" w:rsidR="00B30022" w:rsidRDefault="001841FC" w:rsidP="00E7012E">
      <w:pPr>
        <w:pStyle w:val="PargrafodaLista"/>
        <w:widowControl w:val="0"/>
        <w:numPr>
          <w:ilvl w:val="1"/>
          <w:numId w:val="33"/>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 xml:space="preserve">Receber de outrem ou adquirir por si mesmo </w:t>
      </w:r>
      <w:r w:rsidRPr="00795C56">
        <w:rPr>
          <w:rFonts w:ascii="Times New Roman" w:hAnsi="Times New Roman"/>
        </w:rPr>
        <w:t>apoio logístico</w:t>
      </w:r>
      <w:r w:rsidRPr="00795C56">
        <w:rPr>
          <w:rFonts w:ascii="Times New Roman" w:eastAsia="SimSun" w:hAnsi="Times New Roman"/>
          <w:lang w:eastAsia="pt-PT"/>
        </w:rPr>
        <w:t xml:space="preserve">, treino, instrução ou conhecimentos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hAnsi="Times New Roman"/>
          <w:i/>
        </w:rPr>
        <w:t>a)</w:t>
      </w:r>
      <w:r w:rsidRPr="00795C56">
        <w:rPr>
          <w:rFonts w:ascii="Times New Roman" w:eastAsia="SimSun" w:hAnsi="Times New Roman"/>
          <w:lang w:eastAsia="pt-PT"/>
        </w:rPr>
        <w:t xml:space="preserve"> a </w:t>
      </w:r>
      <w:r w:rsidRPr="00795C56">
        <w:rPr>
          <w:rFonts w:ascii="Times New Roman" w:hAnsi="Times New Roman"/>
          <w:i/>
        </w:rPr>
        <w:t>i)</w:t>
      </w:r>
      <w:r w:rsidRPr="00795C56">
        <w:rPr>
          <w:rFonts w:ascii="Times New Roman" w:eastAsia="SimSun" w:hAnsi="Times New Roman"/>
          <w:lang w:eastAsia="pt-PT"/>
        </w:rPr>
        <w:t xml:space="preserve"> do n.º 3 do artigo 2.º ou para a contribuição para a prática desses atos, com intenção de cometer uma infração terrorista</w:t>
      </w:r>
      <w:r w:rsidRPr="00795C56">
        <w:rPr>
          <w:rFonts w:ascii="Times New Roman" w:hAnsi="Times New Roman"/>
        </w:rPr>
        <w:t xml:space="preserve"> ou </w:t>
      </w:r>
      <w:r w:rsidRPr="00795C56">
        <w:rPr>
          <w:rFonts w:ascii="Times New Roman" w:eastAsia="SimSun" w:hAnsi="Times New Roman"/>
          <w:lang w:eastAsia="pt-PT"/>
        </w:rPr>
        <w:t>de contribuir para a sua prática</w:t>
      </w:r>
      <w:r w:rsidR="00B30022">
        <w:rPr>
          <w:rFonts w:ascii="Times New Roman" w:eastAsia="SimSun" w:hAnsi="Times New Roman"/>
          <w:lang w:eastAsia="pt-PT"/>
        </w:rPr>
        <w:t>;</w:t>
      </w:r>
    </w:p>
    <w:p w14:paraId="103C05EE" w14:textId="639A5864" w:rsidR="0013030F" w:rsidRPr="00795C56" w:rsidRDefault="00B30022" w:rsidP="00B30022">
      <w:pPr>
        <w:pStyle w:val="PargrafodaLista"/>
        <w:widowControl w:val="0"/>
        <w:autoSpaceDE w:val="0"/>
        <w:autoSpaceDN w:val="0"/>
        <w:adjustRightInd w:val="0"/>
        <w:spacing w:line="360" w:lineRule="auto"/>
        <w:ind w:left="1134" w:right="560"/>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até 5 anos</w:t>
      </w:r>
      <w:r>
        <w:rPr>
          <w:rFonts w:ascii="Times New Roman" w:eastAsia="SimSun" w:hAnsi="Times New Roman"/>
          <w:lang w:eastAsia="pt-PT"/>
        </w:rPr>
        <w:t>.</w:t>
      </w:r>
      <w:r w:rsidR="001841FC" w:rsidRPr="00795C56">
        <w:rPr>
          <w:rFonts w:ascii="Times New Roman" w:eastAsia="SimSun" w:hAnsi="Times New Roman"/>
          <w:lang w:eastAsia="pt-PT"/>
        </w:rPr>
        <w:t xml:space="preserve"> </w:t>
      </w:r>
    </w:p>
    <w:p w14:paraId="69BC44F7" w14:textId="742FEC7C" w:rsidR="001841FC" w:rsidRPr="00795C56" w:rsidRDefault="00B30022"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Pr>
          <w:rFonts w:ascii="Times New Roman" w:eastAsia="SimSun" w:hAnsi="Times New Roman"/>
          <w:lang w:eastAsia="pt-PT"/>
        </w:rPr>
        <w:t>Q</w:t>
      </w:r>
      <w:r w:rsidR="001841FC" w:rsidRPr="00795C56">
        <w:rPr>
          <w:rFonts w:ascii="Times New Roman" w:eastAsia="SimSun" w:hAnsi="Times New Roman"/>
          <w:lang w:eastAsia="pt-PT"/>
        </w:rPr>
        <w:t>uem, por qualquer meio, viajar ou tentar viajar para um território diferente do seu Estado de residência, de nacionalidade, ou do Estado onde se encontre, com vista a:</w:t>
      </w:r>
    </w:p>
    <w:p w14:paraId="76AE98D6" w14:textId="77777777" w:rsidR="001841FC" w:rsidRPr="00795C56" w:rsidRDefault="001841FC" w:rsidP="00D645E8">
      <w:pPr>
        <w:pStyle w:val="PargrafodaLista"/>
        <w:widowControl w:val="0"/>
        <w:numPr>
          <w:ilvl w:val="0"/>
          <w:numId w:val="31"/>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Aderir a um grupo terrorista, </w:t>
      </w:r>
      <w:bookmarkStart w:id="10" w:name="_Hlk104478535"/>
      <w:r w:rsidRPr="00795C56">
        <w:rPr>
          <w:rFonts w:ascii="Times New Roman" w:hAnsi="Times New Roman"/>
        </w:rPr>
        <w:t>inclusive para o chefiar ou dirigir</w:t>
      </w:r>
      <w:r w:rsidRPr="00795C56">
        <w:rPr>
          <w:rFonts w:ascii="Times New Roman" w:eastAsia="SimSun" w:hAnsi="Times New Roman"/>
          <w:lang w:eastAsia="pt-PT"/>
        </w:rPr>
        <w:t xml:space="preserve">, </w:t>
      </w:r>
      <w:bookmarkEnd w:id="10"/>
      <w:r w:rsidRPr="00795C56">
        <w:rPr>
          <w:rFonts w:ascii="Times New Roman" w:eastAsia="SimSun" w:hAnsi="Times New Roman"/>
          <w:lang w:eastAsia="pt-PT"/>
        </w:rPr>
        <w:t>ou apoiar um grupo terrorista;</w:t>
      </w:r>
    </w:p>
    <w:p w14:paraId="24F9C1FA" w14:textId="4EA1054D" w:rsidR="001841FC" w:rsidRDefault="001841FC" w:rsidP="00E7012E">
      <w:pPr>
        <w:pStyle w:val="PargrafodaLista"/>
        <w:widowControl w:val="0"/>
        <w:numPr>
          <w:ilvl w:val="0"/>
          <w:numId w:val="31"/>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Praticar uma infração terrorista ou contribuir para a sua prática</w:t>
      </w:r>
      <w:r w:rsidR="00B30022">
        <w:rPr>
          <w:rFonts w:ascii="Times New Roman" w:eastAsia="SimSun" w:hAnsi="Times New Roman"/>
          <w:lang w:eastAsia="pt-PT"/>
        </w:rPr>
        <w:t>;</w:t>
      </w:r>
    </w:p>
    <w:p w14:paraId="12554586" w14:textId="283FB7CC" w:rsidR="00B30022" w:rsidRPr="00795C56" w:rsidRDefault="00B30022" w:rsidP="00B30022">
      <w:pPr>
        <w:pStyle w:val="PargrafodaLista"/>
        <w:widowControl w:val="0"/>
        <w:autoSpaceDE w:val="0"/>
        <w:autoSpaceDN w:val="0"/>
        <w:adjustRightInd w:val="0"/>
        <w:spacing w:line="360" w:lineRule="auto"/>
        <w:ind w:left="993" w:right="560"/>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até 5 anos</w:t>
      </w:r>
      <w:r>
        <w:rPr>
          <w:rFonts w:ascii="Times New Roman" w:eastAsia="SimSun" w:hAnsi="Times New Roman"/>
          <w:lang w:eastAsia="pt-PT"/>
        </w:rPr>
        <w:t>.</w:t>
      </w:r>
    </w:p>
    <w:p w14:paraId="1C9366FE" w14:textId="7A5F15A6" w:rsidR="001841FC" w:rsidRPr="00795C56" w:rsidRDefault="00B30022"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Pr>
          <w:rFonts w:ascii="Times New Roman" w:eastAsia="SimSun" w:hAnsi="Times New Roman"/>
          <w:lang w:eastAsia="pt-PT"/>
        </w:rPr>
        <w:t>Q</w:t>
      </w:r>
      <w:r w:rsidR="001841FC" w:rsidRPr="00795C56">
        <w:rPr>
          <w:rFonts w:ascii="Times New Roman" w:eastAsia="SimSun" w:hAnsi="Times New Roman"/>
          <w:lang w:eastAsia="pt-PT"/>
        </w:rPr>
        <w:t>uem, independentemente do seu local de residência ou da sua nacionalidade, viajar ou tentar viajar, por qualquer meio, para o território nacional, com vista a:</w:t>
      </w:r>
    </w:p>
    <w:p w14:paraId="3FC4C5A3" w14:textId="1E50382E" w:rsidR="00D645E8" w:rsidRPr="00795C56" w:rsidRDefault="001841FC" w:rsidP="008C0620">
      <w:pPr>
        <w:pStyle w:val="PargrafodaLista"/>
        <w:widowControl w:val="0"/>
        <w:numPr>
          <w:ilvl w:val="0"/>
          <w:numId w:val="3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Aderir a um grupo terrorista, </w:t>
      </w:r>
      <w:r w:rsidRPr="00795C56">
        <w:rPr>
          <w:rFonts w:ascii="Times New Roman" w:hAnsi="Times New Roman"/>
        </w:rPr>
        <w:t>inclusive para o chefiar ou dirigir,</w:t>
      </w:r>
      <w:r w:rsidRPr="00795C56">
        <w:rPr>
          <w:rFonts w:ascii="Times New Roman" w:eastAsia="SimSun" w:hAnsi="Times New Roman"/>
          <w:lang w:eastAsia="pt-PT"/>
        </w:rPr>
        <w:t xml:space="preserve"> ou apoiar um grupo terrorista;</w:t>
      </w:r>
    </w:p>
    <w:p w14:paraId="5CB153C9" w14:textId="5F39998E" w:rsidR="001841FC" w:rsidRPr="00795C56" w:rsidRDefault="001841FC" w:rsidP="00D645E8">
      <w:pPr>
        <w:pStyle w:val="PargrafodaLista"/>
        <w:widowControl w:val="0"/>
        <w:numPr>
          <w:ilvl w:val="0"/>
          <w:numId w:val="32"/>
        </w:numPr>
        <w:autoSpaceDE w:val="0"/>
        <w:autoSpaceDN w:val="0"/>
        <w:adjustRightInd w:val="0"/>
        <w:spacing w:line="360" w:lineRule="auto"/>
        <w:ind w:left="1418" w:right="560" w:hanging="284"/>
        <w:contextualSpacing w:val="0"/>
        <w:jc w:val="both"/>
        <w:rPr>
          <w:rFonts w:ascii="Times New Roman" w:hAnsi="Times New Roman"/>
        </w:rPr>
      </w:pPr>
      <w:r w:rsidRPr="00795C56">
        <w:rPr>
          <w:rFonts w:ascii="Times New Roman" w:hAnsi="Times New Roman"/>
        </w:rPr>
        <w:t>Apoiar logisticamente, treinar, instruir ou transmitir conhecimentos a</w:t>
      </w:r>
      <w:r w:rsidRPr="00795C56">
        <w:rPr>
          <w:rFonts w:ascii="Times New Roman" w:eastAsia="SimSun" w:hAnsi="Times New Roman"/>
          <w:lang w:eastAsia="pt-PT"/>
        </w:rPr>
        <w:t xml:space="preserve"> outrem relativamente ao </w:t>
      </w:r>
      <w:r w:rsidRPr="00795C56">
        <w:rPr>
          <w:rFonts w:ascii="Times New Roman" w:hAnsi="Times New Roman"/>
        </w:rPr>
        <w:t>fabrico ou</w:t>
      </w:r>
      <w:r w:rsidRPr="00795C56">
        <w:rPr>
          <w:rFonts w:ascii="Times New Roman" w:eastAsia="SimSun" w:hAnsi="Times New Roman"/>
          <w:lang w:eastAsia="pt-PT"/>
        </w:rPr>
        <w:t xml:space="preserve">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xml:space="preserve"> sabendo que tal apoio, treino, instrução ou conhecimento visa a </w:t>
      </w:r>
      <w:r w:rsidRPr="00795C56">
        <w:rPr>
          <w:rFonts w:ascii="Times New Roman" w:eastAsia="SimSun" w:hAnsi="Times New Roman"/>
          <w:lang w:eastAsia="pt-PT"/>
        </w:rPr>
        <w:t>prática de uma infração terrorista</w:t>
      </w:r>
      <w:r w:rsidRPr="00795C56">
        <w:rPr>
          <w:rFonts w:ascii="Times New Roman" w:hAnsi="Times New Roman"/>
        </w:rPr>
        <w:t xml:space="preserve"> ou a contribuição para a sua </w:t>
      </w:r>
      <w:r w:rsidRPr="00795C56">
        <w:rPr>
          <w:rFonts w:ascii="Times New Roman" w:eastAsia="SimSun" w:hAnsi="Times New Roman"/>
          <w:lang w:eastAsia="pt-PT"/>
        </w:rPr>
        <w:t>prática</w:t>
      </w:r>
      <w:r w:rsidRPr="00795C56">
        <w:rPr>
          <w:rFonts w:ascii="Times New Roman" w:hAnsi="Times New Roman"/>
        </w:rPr>
        <w:t>;</w:t>
      </w:r>
    </w:p>
    <w:p w14:paraId="2658CE85" w14:textId="77777777" w:rsidR="00871512" w:rsidRDefault="00871512">
      <w:pPr>
        <w:rPr>
          <w:rFonts w:ascii="Times New Roman" w:eastAsia="SimSun" w:hAnsi="Times New Roman"/>
          <w:lang w:eastAsia="pt-PT"/>
        </w:rPr>
      </w:pPr>
      <w:r>
        <w:rPr>
          <w:rFonts w:ascii="Times New Roman" w:eastAsia="SimSun" w:hAnsi="Times New Roman"/>
          <w:lang w:eastAsia="pt-PT"/>
        </w:rPr>
        <w:br w:type="page"/>
      </w:r>
    </w:p>
    <w:p w14:paraId="19E84001" w14:textId="20E5AE34" w:rsidR="001841FC" w:rsidRPr="00795C56" w:rsidRDefault="001841FC" w:rsidP="00D645E8">
      <w:pPr>
        <w:pStyle w:val="PargrafodaLista"/>
        <w:widowControl w:val="0"/>
        <w:numPr>
          <w:ilvl w:val="0"/>
          <w:numId w:val="3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 xml:space="preserve">Receber de outrem ou adquirir por si mesmo </w:t>
      </w:r>
      <w:r w:rsidRPr="00795C56">
        <w:rPr>
          <w:rFonts w:ascii="Times New Roman" w:hAnsi="Times New Roman"/>
        </w:rPr>
        <w:t>apoio logístico</w:t>
      </w:r>
      <w:r w:rsidRPr="00795C56">
        <w:rPr>
          <w:rFonts w:ascii="Times New Roman" w:eastAsia="SimSun" w:hAnsi="Times New Roman"/>
          <w:lang w:eastAsia="pt-PT"/>
        </w:rPr>
        <w:t xml:space="preserve">, treino, instrução ou conhecimentos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xml:space="preserve">, com intenção de </w:t>
      </w:r>
      <w:r w:rsidRPr="00795C56">
        <w:rPr>
          <w:rFonts w:ascii="Times New Roman" w:eastAsia="SimSun" w:hAnsi="Times New Roman"/>
          <w:lang w:eastAsia="pt-PT"/>
        </w:rPr>
        <w:t>cometer uma infração terrorista</w:t>
      </w:r>
      <w:r w:rsidRPr="00795C56">
        <w:rPr>
          <w:rFonts w:ascii="Times New Roman" w:hAnsi="Times New Roman"/>
        </w:rPr>
        <w:t xml:space="preserve"> ou </w:t>
      </w:r>
      <w:r w:rsidRPr="00795C56">
        <w:rPr>
          <w:rFonts w:ascii="Times New Roman" w:eastAsia="SimSun" w:hAnsi="Times New Roman"/>
          <w:lang w:eastAsia="pt-PT"/>
        </w:rPr>
        <w:t xml:space="preserve">de contribuir para a sua prática; </w:t>
      </w:r>
    </w:p>
    <w:p w14:paraId="32917FBB" w14:textId="77777777" w:rsidR="00B30022" w:rsidRDefault="001841FC" w:rsidP="008C0620">
      <w:pPr>
        <w:pStyle w:val="PargrafodaLista"/>
        <w:widowControl w:val="0"/>
        <w:numPr>
          <w:ilvl w:val="0"/>
          <w:numId w:val="32"/>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Praticar uma infração terrorista ou contribuir para a sua prática</w:t>
      </w:r>
      <w:r w:rsidR="00B30022">
        <w:rPr>
          <w:rFonts w:ascii="Times New Roman" w:eastAsia="SimSun" w:hAnsi="Times New Roman"/>
          <w:lang w:eastAsia="pt-PT"/>
        </w:rPr>
        <w:t>;</w:t>
      </w:r>
    </w:p>
    <w:p w14:paraId="69BE6FB3" w14:textId="2B7A293B" w:rsidR="001841FC" w:rsidRPr="00795C56" w:rsidRDefault="00B30022" w:rsidP="00B30022">
      <w:pPr>
        <w:pStyle w:val="PargrafodaLista"/>
        <w:widowControl w:val="0"/>
        <w:autoSpaceDE w:val="0"/>
        <w:autoSpaceDN w:val="0"/>
        <w:adjustRightInd w:val="0"/>
        <w:spacing w:line="360" w:lineRule="auto"/>
        <w:ind w:left="993" w:right="560"/>
        <w:contextualSpacing w:val="0"/>
        <w:jc w:val="both"/>
        <w:rPr>
          <w:rFonts w:ascii="Times New Roman" w:eastAsia="SimSun" w:hAnsi="Times New Roman"/>
          <w:lang w:eastAsia="pt-PT"/>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até 5 anos</w:t>
      </w:r>
      <w:r>
        <w:rPr>
          <w:rFonts w:ascii="Times New Roman" w:eastAsia="SimSun" w:hAnsi="Times New Roman"/>
          <w:lang w:eastAsia="pt-PT"/>
        </w:rPr>
        <w:t>.</w:t>
      </w:r>
      <w:r w:rsidR="001841FC" w:rsidRPr="00795C56">
        <w:rPr>
          <w:rFonts w:ascii="Times New Roman" w:eastAsia="SimSun" w:hAnsi="Times New Roman"/>
          <w:lang w:eastAsia="pt-PT"/>
        </w:rPr>
        <w:t xml:space="preserve"> </w:t>
      </w:r>
    </w:p>
    <w:p w14:paraId="49D02209" w14:textId="0D77877A" w:rsidR="001841FC" w:rsidRPr="00795C56" w:rsidRDefault="001841FC"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organizar ou facilitar </w:t>
      </w:r>
      <w:r w:rsidRPr="00795C56">
        <w:rPr>
          <w:rFonts w:ascii="Times New Roman" w:hAnsi="Times New Roman"/>
        </w:rPr>
        <w:t>a outra pessoa</w:t>
      </w:r>
      <w:r w:rsidRPr="00795C56">
        <w:rPr>
          <w:rFonts w:ascii="Times New Roman" w:eastAsia="SimSun" w:hAnsi="Times New Roman"/>
          <w:lang w:eastAsia="pt-PT"/>
        </w:rPr>
        <w:t xml:space="preserve"> viagem ou tentativa de viagem prevista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10 a 12 é punido com pena de prisão até 4 anos. </w:t>
      </w:r>
    </w:p>
    <w:p w14:paraId="50B67E59" w14:textId="77777777" w:rsidR="001841FC" w:rsidRPr="00795C56" w:rsidRDefault="001841FC"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 xml:space="preserve">Quem praticar atos preparatórios das infrações terroristas previstas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é punido com pena de prisão de 1 a </w:t>
      </w:r>
      <w:r w:rsidRPr="00795C56">
        <w:rPr>
          <w:rFonts w:ascii="Times New Roman" w:hAnsi="Times New Roman"/>
        </w:rPr>
        <w:t xml:space="preserve">5 </w:t>
      </w:r>
      <w:r w:rsidRPr="00795C56">
        <w:rPr>
          <w:rFonts w:ascii="Times New Roman" w:eastAsia="SimSun" w:hAnsi="Times New Roman"/>
          <w:lang w:eastAsia="pt-PT"/>
        </w:rPr>
        <w:t>anos.</w:t>
      </w:r>
      <w:bookmarkEnd w:id="4"/>
    </w:p>
    <w:bookmarkEnd w:id="6"/>
    <w:p w14:paraId="0419F653" w14:textId="48D477F0" w:rsidR="001841FC" w:rsidRPr="00795C56" w:rsidRDefault="00D645E8" w:rsidP="00D645E8">
      <w:pPr>
        <w:pStyle w:val="PargrafodaLista"/>
        <w:widowControl w:val="0"/>
        <w:numPr>
          <w:ilvl w:val="0"/>
          <w:numId w:val="5"/>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r w:rsidR="001841FC" w:rsidRPr="00795C56">
        <w:rPr>
          <w:rFonts w:ascii="Times New Roman" w:eastAsia="SimSun" w:hAnsi="Times New Roman"/>
          <w:i/>
          <w:iCs/>
          <w:lang w:eastAsia="pt-PT"/>
        </w:rPr>
        <w:t>Anterior n.º 13</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206FE969"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2FDE0AF1" w14:textId="765BCF2C"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Artigo 5.º-A</w:t>
      </w:r>
    </w:p>
    <w:p w14:paraId="74568B3A" w14:textId="1A09FD7E"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0C4E934F"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37281B72" w14:textId="199738C2" w:rsidR="001841FC" w:rsidRPr="00795C56" w:rsidRDefault="001841FC" w:rsidP="00D645E8">
      <w:pPr>
        <w:pStyle w:val="PargrafodaLista"/>
        <w:widowControl w:val="0"/>
        <w:numPr>
          <w:ilvl w:val="0"/>
          <w:numId w:val="6"/>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bookmarkStart w:id="11" w:name="_Hlk84257299"/>
      <w:bookmarkStart w:id="12" w:name="_Hlk111043380"/>
      <w:r w:rsidRPr="00795C56">
        <w:rPr>
          <w:rFonts w:ascii="Times New Roman" w:eastAsia="SimSun" w:hAnsi="Times New Roman"/>
          <w:lang w:eastAsia="pt-PT"/>
        </w:rPr>
        <w:t xml:space="preserve">Quem, por quaisquer meios, direta ou indiretamente, fornecer, recolher ou detiver fundos, com a intenção de que sejam usados ou sabendo que podem ser usados, total ou parcialmente, para planear, preparar, praticar ou contribuir para a prática de infrações terroristas ou das infrações previstas no artigo 3.º ou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3, 6 a 8 e 10 a 14 do artigo 4.º, é punido com pena de prisão de 8 a 15 anos.</w:t>
      </w:r>
      <w:bookmarkEnd w:id="11"/>
    </w:p>
    <w:p w14:paraId="18B1A322" w14:textId="77777777" w:rsidR="001841FC" w:rsidRPr="00795C56" w:rsidRDefault="001841FC" w:rsidP="00D645E8">
      <w:pPr>
        <w:pStyle w:val="PargrafodaLista"/>
        <w:widowControl w:val="0"/>
        <w:numPr>
          <w:ilvl w:val="0"/>
          <w:numId w:val="6"/>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bookmarkStart w:id="13" w:name="_Hlk84257311"/>
      <w:r w:rsidRPr="00795C56">
        <w:rPr>
          <w:rFonts w:ascii="Times New Roman" w:eastAsia="SimSun" w:hAnsi="Times New Roman"/>
          <w:lang w:eastAsia="pt-PT"/>
        </w:rPr>
        <w:t>Para que um ato constitua a infração prevista no número anterior, não é necessário que:</w:t>
      </w:r>
    </w:p>
    <w:p w14:paraId="71CC0419" w14:textId="6163058C" w:rsidR="001841FC" w:rsidRPr="00795C56" w:rsidRDefault="001841FC" w:rsidP="00D645E8">
      <w:pPr>
        <w:pStyle w:val="PargrafodaLista"/>
        <w:widowControl w:val="0"/>
        <w:numPr>
          <w:ilvl w:val="0"/>
          <w:numId w:val="3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Os fundos provenham de terceiros;</w:t>
      </w:r>
    </w:p>
    <w:p w14:paraId="2CC3EC85" w14:textId="540B0FE5" w:rsidR="00871512" w:rsidRPr="00B30022" w:rsidRDefault="001841FC" w:rsidP="00B30022">
      <w:pPr>
        <w:pStyle w:val="PargrafodaLista"/>
        <w:widowControl w:val="0"/>
        <w:numPr>
          <w:ilvl w:val="0"/>
          <w:numId w:val="3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Os fundos tenham sido entregues a quem se destinam;</w:t>
      </w:r>
    </w:p>
    <w:p w14:paraId="5FF2518B" w14:textId="37F77EB0" w:rsidR="001841FC" w:rsidRPr="00795C56" w:rsidRDefault="001841FC" w:rsidP="00D645E8">
      <w:pPr>
        <w:pStyle w:val="PargrafodaLista"/>
        <w:widowControl w:val="0"/>
        <w:numPr>
          <w:ilvl w:val="0"/>
          <w:numId w:val="3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Os fundos tenham sido ou se destinem a ser efetivamente usados para cometer as infrações nele previstas;</w:t>
      </w:r>
    </w:p>
    <w:p w14:paraId="6E2F1D0E" w14:textId="77777777" w:rsidR="001841FC" w:rsidRPr="00795C56" w:rsidRDefault="001841FC" w:rsidP="00D645E8">
      <w:pPr>
        <w:pStyle w:val="PargrafodaLista"/>
        <w:widowControl w:val="0"/>
        <w:numPr>
          <w:ilvl w:val="0"/>
          <w:numId w:val="3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 agente saiba para que específica infração ou infrações os fundos se destinam ou serão usados;</w:t>
      </w:r>
    </w:p>
    <w:p w14:paraId="207AA0F1" w14:textId="73558833" w:rsidR="001841FC" w:rsidRPr="00795C56" w:rsidRDefault="001841FC" w:rsidP="00D645E8">
      <w:pPr>
        <w:pStyle w:val="PargrafodaLista"/>
        <w:widowControl w:val="0"/>
        <w:numPr>
          <w:ilvl w:val="0"/>
          <w:numId w:val="34"/>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 agente saiba se os fundos são destinados a grupos terroristas ou a terroristas individuais.</w:t>
      </w:r>
      <w:bookmarkEnd w:id="13"/>
    </w:p>
    <w:p w14:paraId="1B7D04F6" w14:textId="77777777" w:rsidR="001841FC" w:rsidRPr="00795C56" w:rsidRDefault="001841FC" w:rsidP="00D645E8">
      <w:pPr>
        <w:pStyle w:val="PargrafodaLista"/>
        <w:widowControl w:val="0"/>
        <w:numPr>
          <w:ilvl w:val="0"/>
          <w:numId w:val="6"/>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A pena é especialmente atenuada ou não tem lugar a punição se o agente voluntariamente abandonar a sua atividade, afastar ou fizer diminuir consideravelmente o perigo por ele provocado ou auxiliar concretamente na recolha de provas decisivas para a identificação ou a captura de outros responsáveis.</w:t>
      </w:r>
    </w:p>
    <w:p w14:paraId="65FBBEAC" w14:textId="13511C09" w:rsidR="001841FC" w:rsidRPr="00795C56" w:rsidRDefault="001841FC" w:rsidP="00D645E8">
      <w:pPr>
        <w:pStyle w:val="PargrafodaLista"/>
        <w:widowControl w:val="0"/>
        <w:numPr>
          <w:ilvl w:val="0"/>
          <w:numId w:val="6"/>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bookmarkStart w:id="14" w:name="_Hlk84257330"/>
      <w:r w:rsidRPr="00795C56">
        <w:rPr>
          <w:rFonts w:ascii="Times New Roman" w:eastAsia="SimSun" w:hAnsi="Times New Roman"/>
          <w:lang w:eastAsia="pt-PT"/>
        </w:rPr>
        <w:t>Para efeitos do n.º 1, entende-se por fundos quaisquer ativos, corpóreos ou incorpóreos, móveis ou imóveis, independentemente da forma como sejam adquiridos, bem como os documentos ou instrumentos jurídicos sob qualquer forma, tal como a eletrónica ou digital, que comprovem o direito de propriedade ou outros direitos sobre os ativos, incluindo créditos bancários, cheques de viagem, cheques bancários, ordens de pagamento, ações, obrigações e outros valores mobiliários, saques e cartas de crédito.</w:t>
      </w:r>
      <w:bookmarkEnd w:id="5"/>
      <w:bookmarkEnd w:id="14"/>
    </w:p>
    <w:bookmarkEnd w:id="12"/>
    <w:p w14:paraId="7D63830F"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05CEAE92" w14:textId="6265FB38"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Artigo 6.º-A</w:t>
      </w:r>
    </w:p>
    <w:p w14:paraId="650BC199" w14:textId="76949B7A"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3E1D8C5C"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0F0EEB05" w14:textId="77777777" w:rsidR="001841FC" w:rsidRPr="00795C56" w:rsidRDefault="001841FC" w:rsidP="007E7DEE">
      <w:pPr>
        <w:widowControl w:val="0"/>
        <w:autoSpaceDE w:val="0"/>
        <w:autoSpaceDN w:val="0"/>
        <w:adjustRightInd w:val="0"/>
        <w:spacing w:line="360" w:lineRule="auto"/>
        <w:ind w:left="567" w:right="560"/>
        <w:jc w:val="both"/>
        <w:rPr>
          <w:rFonts w:ascii="Times New Roman" w:hAnsi="Times New Roman"/>
        </w:rPr>
      </w:pPr>
      <w:bookmarkStart w:id="15" w:name="_Hlk84257346"/>
      <w:bookmarkStart w:id="16" w:name="_Hlk111043403"/>
      <w:r w:rsidRPr="00795C56">
        <w:rPr>
          <w:rFonts w:ascii="Times New Roman" w:hAnsi="Times New Roman"/>
        </w:rPr>
        <w:t>Os tribunais enviam à Unidade de Coordenação Antiterrorismo, com a maior brevidade e em formato eletrónico, certidões das decisões finais condenatórias proferidas em processos instaurados pela prática de infrações terroristas, infrações relacionadas com grupos terroristas, infrações relacionadas com atividades terroristas e financiamento do terrorismo.</w:t>
      </w:r>
      <w:bookmarkEnd w:id="15"/>
    </w:p>
    <w:p w14:paraId="59E2C200"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bookmarkStart w:id="17" w:name="_Hlk83313891"/>
      <w:bookmarkEnd w:id="16"/>
    </w:p>
    <w:p w14:paraId="2B3D2E61" w14:textId="77777777" w:rsidR="00871512" w:rsidRDefault="00871512"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703EB947" w14:textId="77777777" w:rsidR="00871512" w:rsidRDefault="00871512"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4A5AC986" w14:textId="6528FB54"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lastRenderedPageBreak/>
        <w:t>Artigo 8.º</w:t>
      </w:r>
    </w:p>
    <w:p w14:paraId="17F2080D" w14:textId="47B606C9"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r w:rsidRPr="00795C56">
        <w:rPr>
          <w:rFonts w:ascii="Times New Roman" w:hAnsi="Times New Roman"/>
        </w:rPr>
        <w:t>[…]</w:t>
      </w:r>
    </w:p>
    <w:p w14:paraId="2D2F3399"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hAnsi="Times New Roman"/>
        </w:rPr>
      </w:pPr>
    </w:p>
    <w:p w14:paraId="3B2BA38E" w14:textId="77777777" w:rsidR="001841FC" w:rsidRPr="00795C56" w:rsidRDefault="001841FC" w:rsidP="00D645E8">
      <w:pPr>
        <w:pStyle w:val="PargrafodaLista"/>
        <w:widowControl w:val="0"/>
        <w:numPr>
          <w:ilvl w:val="0"/>
          <w:numId w:val="8"/>
        </w:numPr>
        <w:autoSpaceDE w:val="0"/>
        <w:autoSpaceDN w:val="0"/>
        <w:adjustRightInd w:val="0"/>
        <w:spacing w:line="360" w:lineRule="auto"/>
        <w:ind w:left="851" w:right="560" w:hanging="284"/>
        <w:contextualSpacing w:val="0"/>
        <w:jc w:val="both"/>
        <w:rPr>
          <w:rFonts w:ascii="Times New Roman" w:eastAsia="SimSun" w:hAnsi="Times New Roman"/>
          <w:lang w:eastAsia="pt-PT"/>
        </w:rPr>
      </w:pPr>
      <w:bookmarkStart w:id="18" w:name="_Hlk84257361"/>
      <w:bookmarkStart w:id="19" w:name="_Hlk111043428"/>
      <w:r w:rsidRPr="00795C56">
        <w:rPr>
          <w:rFonts w:ascii="Times New Roman" w:eastAsia="SimSun" w:hAnsi="Times New Roman"/>
          <w:lang w:eastAsia="pt-PT"/>
        </w:rPr>
        <w:t xml:space="preserve">Salvo tratado ou convenção internacional em contrário, a lei penal portuguesa é aplicável aos factos que constituírem os crimes previstos nos artigos </w:t>
      </w:r>
      <w:r w:rsidRPr="00795C56">
        <w:rPr>
          <w:rFonts w:ascii="Times New Roman" w:hAnsi="Times New Roman"/>
        </w:rPr>
        <w:t>3.º</w:t>
      </w:r>
      <w:r w:rsidRPr="00795C56">
        <w:rPr>
          <w:rFonts w:ascii="Times New Roman" w:eastAsia="SimSun" w:hAnsi="Times New Roman"/>
          <w:lang w:eastAsia="pt-PT"/>
        </w:rPr>
        <w:t xml:space="preserve"> a 5.º-A cometidos fora do território nacional quando:</w:t>
      </w:r>
      <w:bookmarkEnd w:id="18"/>
    </w:p>
    <w:p w14:paraId="142E4758" w14:textId="77777777" w:rsidR="001841FC" w:rsidRPr="00795C56" w:rsidRDefault="001841FC" w:rsidP="00D645E8">
      <w:pPr>
        <w:pStyle w:val="PargrafodaLista"/>
        <w:widowControl w:val="0"/>
        <w:numPr>
          <w:ilvl w:val="0"/>
          <w:numId w:val="7"/>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 agente for encontrado em Portugal e não possa ser extraditado ou entregue em execução de mandado de detenção europeu;</w:t>
      </w:r>
    </w:p>
    <w:p w14:paraId="4E73BCC1" w14:textId="77777777" w:rsidR="001841FC" w:rsidRPr="00795C56" w:rsidRDefault="001841FC" w:rsidP="00D645E8">
      <w:pPr>
        <w:pStyle w:val="PargrafodaLista"/>
        <w:widowControl w:val="0"/>
        <w:numPr>
          <w:ilvl w:val="0"/>
          <w:numId w:val="7"/>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O agente tenha nacionalidade portuguesa ou resida em território nacional; ou</w:t>
      </w:r>
    </w:p>
    <w:p w14:paraId="491D2462" w14:textId="77777777" w:rsidR="001841FC" w:rsidRPr="00795C56" w:rsidRDefault="001841FC" w:rsidP="00D645E8">
      <w:pPr>
        <w:pStyle w:val="PargrafodaLista"/>
        <w:widowControl w:val="0"/>
        <w:numPr>
          <w:ilvl w:val="0"/>
          <w:numId w:val="7"/>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hAnsi="Times New Roman"/>
        </w:rPr>
        <w:t>Tenham sido cometidos</w:t>
      </w:r>
      <w:r w:rsidRPr="00795C56">
        <w:rPr>
          <w:rFonts w:ascii="Times New Roman" w:eastAsia="SimSun" w:hAnsi="Times New Roman"/>
          <w:lang w:eastAsia="pt-PT"/>
        </w:rPr>
        <w:t xml:space="preserve"> em benefício de uma pessoa coletiva estabelecida em território português.</w:t>
      </w:r>
    </w:p>
    <w:p w14:paraId="7E09AF7F" w14:textId="1B009A11" w:rsidR="001841FC" w:rsidRPr="00795C56" w:rsidRDefault="001841FC" w:rsidP="00D645E8">
      <w:pPr>
        <w:pStyle w:val="PargrafodaLista"/>
        <w:widowControl w:val="0"/>
        <w:numPr>
          <w:ilvl w:val="0"/>
          <w:numId w:val="8"/>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 lei penal portuguesa é igualmente aplicável ao fornecimento, no estrangeiro, de </w:t>
      </w:r>
      <w:r w:rsidRPr="00795C56">
        <w:rPr>
          <w:rFonts w:ascii="Times New Roman" w:hAnsi="Times New Roman"/>
        </w:rPr>
        <w:t xml:space="preserve">apoio logístico, treino, instrução ou conhecimentos </w:t>
      </w:r>
      <w:r w:rsidRPr="00795C56">
        <w:rPr>
          <w:rFonts w:ascii="Times New Roman" w:eastAsia="SimSun" w:hAnsi="Times New Roman"/>
          <w:lang w:eastAsia="pt-PT"/>
        </w:rPr>
        <w:t xml:space="preserve">relativamente ao fabrico ou à utilização de explosivos, armas de fogo ou outras armas e substâncias nocivas ou perigosas, ou relativamente a outros métodos e técnicas específicos </w:t>
      </w:r>
      <w:r w:rsidRPr="00795C56">
        <w:rPr>
          <w:rFonts w:ascii="Times New Roman" w:hAnsi="Times New Roman"/>
        </w:rPr>
        <w:t xml:space="preserve">para a prática </w:t>
      </w:r>
      <w:r w:rsidRPr="00795C56">
        <w:rPr>
          <w:rFonts w:ascii="Times New Roman" w:eastAsia="SimSun" w:hAnsi="Times New Roman"/>
          <w:lang w:eastAsia="pt-PT"/>
        </w:rPr>
        <w:t>das</w:t>
      </w:r>
      <w:r w:rsidRPr="00795C56">
        <w:rPr>
          <w:rFonts w:ascii="Times New Roman" w:hAnsi="Times New Roman"/>
        </w:rPr>
        <w:t xml:space="preserve"> infrações terroristas</w:t>
      </w:r>
      <w:r w:rsidRPr="00795C56">
        <w:rPr>
          <w:rFonts w:ascii="Times New Roman" w:eastAsia="SimSun" w:hAnsi="Times New Roman"/>
          <w:lang w:eastAsia="pt-PT"/>
        </w:rPr>
        <w:t xml:space="preserve"> previstas nas alíneas </w:t>
      </w:r>
      <w:r w:rsidRPr="00795C56">
        <w:rPr>
          <w:rFonts w:ascii="Times New Roman" w:eastAsia="SimSun" w:hAnsi="Times New Roman"/>
          <w:i/>
          <w:lang w:eastAsia="pt-PT"/>
        </w:rPr>
        <w:t>a)</w:t>
      </w:r>
      <w:r w:rsidRPr="00795C56">
        <w:rPr>
          <w:rFonts w:ascii="Times New Roman" w:eastAsia="SimSun" w:hAnsi="Times New Roman"/>
          <w:lang w:eastAsia="pt-PT"/>
        </w:rPr>
        <w:t xml:space="preserve"> a</w:t>
      </w:r>
      <w:r w:rsidRPr="00795C56">
        <w:rPr>
          <w:rFonts w:ascii="Times New Roman" w:eastAsia="SimSun" w:hAnsi="Times New Roman"/>
          <w:i/>
          <w:lang w:eastAsia="pt-PT"/>
        </w:rPr>
        <w:t xml:space="preserve"> i)</w:t>
      </w:r>
      <w:r w:rsidRPr="00795C56">
        <w:rPr>
          <w:rFonts w:ascii="Times New Roman" w:eastAsia="SimSun" w:hAnsi="Times New Roman"/>
          <w:lang w:eastAsia="pt-PT"/>
        </w:rPr>
        <w:t xml:space="preserve"> do n.º 3 do artigo 2.º ou para a contribuição para a prática dessas</w:t>
      </w:r>
      <w:r w:rsidRPr="00795C56">
        <w:rPr>
          <w:rFonts w:ascii="Times New Roman" w:hAnsi="Times New Roman"/>
        </w:rPr>
        <w:t xml:space="preserve"> infrações</w:t>
      </w:r>
      <w:r w:rsidRPr="00795C56">
        <w:rPr>
          <w:rFonts w:ascii="Times New Roman" w:eastAsia="SimSun" w:hAnsi="Times New Roman"/>
          <w:lang w:eastAsia="pt-PT"/>
        </w:rPr>
        <w:t>, quando</w:t>
      </w:r>
      <w:r w:rsidRPr="00795C56">
        <w:rPr>
          <w:rFonts w:ascii="Times New Roman" w:hAnsi="Times New Roman"/>
        </w:rPr>
        <w:t xml:space="preserve"> o agente </w:t>
      </w:r>
      <w:r w:rsidRPr="00795C56">
        <w:rPr>
          <w:rFonts w:ascii="Times New Roman" w:eastAsia="SimSun" w:hAnsi="Times New Roman"/>
          <w:lang w:eastAsia="pt-PT"/>
        </w:rPr>
        <w:t>forneça apoio, treino, instrução ou</w:t>
      </w:r>
      <w:r w:rsidRPr="00795C56">
        <w:rPr>
          <w:rFonts w:ascii="Times New Roman" w:hAnsi="Times New Roman"/>
        </w:rPr>
        <w:t xml:space="preserve"> conhecimentos</w:t>
      </w:r>
      <w:r w:rsidRPr="00795C56">
        <w:rPr>
          <w:rFonts w:ascii="Times New Roman" w:eastAsia="SimSun" w:hAnsi="Times New Roman"/>
          <w:lang w:eastAsia="pt-PT"/>
        </w:rPr>
        <w:t xml:space="preserve"> a português ou a estrangeiro residente em Portugal.</w:t>
      </w:r>
    </w:p>
    <w:p w14:paraId="549E8A8E" w14:textId="050AD68A" w:rsidR="001841FC" w:rsidRPr="00795C56" w:rsidRDefault="001841FC" w:rsidP="00D645E8">
      <w:pPr>
        <w:pStyle w:val="PargrafodaLista"/>
        <w:widowControl w:val="0"/>
        <w:numPr>
          <w:ilvl w:val="0"/>
          <w:numId w:val="8"/>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Aos crimes previstos nos artigos </w:t>
      </w:r>
      <w:r w:rsidRPr="00795C56">
        <w:rPr>
          <w:rFonts w:ascii="Times New Roman" w:hAnsi="Times New Roman"/>
        </w:rPr>
        <w:t>3.º e</w:t>
      </w:r>
      <w:r w:rsidRPr="00795C56">
        <w:rPr>
          <w:rFonts w:ascii="Times New Roman" w:eastAsia="SimSun" w:hAnsi="Times New Roman"/>
          <w:lang w:eastAsia="pt-PT"/>
        </w:rPr>
        <w:t xml:space="preserve"> 4.º não é aplicável o n.º 2 do artigo 6.º do Código Penal.</w:t>
      </w:r>
    </w:p>
    <w:p w14:paraId="61364752" w14:textId="69B5F87E" w:rsidR="001841FC" w:rsidRPr="00795C56" w:rsidRDefault="001841FC" w:rsidP="00D645E8">
      <w:pPr>
        <w:pStyle w:val="PargrafodaLista"/>
        <w:widowControl w:val="0"/>
        <w:numPr>
          <w:ilvl w:val="0"/>
          <w:numId w:val="8"/>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Se a infração também for da competência de outro ou outros Estados</w:t>
      </w:r>
      <w:r w:rsidRPr="00795C56">
        <w:rPr>
          <w:rFonts w:ascii="Times New Roman" w:eastAsia="SimSun" w:hAnsi="Times New Roman"/>
          <w:lang w:eastAsia="pt-PT"/>
        </w:rPr>
        <w:noBreakHyphen/>
        <w:t>Membros da União Europeia que possam exercer a ação penal pelos mesmos factos, Portugal coopera com esse ou com esses Estados-Membros para decidir qual deles promove o procedimento contra os seus autores, tendo em vista concentrá-lo, se possível, num único Estado-Membro.</w:t>
      </w:r>
    </w:p>
    <w:p w14:paraId="096CBDE2" w14:textId="77777777" w:rsidR="00871512" w:rsidRDefault="00871512">
      <w:pPr>
        <w:rPr>
          <w:rFonts w:ascii="Times New Roman" w:eastAsia="SimSun" w:hAnsi="Times New Roman"/>
          <w:lang w:eastAsia="pt-PT"/>
        </w:rPr>
      </w:pPr>
      <w:r>
        <w:rPr>
          <w:rFonts w:ascii="Times New Roman" w:eastAsia="SimSun" w:hAnsi="Times New Roman"/>
          <w:lang w:eastAsia="pt-PT"/>
        </w:rPr>
        <w:br w:type="page"/>
      </w:r>
    </w:p>
    <w:p w14:paraId="7A5AF78B" w14:textId="0BD51AAB" w:rsidR="001841FC" w:rsidRPr="00795C56" w:rsidRDefault="001841FC" w:rsidP="00D645E8">
      <w:pPr>
        <w:pStyle w:val="PargrafodaLista"/>
        <w:widowControl w:val="0"/>
        <w:numPr>
          <w:ilvl w:val="0"/>
          <w:numId w:val="8"/>
        </w:numPr>
        <w:tabs>
          <w:tab w:val="left" w:pos="851"/>
        </w:tabs>
        <w:autoSpaceDE w:val="0"/>
        <w:autoSpaceDN w:val="0"/>
        <w:adjustRightInd w:val="0"/>
        <w:spacing w:line="360" w:lineRule="auto"/>
        <w:ind w:left="851"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Para efeitos do disposto no número anterior, são tidos em conta o território em que foi cometida a infração, a nacionalidade ou a residência do agente ou das vítimas e o local em que foi encontrado o agente, sendo aplicável o regime de transmissão de processos penais em tudo o que não contrariar o disposto na presente lei</w:t>
      </w:r>
      <w:bookmarkEnd w:id="19"/>
      <w:r w:rsidRPr="00795C56">
        <w:rPr>
          <w:rFonts w:ascii="Times New Roman" w:eastAsia="SimSun" w:hAnsi="Times New Roman"/>
          <w:lang w:eastAsia="pt-PT"/>
        </w:rPr>
        <w:t>.</w:t>
      </w:r>
      <w:bookmarkEnd w:id="17"/>
      <w:r w:rsidRPr="00795C56">
        <w:rPr>
          <w:rFonts w:ascii="Times New Roman" w:eastAsia="SimSun" w:hAnsi="Times New Roman"/>
          <w:lang w:eastAsia="pt-PT"/>
        </w:rPr>
        <w:t>»</w:t>
      </w:r>
    </w:p>
    <w:p w14:paraId="10D3B679" w14:textId="77777777" w:rsidR="001841FC" w:rsidRPr="00795C56" w:rsidRDefault="001841FC" w:rsidP="007E7DEE">
      <w:pPr>
        <w:widowControl w:val="0"/>
        <w:spacing w:line="360" w:lineRule="auto"/>
        <w:ind w:left="567" w:right="560"/>
        <w:jc w:val="center"/>
        <w:rPr>
          <w:rFonts w:ascii="Times New Roman" w:eastAsia="SimSun" w:hAnsi="Times New Roman"/>
          <w:lang w:eastAsia="pt-PT"/>
        </w:rPr>
      </w:pPr>
    </w:p>
    <w:p w14:paraId="0ED778C6" w14:textId="0CD4B035" w:rsidR="001841FC" w:rsidRPr="00795C56" w:rsidRDefault="001841FC" w:rsidP="00D645E8">
      <w:pPr>
        <w:widowControl w:val="0"/>
        <w:spacing w:line="360" w:lineRule="auto"/>
        <w:ind w:right="-7"/>
        <w:jc w:val="center"/>
        <w:rPr>
          <w:rFonts w:ascii="Times New Roman" w:eastAsia="SimSun" w:hAnsi="Times New Roman"/>
          <w:b/>
          <w:bCs/>
          <w:lang w:eastAsia="pt-PT"/>
        </w:rPr>
      </w:pPr>
      <w:r w:rsidRPr="00795C56">
        <w:rPr>
          <w:rFonts w:ascii="Times New Roman" w:eastAsia="SimSun" w:hAnsi="Times New Roman"/>
          <w:b/>
          <w:bCs/>
          <w:lang w:eastAsia="pt-PT"/>
        </w:rPr>
        <w:t>Artigo 6.º</w:t>
      </w:r>
    </w:p>
    <w:p w14:paraId="7B40FF58" w14:textId="5678A357" w:rsidR="001841FC" w:rsidRPr="00795C56" w:rsidRDefault="001841FC" w:rsidP="00D645E8">
      <w:pPr>
        <w:widowControl w:val="0"/>
        <w:spacing w:line="360" w:lineRule="auto"/>
        <w:ind w:right="-7"/>
        <w:jc w:val="center"/>
        <w:rPr>
          <w:rFonts w:ascii="Times New Roman" w:eastAsia="SimSun" w:hAnsi="Times New Roman"/>
          <w:b/>
          <w:bCs/>
          <w:lang w:eastAsia="pt-PT"/>
        </w:rPr>
      </w:pPr>
      <w:r w:rsidRPr="00795C56">
        <w:rPr>
          <w:rFonts w:ascii="Times New Roman" w:eastAsia="SimSun" w:hAnsi="Times New Roman"/>
          <w:b/>
          <w:bCs/>
          <w:lang w:eastAsia="pt-PT"/>
        </w:rPr>
        <w:t>Alteração à Lei n.º 49/2008, de 27 de agosto</w:t>
      </w:r>
    </w:p>
    <w:p w14:paraId="6D1F2262" w14:textId="77777777" w:rsidR="00D645E8" w:rsidRPr="00795C56" w:rsidRDefault="00D645E8" w:rsidP="00D645E8">
      <w:pPr>
        <w:widowControl w:val="0"/>
        <w:spacing w:line="360" w:lineRule="auto"/>
        <w:ind w:right="-7"/>
        <w:jc w:val="center"/>
        <w:rPr>
          <w:rFonts w:ascii="Times New Roman" w:eastAsia="SimSun" w:hAnsi="Times New Roman"/>
          <w:b/>
          <w:bCs/>
          <w:lang w:eastAsia="pt-PT"/>
        </w:rPr>
      </w:pPr>
    </w:p>
    <w:p w14:paraId="0790D4C0" w14:textId="5C0CF466" w:rsidR="001841FC" w:rsidRPr="00795C56" w:rsidRDefault="001841FC" w:rsidP="00D645E8">
      <w:pPr>
        <w:widowControl w:val="0"/>
        <w:autoSpaceDE w:val="0"/>
        <w:autoSpaceDN w:val="0"/>
        <w:adjustRightInd w:val="0"/>
        <w:spacing w:line="360" w:lineRule="auto"/>
        <w:ind w:right="-7"/>
        <w:rPr>
          <w:rFonts w:ascii="Times New Roman" w:hAnsi="Times New Roman"/>
        </w:rPr>
      </w:pPr>
      <w:r w:rsidRPr="00795C56">
        <w:rPr>
          <w:rFonts w:ascii="Times New Roman" w:hAnsi="Times New Roman"/>
        </w:rPr>
        <w:t>O artigo 7.º da Lei n.º 49/2008, de 27 de agosto, passa a ter a seguinte redação:</w:t>
      </w:r>
    </w:p>
    <w:p w14:paraId="5A3E6DF0" w14:textId="77777777" w:rsidR="001841FC" w:rsidRPr="00795C56" w:rsidRDefault="001841FC" w:rsidP="007E7DEE">
      <w:pPr>
        <w:widowControl w:val="0"/>
        <w:autoSpaceDE w:val="0"/>
        <w:autoSpaceDN w:val="0"/>
        <w:adjustRightInd w:val="0"/>
        <w:spacing w:line="360" w:lineRule="auto"/>
        <w:ind w:left="567" w:right="560"/>
        <w:jc w:val="center"/>
        <w:rPr>
          <w:rFonts w:ascii="Times New Roman" w:eastAsia="Times New Roman" w:hAnsi="Times New Roman"/>
          <w:lang w:eastAsia="pt-PT"/>
        </w:rPr>
      </w:pPr>
    </w:p>
    <w:p w14:paraId="280C8620" w14:textId="1C1446E4"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Times New Roman" w:hAnsi="Times New Roman"/>
          <w:lang w:eastAsia="pt-PT"/>
        </w:rPr>
        <w:t>«</w:t>
      </w:r>
      <w:r w:rsidRPr="00795C56">
        <w:rPr>
          <w:rFonts w:ascii="Times New Roman" w:eastAsia="SimSun" w:hAnsi="Times New Roman"/>
          <w:lang w:eastAsia="pt-PT"/>
        </w:rPr>
        <w:t>Artigo 7.º</w:t>
      </w:r>
    </w:p>
    <w:p w14:paraId="03824FB9" w14:textId="2EE56FEA"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r w:rsidRPr="00795C56">
        <w:rPr>
          <w:rFonts w:ascii="Times New Roman" w:hAnsi="Times New Roman"/>
        </w:rPr>
        <w:t>[…]</w:t>
      </w:r>
    </w:p>
    <w:p w14:paraId="33032233"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3939145F"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DCF41C6"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hAnsi="Times New Roman"/>
        </w:rPr>
      </w:pPr>
      <w:r w:rsidRPr="00795C56">
        <w:rPr>
          <w:rFonts w:ascii="Times New Roman" w:eastAsia="SimSun" w:hAnsi="Times New Roman"/>
          <w:lang w:eastAsia="pt-PT"/>
        </w:rPr>
        <w:t>[…]:</w:t>
      </w:r>
    </w:p>
    <w:p w14:paraId="731B2AC9"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74454366"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20378CEE"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0E263718"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6B1C42C5"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363A8278"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7DABF5A7"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48FC137C"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098453CB"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348F3AC2" w14:textId="77777777" w:rsidR="001841FC" w:rsidRPr="00795C56" w:rsidRDefault="001841FC" w:rsidP="00D645E8">
      <w:pPr>
        <w:pStyle w:val="PargrafodaLista"/>
        <w:widowControl w:val="0"/>
        <w:numPr>
          <w:ilvl w:val="0"/>
          <w:numId w:val="16"/>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hAnsi="Times New Roman"/>
        </w:rPr>
        <w:t>[…];</w:t>
      </w:r>
    </w:p>
    <w:p w14:paraId="75CDFE2A"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bookmarkStart w:id="20" w:name="_Hlk83307336"/>
      <w:r w:rsidRPr="00795C56">
        <w:rPr>
          <w:rFonts w:ascii="Times New Roman" w:eastAsia="SimSun" w:hAnsi="Times New Roman"/>
          <w:lang w:eastAsia="pt-PT"/>
        </w:rPr>
        <w:t>Infrações terroristas, infrações relacionadas com um grupo terrorista, infrações relacionadas com atividades terroristas e financiamento do terrorismo</w:t>
      </w:r>
      <w:bookmarkEnd w:id="20"/>
      <w:r w:rsidRPr="00795C56">
        <w:rPr>
          <w:rFonts w:ascii="Times New Roman" w:eastAsia="SimSun" w:hAnsi="Times New Roman"/>
          <w:lang w:eastAsia="pt-PT"/>
        </w:rPr>
        <w:t>;</w:t>
      </w:r>
    </w:p>
    <w:p w14:paraId="7A9C7B5A"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eastAsia="SimSun" w:hAnsi="Times New Roman"/>
          <w:lang w:eastAsia="pt-PT"/>
        </w:rPr>
        <w:t>[…];</w:t>
      </w:r>
    </w:p>
    <w:p w14:paraId="603533B0"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eastAsia="SimSun" w:hAnsi="Times New Roman"/>
          <w:lang w:eastAsia="pt-PT"/>
        </w:rPr>
        <w:lastRenderedPageBreak/>
        <w:t>[…];</w:t>
      </w:r>
    </w:p>
    <w:p w14:paraId="740CDAD9"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eastAsia="SimSun" w:hAnsi="Times New Roman"/>
          <w:lang w:eastAsia="pt-PT"/>
        </w:rPr>
        <w:t>[…];</w:t>
      </w:r>
    </w:p>
    <w:p w14:paraId="2C34B6F6"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eastAsia="SimSun" w:hAnsi="Times New Roman"/>
          <w:lang w:eastAsia="pt-PT"/>
        </w:rPr>
        <w:t>[…];</w:t>
      </w:r>
    </w:p>
    <w:p w14:paraId="7D5BC638" w14:textId="77777777" w:rsidR="001841FC" w:rsidRPr="00795C56" w:rsidRDefault="001841FC" w:rsidP="00D645E8">
      <w:pPr>
        <w:pStyle w:val="PargrafodaLista"/>
        <w:widowControl w:val="0"/>
        <w:numPr>
          <w:ilvl w:val="0"/>
          <w:numId w:val="17"/>
        </w:numPr>
        <w:autoSpaceDE w:val="0"/>
        <w:autoSpaceDN w:val="0"/>
        <w:adjustRightInd w:val="0"/>
        <w:spacing w:line="360" w:lineRule="auto"/>
        <w:ind w:left="1560" w:right="560" w:hanging="426"/>
        <w:contextualSpacing w:val="0"/>
        <w:jc w:val="both"/>
        <w:rPr>
          <w:rFonts w:ascii="Times New Roman" w:hAnsi="Times New Roman"/>
        </w:rPr>
      </w:pPr>
      <w:r w:rsidRPr="00795C56">
        <w:rPr>
          <w:rFonts w:ascii="Times New Roman" w:eastAsia="SimSun" w:hAnsi="Times New Roman"/>
          <w:lang w:eastAsia="pt-PT"/>
        </w:rPr>
        <w:t>[…].</w:t>
      </w:r>
    </w:p>
    <w:p w14:paraId="44D03DCA"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3DF5A82"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A9FE4D3"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31A43F3" w14:textId="77777777" w:rsidR="001841FC" w:rsidRPr="00795C56" w:rsidRDefault="001841FC" w:rsidP="00D645E8">
      <w:pPr>
        <w:pStyle w:val="PargrafodaLista"/>
        <w:widowControl w:val="0"/>
        <w:numPr>
          <w:ilvl w:val="0"/>
          <w:numId w:val="15"/>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4E8CD9E" w14:textId="77777777" w:rsidR="001841FC" w:rsidRPr="00795C56" w:rsidRDefault="001841FC" w:rsidP="007E7DEE">
      <w:pPr>
        <w:widowControl w:val="0"/>
        <w:spacing w:line="360" w:lineRule="auto"/>
        <w:ind w:left="567" w:right="560"/>
        <w:jc w:val="center"/>
        <w:rPr>
          <w:rFonts w:ascii="Times New Roman" w:eastAsia="SimSun" w:hAnsi="Times New Roman"/>
          <w:lang w:eastAsia="pt-PT"/>
        </w:rPr>
      </w:pPr>
    </w:p>
    <w:p w14:paraId="31AD9E31" w14:textId="3D5D95CB" w:rsidR="001841FC" w:rsidRPr="00795C56" w:rsidRDefault="001841FC" w:rsidP="00D645E8">
      <w:pPr>
        <w:widowControl w:val="0"/>
        <w:spacing w:line="360" w:lineRule="auto"/>
        <w:ind w:right="-7"/>
        <w:jc w:val="center"/>
        <w:rPr>
          <w:rFonts w:ascii="Times New Roman" w:eastAsia="SimSun" w:hAnsi="Times New Roman"/>
          <w:b/>
          <w:bCs/>
          <w:lang w:eastAsia="pt-PT"/>
        </w:rPr>
      </w:pPr>
      <w:r w:rsidRPr="00795C56">
        <w:rPr>
          <w:rFonts w:ascii="Times New Roman" w:eastAsia="SimSun" w:hAnsi="Times New Roman"/>
          <w:b/>
          <w:bCs/>
          <w:lang w:eastAsia="pt-PT"/>
        </w:rPr>
        <w:t>Artigo 7.º</w:t>
      </w:r>
    </w:p>
    <w:p w14:paraId="6C9A7A44" w14:textId="55DF4250" w:rsidR="001841FC" w:rsidRPr="00795C56" w:rsidRDefault="001841FC" w:rsidP="00D645E8">
      <w:pPr>
        <w:widowControl w:val="0"/>
        <w:spacing w:line="360" w:lineRule="auto"/>
        <w:ind w:right="-7"/>
        <w:jc w:val="center"/>
        <w:rPr>
          <w:rFonts w:ascii="Times New Roman" w:eastAsia="SimSun" w:hAnsi="Times New Roman"/>
          <w:b/>
          <w:bCs/>
          <w:lang w:eastAsia="pt-PT"/>
        </w:rPr>
      </w:pPr>
      <w:r w:rsidRPr="00795C56">
        <w:rPr>
          <w:rFonts w:ascii="Times New Roman" w:eastAsia="SimSun" w:hAnsi="Times New Roman"/>
          <w:b/>
          <w:bCs/>
          <w:lang w:eastAsia="pt-PT"/>
        </w:rPr>
        <w:t>Alteração à Lei n.º 104/2009, de 14 de setembro</w:t>
      </w:r>
    </w:p>
    <w:p w14:paraId="70FFC788" w14:textId="77777777" w:rsidR="00D645E8" w:rsidRPr="00795C56" w:rsidRDefault="00D645E8" w:rsidP="00D645E8">
      <w:pPr>
        <w:widowControl w:val="0"/>
        <w:spacing w:line="360" w:lineRule="auto"/>
        <w:ind w:right="-7"/>
        <w:jc w:val="center"/>
        <w:rPr>
          <w:rFonts w:ascii="Times New Roman" w:eastAsia="SimSun" w:hAnsi="Times New Roman"/>
          <w:b/>
          <w:bCs/>
          <w:lang w:eastAsia="pt-PT"/>
        </w:rPr>
      </w:pPr>
    </w:p>
    <w:p w14:paraId="7D5172F1" w14:textId="7808C2D8" w:rsidR="001841FC" w:rsidRPr="00795C56" w:rsidRDefault="001841FC" w:rsidP="00D645E8">
      <w:pPr>
        <w:widowControl w:val="0"/>
        <w:autoSpaceDE w:val="0"/>
        <w:autoSpaceDN w:val="0"/>
        <w:adjustRightInd w:val="0"/>
        <w:spacing w:line="360" w:lineRule="auto"/>
        <w:ind w:right="-7"/>
        <w:jc w:val="both"/>
        <w:rPr>
          <w:rFonts w:ascii="Times New Roman" w:hAnsi="Times New Roman"/>
        </w:rPr>
      </w:pPr>
      <w:r w:rsidRPr="00795C56">
        <w:rPr>
          <w:rFonts w:ascii="Times New Roman" w:hAnsi="Times New Roman"/>
        </w:rPr>
        <w:t>O artigo 1.º da Lei n.º 104/2009, de 14 de setembro, passa a ter a seguinte redação:</w:t>
      </w:r>
    </w:p>
    <w:p w14:paraId="4F74EF94"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Times New Roman" w:hAnsi="Times New Roman"/>
          <w:lang w:eastAsia="pt-PT"/>
        </w:rPr>
      </w:pPr>
    </w:p>
    <w:p w14:paraId="38B38BA6" w14:textId="70F70482" w:rsidR="001841FC" w:rsidRPr="00795C56" w:rsidRDefault="001841FC" w:rsidP="007E7DE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Times New Roman" w:hAnsi="Times New Roman"/>
          <w:lang w:eastAsia="pt-PT"/>
        </w:rPr>
        <w:t>«</w:t>
      </w:r>
      <w:r w:rsidRPr="00795C56">
        <w:rPr>
          <w:rFonts w:ascii="Times New Roman" w:eastAsia="SimSun" w:hAnsi="Times New Roman"/>
          <w:lang w:eastAsia="pt-PT"/>
        </w:rPr>
        <w:t>Artigo 1.º</w:t>
      </w:r>
    </w:p>
    <w:p w14:paraId="5B014222" w14:textId="5417E073" w:rsidR="001841FC" w:rsidRPr="00795C56" w:rsidRDefault="001841FC" w:rsidP="007E7DEE">
      <w:pPr>
        <w:widowControl w:val="0"/>
        <w:autoSpaceDE w:val="0"/>
        <w:autoSpaceDN w:val="0"/>
        <w:adjustRightInd w:val="0"/>
        <w:spacing w:line="360" w:lineRule="auto"/>
        <w:ind w:left="567" w:right="560"/>
        <w:jc w:val="center"/>
        <w:rPr>
          <w:rFonts w:ascii="Times New Roman" w:hAnsi="Times New Roman"/>
        </w:rPr>
      </w:pPr>
      <w:r w:rsidRPr="00795C56">
        <w:rPr>
          <w:rFonts w:ascii="Times New Roman" w:hAnsi="Times New Roman"/>
        </w:rPr>
        <w:t>[…]</w:t>
      </w:r>
    </w:p>
    <w:p w14:paraId="330A73E5" w14:textId="77777777" w:rsidR="00D645E8" w:rsidRPr="00795C56" w:rsidRDefault="00D645E8" w:rsidP="007E7DEE">
      <w:pPr>
        <w:widowControl w:val="0"/>
        <w:autoSpaceDE w:val="0"/>
        <w:autoSpaceDN w:val="0"/>
        <w:adjustRightInd w:val="0"/>
        <w:spacing w:line="360" w:lineRule="auto"/>
        <w:ind w:left="567" w:right="560"/>
        <w:jc w:val="center"/>
        <w:rPr>
          <w:rFonts w:ascii="Times New Roman" w:eastAsia="SimSun" w:hAnsi="Times New Roman"/>
          <w:lang w:eastAsia="pt-PT"/>
        </w:rPr>
      </w:pPr>
    </w:p>
    <w:p w14:paraId="5A530298" w14:textId="77777777" w:rsidR="001841FC" w:rsidRPr="00795C56" w:rsidRDefault="001841FC" w:rsidP="00D645E8">
      <w:pPr>
        <w:pStyle w:val="PargrafodaLista"/>
        <w:widowControl w:val="0"/>
        <w:numPr>
          <w:ilvl w:val="0"/>
          <w:numId w:val="18"/>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D975ECE" w14:textId="77777777" w:rsidR="001841FC" w:rsidRPr="00795C56" w:rsidRDefault="001841FC" w:rsidP="00D645E8">
      <w:pPr>
        <w:pStyle w:val="PargrafodaLista"/>
        <w:widowControl w:val="0"/>
        <w:numPr>
          <w:ilvl w:val="0"/>
          <w:numId w:val="18"/>
        </w:numPr>
        <w:tabs>
          <w:tab w:val="left" w:pos="851"/>
        </w:tabs>
        <w:autoSpaceDE w:val="0"/>
        <w:autoSpaceDN w:val="0"/>
        <w:adjustRightInd w:val="0"/>
        <w:spacing w:line="360" w:lineRule="auto"/>
        <w:ind w:left="567" w:right="560" w:firstLine="0"/>
        <w:contextualSpacing w:val="0"/>
        <w:jc w:val="both"/>
        <w:rPr>
          <w:rFonts w:ascii="Times New Roman" w:hAnsi="Times New Roman"/>
        </w:rPr>
      </w:pPr>
      <w:r w:rsidRPr="00795C56">
        <w:rPr>
          <w:rFonts w:ascii="Times New Roman" w:eastAsia="SimSun" w:hAnsi="Times New Roman"/>
          <w:lang w:eastAsia="pt-PT"/>
        </w:rPr>
        <w:t>[…]:</w:t>
      </w:r>
    </w:p>
    <w:p w14:paraId="731CD9A7" w14:textId="77777777" w:rsidR="001841FC" w:rsidRPr="00795C56" w:rsidRDefault="001841FC" w:rsidP="00D645E8">
      <w:pPr>
        <w:pStyle w:val="PargrafodaLista"/>
        <w:widowControl w:val="0"/>
        <w:numPr>
          <w:ilvl w:val="0"/>
          <w:numId w:val="19"/>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 xml:space="preserve">Crimes violentos, os crimes que se enquadram nas definições legais de terrorismo, criminalidade violenta e criminalidade especialmente violenta previstas nas alíneas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l)</w:t>
      </w:r>
      <w:r w:rsidRPr="00795C56">
        <w:rPr>
          <w:rFonts w:ascii="Times New Roman" w:eastAsia="SimSun" w:hAnsi="Times New Roman"/>
          <w:lang w:eastAsia="pt-PT"/>
        </w:rPr>
        <w:t xml:space="preserve"> do artigo 1.º do Código de Processo Penal;</w:t>
      </w:r>
    </w:p>
    <w:p w14:paraId="34D6CD2F" w14:textId="77777777" w:rsidR="001841FC" w:rsidRPr="00795C56" w:rsidRDefault="001841FC" w:rsidP="00D645E8">
      <w:pPr>
        <w:pStyle w:val="PargrafodaLista"/>
        <w:widowControl w:val="0"/>
        <w:numPr>
          <w:ilvl w:val="0"/>
          <w:numId w:val="19"/>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3279791" w14:textId="77777777" w:rsidR="001841FC" w:rsidRPr="00795C56" w:rsidRDefault="001841FC" w:rsidP="007E7DEE">
      <w:pPr>
        <w:widowControl w:val="0"/>
        <w:spacing w:line="360" w:lineRule="auto"/>
        <w:jc w:val="center"/>
        <w:rPr>
          <w:rFonts w:ascii="Times New Roman" w:eastAsia="SimSun" w:hAnsi="Times New Roman"/>
          <w:lang w:eastAsia="pt-PT"/>
        </w:rPr>
      </w:pPr>
    </w:p>
    <w:p w14:paraId="2F8A651C" w14:textId="1967013E"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8.º</w:t>
      </w:r>
    </w:p>
    <w:p w14:paraId="6B559F43" w14:textId="1FA756E1"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Alteração ao Código Penal</w:t>
      </w:r>
    </w:p>
    <w:p w14:paraId="71BCC7C8" w14:textId="77777777" w:rsidR="00D645E8" w:rsidRPr="00795C56" w:rsidRDefault="00D645E8" w:rsidP="007E7DEE">
      <w:pPr>
        <w:widowControl w:val="0"/>
        <w:spacing w:line="360" w:lineRule="auto"/>
        <w:jc w:val="center"/>
        <w:rPr>
          <w:rFonts w:ascii="Times New Roman" w:eastAsia="SimSun" w:hAnsi="Times New Roman"/>
          <w:b/>
          <w:bCs/>
          <w:lang w:eastAsia="pt-PT"/>
        </w:rPr>
      </w:pPr>
    </w:p>
    <w:p w14:paraId="4ECBC11A" w14:textId="0327D7DA" w:rsidR="001841FC" w:rsidRPr="00795C56" w:rsidRDefault="001841FC" w:rsidP="007E7DEE">
      <w:pPr>
        <w:widowControl w:val="0"/>
        <w:autoSpaceDE w:val="0"/>
        <w:autoSpaceDN w:val="0"/>
        <w:adjustRightInd w:val="0"/>
        <w:spacing w:line="360" w:lineRule="auto"/>
        <w:jc w:val="both"/>
        <w:rPr>
          <w:rFonts w:ascii="Times New Roman" w:eastAsia="SimSun" w:hAnsi="Times New Roman"/>
          <w:lang w:eastAsia="pt-PT"/>
        </w:rPr>
      </w:pPr>
      <w:r w:rsidRPr="00795C56">
        <w:rPr>
          <w:rFonts w:ascii="Times New Roman" w:eastAsia="SimSun" w:hAnsi="Times New Roman"/>
          <w:lang w:eastAsia="pt-PT"/>
        </w:rPr>
        <w:t>O artigo 368.º-A do Código Penal, aprovado pelo Decreto-Lei n.º 400/82, de 23 de setembro, passa a ter a seguinte redação.</w:t>
      </w:r>
    </w:p>
    <w:p w14:paraId="79BBF4B5" w14:textId="72493FE2" w:rsidR="001841FC" w:rsidRPr="00795C56" w:rsidRDefault="001841FC" w:rsidP="00D645E8">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lastRenderedPageBreak/>
        <w:t>«Artigo 368.º-A</w:t>
      </w:r>
    </w:p>
    <w:p w14:paraId="3AA7C408" w14:textId="410A1438" w:rsidR="001841FC" w:rsidRPr="00795C56" w:rsidRDefault="001841FC" w:rsidP="00D645E8">
      <w:pPr>
        <w:widowControl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3AB687E1" w14:textId="77777777" w:rsidR="00D645E8" w:rsidRPr="00795C56" w:rsidRDefault="00D645E8" w:rsidP="00D645E8">
      <w:pPr>
        <w:widowControl w:val="0"/>
        <w:spacing w:line="360" w:lineRule="auto"/>
        <w:ind w:left="567" w:right="560"/>
        <w:jc w:val="center"/>
        <w:rPr>
          <w:rFonts w:ascii="Times New Roman" w:eastAsia="SimSun" w:hAnsi="Times New Roman"/>
          <w:lang w:eastAsia="pt-PT"/>
        </w:rPr>
      </w:pPr>
    </w:p>
    <w:p w14:paraId="51183F8C" w14:textId="77777777" w:rsidR="001841FC" w:rsidRPr="00795C56" w:rsidRDefault="001841FC" w:rsidP="00D645E8">
      <w:pPr>
        <w:pStyle w:val="PargrafodaLista"/>
        <w:widowControl w:val="0"/>
        <w:numPr>
          <w:ilvl w:val="0"/>
          <w:numId w:val="24"/>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A4AB321"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EC6C797"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AE3B415"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C808DBB"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AC9FB67"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Infrações terroristas, infrações relacionadas com um grupo terrorista, infrações relacionadas com atividades terroristas e financiamento do terrorismo;</w:t>
      </w:r>
    </w:p>
    <w:p w14:paraId="71BE684B"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0B40932"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5D19810"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4C34992"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2EA42E0"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014673D"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9C95D29"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D07CB1A" w14:textId="77777777" w:rsidR="001841FC" w:rsidRPr="00795C56" w:rsidRDefault="001841FC" w:rsidP="00D645E8">
      <w:pPr>
        <w:pStyle w:val="PargrafodaLista"/>
        <w:widowControl w:val="0"/>
        <w:numPr>
          <w:ilvl w:val="0"/>
          <w:numId w:val="25"/>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F07A327"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30AC8A3"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FBFFB44"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31748AD"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F4C010C"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1D0E7EC"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65E3C45"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83B26DE"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04ED99B"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BFEE9AC"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D574792" w14:textId="77777777" w:rsidR="001841FC" w:rsidRPr="00795C56" w:rsidRDefault="001841FC" w:rsidP="00D645E8">
      <w:pPr>
        <w:pStyle w:val="PargrafodaLista"/>
        <w:widowControl w:val="0"/>
        <w:numPr>
          <w:ilvl w:val="0"/>
          <w:numId w:val="24"/>
        </w:numPr>
        <w:tabs>
          <w:tab w:val="left" w:pos="993"/>
        </w:tabs>
        <w:autoSpaceDE w:val="0"/>
        <w:autoSpaceDN w:val="0"/>
        <w:adjustRightInd w:val="0"/>
        <w:spacing w:line="360" w:lineRule="auto"/>
        <w:ind w:left="993"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58EA7CD" w14:textId="77777777" w:rsidR="001841FC" w:rsidRPr="00795C56" w:rsidRDefault="001841FC" w:rsidP="007E7DEE">
      <w:pPr>
        <w:widowControl w:val="0"/>
        <w:spacing w:line="360" w:lineRule="auto"/>
        <w:jc w:val="center"/>
        <w:rPr>
          <w:rFonts w:ascii="Times New Roman" w:eastAsia="SimSun" w:hAnsi="Times New Roman"/>
          <w:lang w:eastAsia="pt-PT"/>
        </w:rPr>
      </w:pPr>
    </w:p>
    <w:p w14:paraId="78618EF1" w14:textId="1767D623"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9.º</w:t>
      </w:r>
    </w:p>
    <w:p w14:paraId="51B5AAC3" w14:textId="2A7C2C9B"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Alteração ao Código de Processo Penal</w:t>
      </w:r>
    </w:p>
    <w:p w14:paraId="78C807AD" w14:textId="77777777" w:rsidR="00D645E8" w:rsidRPr="00795C56" w:rsidRDefault="00D645E8" w:rsidP="007E7DEE">
      <w:pPr>
        <w:widowControl w:val="0"/>
        <w:spacing w:line="360" w:lineRule="auto"/>
        <w:jc w:val="center"/>
        <w:rPr>
          <w:rFonts w:ascii="Times New Roman" w:eastAsia="SimSun" w:hAnsi="Times New Roman"/>
          <w:b/>
          <w:bCs/>
          <w:lang w:eastAsia="pt-PT"/>
        </w:rPr>
      </w:pPr>
    </w:p>
    <w:p w14:paraId="4164D461" w14:textId="2A907195" w:rsidR="001841FC" w:rsidRPr="00795C56" w:rsidRDefault="001841FC" w:rsidP="007E7DEE">
      <w:pPr>
        <w:widowControl w:val="0"/>
        <w:autoSpaceDE w:val="0"/>
        <w:autoSpaceDN w:val="0"/>
        <w:adjustRightInd w:val="0"/>
        <w:spacing w:line="360" w:lineRule="auto"/>
        <w:ind w:right="-1"/>
        <w:jc w:val="both"/>
        <w:rPr>
          <w:rFonts w:ascii="Times New Roman" w:eastAsia="SimSun" w:hAnsi="Times New Roman"/>
          <w:lang w:eastAsia="pt-PT"/>
        </w:rPr>
      </w:pPr>
      <w:r w:rsidRPr="00795C56">
        <w:rPr>
          <w:rFonts w:ascii="Times New Roman" w:hAnsi="Times New Roman"/>
        </w:rPr>
        <w:t>Os artigos 1.º e 67.º-A do Código de Processo Penal, aprovado pelo Decreto-Lei n.º 78/87, de 17 de fevereiro, passam a ter a seguinte redação:</w:t>
      </w:r>
    </w:p>
    <w:p w14:paraId="7C1A8B23" w14:textId="15F00C44" w:rsidR="00D645E8" w:rsidRPr="00795C56" w:rsidRDefault="00D645E8">
      <w:pPr>
        <w:rPr>
          <w:rFonts w:ascii="Times New Roman" w:eastAsia="SimSun" w:hAnsi="Times New Roman"/>
          <w:lang w:eastAsia="pt-PT"/>
        </w:rPr>
      </w:pPr>
    </w:p>
    <w:p w14:paraId="54346966" w14:textId="2CDB8218"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r w:rsidRPr="00795C56">
        <w:rPr>
          <w:rFonts w:ascii="Times New Roman" w:eastAsia="SimSun" w:hAnsi="Times New Roman"/>
          <w:lang w:eastAsia="pt-PT"/>
        </w:rPr>
        <w:t>«Artigo 1.º</w:t>
      </w:r>
    </w:p>
    <w:p w14:paraId="79BC57ED" w14:textId="5A1863EB"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bookmarkStart w:id="21" w:name="_Hlk82422383"/>
      <w:r w:rsidRPr="00795C56">
        <w:rPr>
          <w:rFonts w:ascii="Times New Roman" w:eastAsia="SimSun" w:hAnsi="Times New Roman"/>
          <w:lang w:eastAsia="pt-PT"/>
        </w:rPr>
        <w:t>[…]</w:t>
      </w:r>
    </w:p>
    <w:p w14:paraId="74BE0788" w14:textId="77777777" w:rsidR="00D645E8" w:rsidRPr="00795C56" w:rsidRDefault="00D645E8" w:rsidP="007E7DEE">
      <w:pPr>
        <w:widowControl w:val="0"/>
        <w:autoSpaceDE w:val="0"/>
        <w:autoSpaceDN w:val="0"/>
        <w:adjustRightInd w:val="0"/>
        <w:spacing w:line="360" w:lineRule="auto"/>
        <w:jc w:val="center"/>
        <w:rPr>
          <w:rFonts w:ascii="Times New Roman" w:eastAsia="SimSun" w:hAnsi="Times New Roman"/>
          <w:lang w:eastAsia="pt-PT"/>
        </w:rPr>
      </w:pPr>
    </w:p>
    <w:p w14:paraId="49861230" w14:textId="77777777" w:rsidR="001841FC" w:rsidRPr="00795C56" w:rsidRDefault="001841FC" w:rsidP="007E7DEE">
      <w:pPr>
        <w:widowControl w:val="0"/>
        <w:autoSpaceDE w:val="0"/>
        <w:autoSpaceDN w:val="0"/>
        <w:adjustRightInd w:val="0"/>
        <w:spacing w:line="360" w:lineRule="auto"/>
        <w:ind w:left="567" w:right="566"/>
        <w:jc w:val="both"/>
        <w:rPr>
          <w:rFonts w:ascii="Times New Roman" w:eastAsia="SimSun" w:hAnsi="Times New Roman"/>
          <w:lang w:eastAsia="pt-PT"/>
        </w:rPr>
      </w:pPr>
      <w:r w:rsidRPr="00795C56">
        <w:rPr>
          <w:rFonts w:ascii="Times New Roman" w:eastAsia="SimSun" w:hAnsi="Times New Roman"/>
          <w:lang w:eastAsia="pt-PT"/>
        </w:rPr>
        <w:t>[…]:</w:t>
      </w:r>
    </w:p>
    <w:p w14:paraId="37749547"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E8F9678"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58C2C9F"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D989DFC"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2F1BEAA"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F2C4BBC"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1624C2D"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311553A"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AFF8E14"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«Terrorismo» as condutas que integram os crimes de infrações terroristas, infrações relacionadas com um grupo terrorista, infrações relacionadas com atividades terroristas e financiamento do terrorismo;</w:t>
      </w:r>
    </w:p>
    <w:p w14:paraId="28FA6058" w14:textId="77777777" w:rsidR="001841FC" w:rsidRPr="00795C56" w:rsidRDefault="001841FC" w:rsidP="007E7DEE">
      <w:pPr>
        <w:pStyle w:val="PargrafodaLista"/>
        <w:widowControl w:val="0"/>
        <w:numPr>
          <w:ilvl w:val="0"/>
          <w:numId w:val="20"/>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84EE9F6" w14:textId="77777777" w:rsidR="001841FC" w:rsidRPr="00795C56" w:rsidRDefault="001841FC" w:rsidP="007E7DEE">
      <w:pPr>
        <w:pStyle w:val="PargrafodaLista"/>
        <w:widowControl w:val="0"/>
        <w:numPr>
          <w:ilvl w:val="0"/>
          <w:numId w:val="21"/>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6723B9C" w14:textId="77777777" w:rsidR="001841FC" w:rsidRPr="00795C56" w:rsidRDefault="001841FC" w:rsidP="007E7DEE">
      <w:pPr>
        <w:pStyle w:val="PargrafodaLista"/>
        <w:widowControl w:val="0"/>
        <w:numPr>
          <w:ilvl w:val="0"/>
          <w:numId w:val="21"/>
        </w:numPr>
        <w:autoSpaceDE w:val="0"/>
        <w:autoSpaceDN w:val="0"/>
        <w:adjustRightInd w:val="0"/>
        <w:spacing w:line="360" w:lineRule="auto"/>
        <w:ind w:right="566"/>
        <w:contextualSpacing w:val="0"/>
        <w:jc w:val="both"/>
        <w:rPr>
          <w:rFonts w:ascii="Times New Roman" w:eastAsia="SimSun" w:hAnsi="Times New Roman"/>
          <w:lang w:eastAsia="pt-PT"/>
        </w:rPr>
      </w:pPr>
      <w:r w:rsidRPr="00795C56">
        <w:rPr>
          <w:rFonts w:ascii="Times New Roman" w:eastAsia="SimSun" w:hAnsi="Times New Roman"/>
          <w:lang w:eastAsia="pt-PT"/>
        </w:rPr>
        <w:t>[…].</w:t>
      </w:r>
    </w:p>
    <w:bookmarkEnd w:id="21"/>
    <w:p w14:paraId="35B1BC98" w14:textId="77777777"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p>
    <w:p w14:paraId="428B889A" w14:textId="77777777" w:rsidR="00871512" w:rsidRDefault="00871512" w:rsidP="007E7DEE">
      <w:pPr>
        <w:widowControl w:val="0"/>
        <w:autoSpaceDE w:val="0"/>
        <w:autoSpaceDN w:val="0"/>
        <w:adjustRightInd w:val="0"/>
        <w:spacing w:line="360" w:lineRule="auto"/>
        <w:jc w:val="center"/>
        <w:rPr>
          <w:rFonts w:ascii="Times New Roman" w:eastAsia="SimSun" w:hAnsi="Times New Roman"/>
          <w:lang w:eastAsia="pt-PT"/>
        </w:rPr>
      </w:pPr>
    </w:p>
    <w:p w14:paraId="07225448" w14:textId="77777777" w:rsidR="00871512" w:rsidRDefault="00871512" w:rsidP="007E7DEE">
      <w:pPr>
        <w:widowControl w:val="0"/>
        <w:autoSpaceDE w:val="0"/>
        <w:autoSpaceDN w:val="0"/>
        <w:adjustRightInd w:val="0"/>
        <w:spacing w:line="360" w:lineRule="auto"/>
        <w:jc w:val="center"/>
        <w:rPr>
          <w:rFonts w:ascii="Times New Roman" w:eastAsia="SimSun" w:hAnsi="Times New Roman"/>
          <w:lang w:eastAsia="pt-PT"/>
        </w:rPr>
      </w:pPr>
    </w:p>
    <w:p w14:paraId="0E026C37" w14:textId="77777777" w:rsidR="00871512" w:rsidRDefault="00871512" w:rsidP="007E7DEE">
      <w:pPr>
        <w:widowControl w:val="0"/>
        <w:autoSpaceDE w:val="0"/>
        <w:autoSpaceDN w:val="0"/>
        <w:adjustRightInd w:val="0"/>
        <w:spacing w:line="360" w:lineRule="auto"/>
        <w:jc w:val="center"/>
        <w:rPr>
          <w:rFonts w:ascii="Times New Roman" w:eastAsia="SimSun" w:hAnsi="Times New Roman"/>
          <w:lang w:eastAsia="pt-PT"/>
        </w:rPr>
      </w:pPr>
    </w:p>
    <w:p w14:paraId="47C85A0D" w14:textId="77777777" w:rsidR="00871512" w:rsidRDefault="00871512" w:rsidP="007E7DEE">
      <w:pPr>
        <w:widowControl w:val="0"/>
        <w:autoSpaceDE w:val="0"/>
        <w:autoSpaceDN w:val="0"/>
        <w:adjustRightInd w:val="0"/>
        <w:spacing w:line="360" w:lineRule="auto"/>
        <w:jc w:val="center"/>
        <w:rPr>
          <w:rFonts w:ascii="Times New Roman" w:eastAsia="SimSun" w:hAnsi="Times New Roman"/>
          <w:lang w:eastAsia="pt-PT"/>
        </w:rPr>
      </w:pPr>
    </w:p>
    <w:p w14:paraId="1765C72F" w14:textId="0FF1BC10"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r w:rsidRPr="00795C56">
        <w:rPr>
          <w:rFonts w:ascii="Times New Roman" w:eastAsia="SimSun" w:hAnsi="Times New Roman"/>
          <w:lang w:eastAsia="pt-PT"/>
        </w:rPr>
        <w:t>Artigo 67.º-A</w:t>
      </w:r>
    </w:p>
    <w:p w14:paraId="36972520" w14:textId="7B3FE4EB"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r w:rsidRPr="00795C56">
        <w:rPr>
          <w:rFonts w:ascii="Times New Roman" w:eastAsia="SimSun" w:hAnsi="Times New Roman"/>
          <w:lang w:eastAsia="pt-PT"/>
        </w:rPr>
        <w:t>[…]</w:t>
      </w:r>
    </w:p>
    <w:p w14:paraId="5D3DF877" w14:textId="77777777" w:rsidR="00D645E8" w:rsidRPr="00795C56" w:rsidRDefault="00D645E8" w:rsidP="007E7DEE">
      <w:pPr>
        <w:widowControl w:val="0"/>
        <w:autoSpaceDE w:val="0"/>
        <w:autoSpaceDN w:val="0"/>
        <w:adjustRightInd w:val="0"/>
        <w:spacing w:line="360" w:lineRule="auto"/>
        <w:jc w:val="center"/>
        <w:rPr>
          <w:rFonts w:ascii="Times New Roman" w:eastAsia="SimSun" w:hAnsi="Times New Roman"/>
          <w:lang w:eastAsia="pt-PT"/>
        </w:rPr>
      </w:pPr>
    </w:p>
    <w:p w14:paraId="5F78084D" w14:textId="77777777" w:rsidR="001841FC" w:rsidRPr="00795C56" w:rsidRDefault="001841FC" w:rsidP="007E7DEE">
      <w:pPr>
        <w:pStyle w:val="PargrafodaLista"/>
        <w:widowControl w:val="0"/>
        <w:numPr>
          <w:ilvl w:val="0"/>
          <w:numId w:val="22"/>
        </w:numPr>
        <w:autoSpaceDE w:val="0"/>
        <w:autoSpaceDN w:val="0"/>
        <w:adjustRightInd w:val="0"/>
        <w:spacing w:line="360" w:lineRule="auto"/>
        <w:ind w:left="993" w:right="566"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AE35D59" w14:textId="77777777" w:rsidR="001841FC" w:rsidRPr="00795C56" w:rsidRDefault="001841FC" w:rsidP="007E7DEE">
      <w:pPr>
        <w:pStyle w:val="PargrafodaLista"/>
        <w:widowControl w:val="0"/>
        <w:numPr>
          <w:ilvl w:val="0"/>
          <w:numId w:val="22"/>
        </w:numPr>
        <w:autoSpaceDE w:val="0"/>
        <w:autoSpaceDN w:val="0"/>
        <w:adjustRightInd w:val="0"/>
        <w:spacing w:line="360" w:lineRule="auto"/>
        <w:ind w:left="993" w:right="566" w:hanging="426"/>
        <w:contextualSpacing w:val="0"/>
        <w:jc w:val="both"/>
        <w:rPr>
          <w:rFonts w:ascii="Times New Roman" w:hAnsi="Times New Roman"/>
        </w:rPr>
      </w:pPr>
      <w:r w:rsidRPr="00795C56">
        <w:rPr>
          <w:rFonts w:ascii="Times New Roman" w:eastAsia="SimSun" w:hAnsi="Times New Roman"/>
          <w:lang w:eastAsia="pt-PT"/>
        </w:rPr>
        <w:t>[…].</w:t>
      </w:r>
    </w:p>
    <w:p w14:paraId="1F80DDF9" w14:textId="77777777" w:rsidR="001841FC" w:rsidRPr="00795C56" w:rsidRDefault="001841FC" w:rsidP="007E7DEE">
      <w:pPr>
        <w:pStyle w:val="PargrafodaLista"/>
        <w:widowControl w:val="0"/>
        <w:numPr>
          <w:ilvl w:val="0"/>
          <w:numId w:val="22"/>
        </w:numPr>
        <w:autoSpaceDE w:val="0"/>
        <w:autoSpaceDN w:val="0"/>
        <w:adjustRightInd w:val="0"/>
        <w:spacing w:line="360" w:lineRule="auto"/>
        <w:ind w:left="993" w:right="566" w:hanging="426"/>
        <w:contextualSpacing w:val="0"/>
        <w:jc w:val="both"/>
        <w:rPr>
          <w:rFonts w:ascii="Times New Roman" w:hAnsi="Times New Roman"/>
        </w:rPr>
      </w:pPr>
      <w:r w:rsidRPr="00795C56">
        <w:rPr>
          <w:rFonts w:ascii="Times New Roman" w:hAnsi="Times New Roman"/>
        </w:rPr>
        <w:t xml:space="preserve">As vítimas de criminalidade violenta, de criminalidade especialmente violenta e de terrorismo são sempre consideradas vítimas especialmente vulneráveis para efeitos do disposto na alínea </w:t>
      </w:r>
      <w:r w:rsidRPr="00795C56">
        <w:rPr>
          <w:rFonts w:ascii="Times New Roman" w:hAnsi="Times New Roman"/>
          <w:i/>
          <w:iCs/>
        </w:rPr>
        <w:t>b)</w:t>
      </w:r>
      <w:r w:rsidRPr="00795C56">
        <w:rPr>
          <w:rFonts w:ascii="Times New Roman" w:hAnsi="Times New Roman"/>
        </w:rPr>
        <w:t xml:space="preserve"> do n.º 1.</w:t>
      </w:r>
    </w:p>
    <w:p w14:paraId="2DD06D9A" w14:textId="77777777" w:rsidR="001841FC" w:rsidRPr="00795C56" w:rsidRDefault="001841FC" w:rsidP="007E7DEE">
      <w:pPr>
        <w:pStyle w:val="PargrafodaLista"/>
        <w:widowControl w:val="0"/>
        <w:numPr>
          <w:ilvl w:val="0"/>
          <w:numId w:val="22"/>
        </w:numPr>
        <w:autoSpaceDE w:val="0"/>
        <w:autoSpaceDN w:val="0"/>
        <w:adjustRightInd w:val="0"/>
        <w:spacing w:line="360" w:lineRule="auto"/>
        <w:ind w:left="993" w:right="566" w:hanging="426"/>
        <w:contextualSpacing w:val="0"/>
        <w:jc w:val="both"/>
        <w:rPr>
          <w:rFonts w:ascii="Times New Roman" w:hAnsi="Times New Roman"/>
        </w:rPr>
      </w:pPr>
      <w:r w:rsidRPr="00795C56">
        <w:rPr>
          <w:rFonts w:ascii="Times New Roman" w:hAnsi="Times New Roman"/>
        </w:rPr>
        <w:t>[…].</w:t>
      </w:r>
    </w:p>
    <w:p w14:paraId="3009861C" w14:textId="77777777" w:rsidR="001841FC" w:rsidRPr="00795C56" w:rsidRDefault="001841FC" w:rsidP="007E7DEE">
      <w:pPr>
        <w:pStyle w:val="PargrafodaLista"/>
        <w:widowControl w:val="0"/>
        <w:numPr>
          <w:ilvl w:val="0"/>
          <w:numId w:val="22"/>
        </w:numPr>
        <w:autoSpaceDE w:val="0"/>
        <w:autoSpaceDN w:val="0"/>
        <w:adjustRightInd w:val="0"/>
        <w:spacing w:line="360" w:lineRule="auto"/>
        <w:ind w:left="993" w:right="566" w:hanging="426"/>
        <w:contextualSpacing w:val="0"/>
        <w:jc w:val="both"/>
        <w:rPr>
          <w:rFonts w:ascii="Times New Roman" w:eastAsia="SimSun" w:hAnsi="Times New Roman"/>
          <w:lang w:eastAsia="pt-PT"/>
        </w:rPr>
      </w:pPr>
      <w:r w:rsidRPr="00795C56">
        <w:rPr>
          <w:rFonts w:ascii="Times New Roman" w:hAnsi="Times New Roman"/>
        </w:rPr>
        <w:t>[…].»</w:t>
      </w:r>
    </w:p>
    <w:p w14:paraId="6C98625C" w14:textId="77777777" w:rsidR="00871512" w:rsidRDefault="00871512" w:rsidP="007E7DEE">
      <w:pPr>
        <w:widowControl w:val="0"/>
        <w:spacing w:line="360" w:lineRule="auto"/>
        <w:jc w:val="center"/>
        <w:rPr>
          <w:rFonts w:ascii="Times New Roman" w:eastAsia="SimSun" w:hAnsi="Times New Roman"/>
          <w:b/>
          <w:bCs/>
          <w:lang w:eastAsia="pt-PT"/>
        </w:rPr>
      </w:pPr>
    </w:p>
    <w:p w14:paraId="786ABFDA" w14:textId="0DFE3733"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10.º</w:t>
      </w:r>
    </w:p>
    <w:p w14:paraId="324F0CAD" w14:textId="7E4E3B1E"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Alteração ao Decreto-Lei n.º 137/2019, de 13 de setembro</w:t>
      </w:r>
    </w:p>
    <w:p w14:paraId="1A3EDDFC" w14:textId="77777777" w:rsidR="00D30C2B" w:rsidRPr="00795C56" w:rsidRDefault="00D30C2B" w:rsidP="007E7DEE">
      <w:pPr>
        <w:widowControl w:val="0"/>
        <w:spacing w:line="360" w:lineRule="auto"/>
        <w:jc w:val="center"/>
        <w:rPr>
          <w:rFonts w:ascii="Times New Roman" w:eastAsia="SimSun" w:hAnsi="Times New Roman"/>
          <w:b/>
          <w:bCs/>
          <w:lang w:eastAsia="pt-PT"/>
        </w:rPr>
      </w:pPr>
    </w:p>
    <w:p w14:paraId="1DA613B4" w14:textId="02621B21" w:rsidR="001841FC" w:rsidRPr="00795C56" w:rsidRDefault="001841FC" w:rsidP="00871512">
      <w:pPr>
        <w:widowControl w:val="0"/>
        <w:spacing w:line="360" w:lineRule="auto"/>
        <w:jc w:val="both"/>
        <w:rPr>
          <w:rFonts w:ascii="Times New Roman" w:eastAsia="SimSun" w:hAnsi="Times New Roman"/>
          <w:lang w:eastAsia="pt-PT"/>
        </w:rPr>
      </w:pPr>
      <w:r w:rsidRPr="00795C56">
        <w:rPr>
          <w:rFonts w:ascii="Times New Roman" w:hAnsi="Times New Roman"/>
        </w:rPr>
        <w:t xml:space="preserve">O artigo 30.º do </w:t>
      </w:r>
      <w:bookmarkStart w:id="22" w:name="_Hlk83907600"/>
      <w:r w:rsidRPr="00795C56">
        <w:rPr>
          <w:rFonts w:ascii="Times New Roman" w:eastAsia="SimSun" w:hAnsi="Times New Roman"/>
          <w:lang w:eastAsia="pt-PT"/>
        </w:rPr>
        <w:t>Decreto-Lei n.º 137/2019, de 13 de setembro</w:t>
      </w:r>
      <w:bookmarkEnd w:id="22"/>
      <w:r w:rsidRPr="00795C56">
        <w:rPr>
          <w:rFonts w:ascii="Times New Roman" w:hAnsi="Times New Roman"/>
        </w:rPr>
        <w:t>, passa a ter a seguinte redação:</w:t>
      </w:r>
    </w:p>
    <w:p w14:paraId="6385A159" w14:textId="77777777" w:rsidR="00D30C2B" w:rsidRPr="00795C56" w:rsidRDefault="00D30C2B" w:rsidP="007E7DEE">
      <w:pPr>
        <w:widowControl w:val="0"/>
        <w:autoSpaceDE w:val="0"/>
        <w:autoSpaceDN w:val="0"/>
        <w:adjustRightInd w:val="0"/>
        <w:spacing w:line="360" w:lineRule="auto"/>
        <w:jc w:val="center"/>
        <w:rPr>
          <w:rFonts w:ascii="Times New Roman" w:eastAsia="SimSun" w:hAnsi="Times New Roman"/>
          <w:lang w:eastAsia="pt-PT"/>
        </w:rPr>
      </w:pPr>
    </w:p>
    <w:p w14:paraId="074EA57A" w14:textId="78D6CD0F" w:rsidR="001841FC" w:rsidRPr="00795C56" w:rsidRDefault="001841FC" w:rsidP="00D30C2B">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«Artigo 30.º</w:t>
      </w:r>
    </w:p>
    <w:p w14:paraId="6F2EFEED" w14:textId="188BB890" w:rsidR="001841FC" w:rsidRPr="00795C56" w:rsidRDefault="001841FC" w:rsidP="00D30C2B">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43342F00" w14:textId="77777777" w:rsidR="00D30C2B" w:rsidRPr="00795C56" w:rsidRDefault="00D30C2B" w:rsidP="00D30C2B">
      <w:pPr>
        <w:widowControl w:val="0"/>
        <w:autoSpaceDE w:val="0"/>
        <w:autoSpaceDN w:val="0"/>
        <w:adjustRightInd w:val="0"/>
        <w:spacing w:line="360" w:lineRule="auto"/>
        <w:ind w:left="567" w:right="560"/>
        <w:jc w:val="center"/>
        <w:rPr>
          <w:rFonts w:ascii="Times New Roman" w:eastAsia="SimSun" w:hAnsi="Times New Roman"/>
          <w:lang w:eastAsia="pt-PT"/>
        </w:rPr>
      </w:pPr>
    </w:p>
    <w:p w14:paraId="78F6C07B" w14:textId="77777777" w:rsidR="001841FC" w:rsidRPr="00795C56" w:rsidRDefault="001841FC" w:rsidP="00D30C2B">
      <w:pPr>
        <w:pStyle w:val="PargrafodaLista"/>
        <w:widowControl w:val="0"/>
        <w:numPr>
          <w:ilvl w:val="0"/>
          <w:numId w:val="26"/>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D432E96" w14:textId="77777777" w:rsidR="001841FC" w:rsidRPr="00795C56" w:rsidRDefault="001841FC" w:rsidP="00D30C2B">
      <w:pPr>
        <w:pStyle w:val="PargrafodaLista"/>
        <w:widowControl w:val="0"/>
        <w:numPr>
          <w:ilvl w:val="0"/>
          <w:numId w:val="26"/>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55F0CBC" w14:textId="2D026486"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Infrações terroristas, infrações relacionadas com um grupo terrorista, infrações relacionadas com atividades terroristas e financiamento do terrorismo e, em articulação com a UNC3T, de ciberterrorismo;</w:t>
      </w:r>
    </w:p>
    <w:p w14:paraId="2A782C6A"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F4CA71D"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AB3DDC0"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14EDCE8"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w:t>
      </w:r>
    </w:p>
    <w:p w14:paraId="497D4EB4"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7411F7D"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861EA62"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F69819F"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D9EB0AA"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BEC45FF"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0246121F"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531D181"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733F1C14" w14:textId="77777777" w:rsidR="001841FC" w:rsidRPr="00795C56" w:rsidRDefault="001841FC" w:rsidP="00D30C2B">
      <w:pPr>
        <w:pStyle w:val="PargrafodaLista"/>
        <w:widowControl w:val="0"/>
        <w:numPr>
          <w:ilvl w:val="0"/>
          <w:numId w:val="27"/>
        </w:numPr>
        <w:autoSpaceDE w:val="0"/>
        <w:autoSpaceDN w:val="0"/>
        <w:adjustRightInd w:val="0"/>
        <w:spacing w:line="360" w:lineRule="auto"/>
        <w:ind w:left="1560" w:right="560" w:hanging="426"/>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5725106B" w14:textId="77777777" w:rsidR="001841FC" w:rsidRPr="00795C56" w:rsidRDefault="001841FC" w:rsidP="00D30C2B">
      <w:pPr>
        <w:pStyle w:val="PargrafodaLista"/>
        <w:widowControl w:val="0"/>
        <w:numPr>
          <w:ilvl w:val="0"/>
          <w:numId w:val="26"/>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2FAD31E" w14:textId="4FD74152" w:rsidR="00D30C2B" w:rsidRPr="00795C56" w:rsidRDefault="00D30C2B">
      <w:pPr>
        <w:rPr>
          <w:rFonts w:ascii="Times New Roman" w:eastAsia="SimSun" w:hAnsi="Times New Roman"/>
          <w:lang w:eastAsia="pt-PT"/>
        </w:rPr>
      </w:pPr>
    </w:p>
    <w:p w14:paraId="43F3BB1A" w14:textId="1556189C"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11.º</w:t>
      </w:r>
    </w:p>
    <w:p w14:paraId="785DB34D" w14:textId="0B81F374"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Norma revogatória</w:t>
      </w:r>
    </w:p>
    <w:p w14:paraId="13655C8B" w14:textId="77777777" w:rsidR="00D30C2B" w:rsidRPr="00795C56" w:rsidRDefault="00D30C2B" w:rsidP="007E7DEE">
      <w:pPr>
        <w:widowControl w:val="0"/>
        <w:spacing w:line="360" w:lineRule="auto"/>
        <w:jc w:val="center"/>
        <w:rPr>
          <w:rFonts w:ascii="Times New Roman" w:eastAsia="SimSun" w:hAnsi="Times New Roman"/>
          <w:b/>
          <w:bCs/>
          <w:lang w:eastAsia="pt-PT"/>
        </w:rPr>
      </w:pPr>
    </w:p>
    <w:p w14:paraId="3DB48F87" w14:textId="02129E5D" w:rsidR="001841FC" w:rsidRPr="00795C56" w:rsidRDefault="001841FC" w:rsidP="007E7DEE">
      <w:pPr>
        <w:widowControl w:val="0"/>
        <w:spacing w:line="360" w:lineRule="auto"/>
        <w:jc w:val="both"/>
        <w:rPr>
          <w:rFonts w:ascii="Times New Roman" w:eastAsia="SimSun" w:hAnsi="Times New Roman"/>
          <w:lang w:eastAsia="pt-PT"/>
        </w:rPr>
      </w:pPr>
      <w:r w:rsidRPr="00795C56">
        <w:rPr>
          <w:rFonts w:ascii="Times New Roman" w:eastAsia="Calibri" w:hAnsi="Times New Roman"/>
          <w:color w:val="000000"/>
        </w:rPr>
        <w:t xml:space="preserve">São revogados o n.º 5 do artigo 2.º, o n.º 5 do artigo 4.º e </w:t>
      </w:r>
      <w:r w:rsidRPr="00795C56">
        <w:rPr>
          <w:rFonts w:ascii="Times New Roman" w:eastAsia="SimSun" w:hAnsi="Times New Roman"/>
          <w:lang w:eastAsia="pt-PT"/>
        </w:rPr>
        <w:t>o artigo 5.º da Lei n.º 52/2003, de 22 de agosto</w:t>
      </w:r>
      <w:r w:rsidR="004A4FCF" w:rsidRPr="00795C56">
        <w:rPr>
          <w:rFonts w:ascii="Times New Roman" w:eastAsia="SimSun" w:hAnsi="Times New Roman"/>
          <w:lang w:eastAsia="pt-PT"/>
        </w:rPr>
        <w:t>.</w:t>
      </w:r>
    </w:p>
    <w:p w14:paraId="286D81E6" w14:textId="77777777" w:rsidR="001841FC" w:rsidRPr="00795C56" w:rsidRDefault="001841FC" w:rsidP="007E7DEE">
      <w:pPr>
        <w:widowControl w:val="0"/>
        <w:spacing w:line="360" w:lineRule="auto"/>
        <w:jc w:val="center"/>
        <w:rPr>
          <w:rFonts w:ascii="Times New Roman" w:eastAsia="SimSun" w:hAnsi="Times New Roman"/>
          <w:lang w:eastAsia="pt-PT"/>
        </w:rPr>
      </w:pPr>
    </w:p>
    <w:p w14:paraId="52F2FFF0" w14:textId="521FC8F7"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12.º</w:t>
      </w:r>
    </w:p>
    <w:p w14:paraId="4F51887B" w14:textId="329C0B33" w:rsidR="001841FC" w:rsidRPr="00795C56" w:rsidRDefault="001841FC" w:rsidP="007E7DEE">
      <w:pPr>
        <w:widowControl w:val="0"/>
        <w:autoSpaceDE w:val="0"/>
        <w:autoSpaceDN w:val="0"/>
        <w:adjustRightInd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Republicação</w:t>
      </w:r>
    </w:p>
    <w:p w14:paraId="2766810A" w14:textId="77777777" w:rsidR="00D30C2B" w:rsidRPr="00795C56" w:rsidRDefault="00D30C2B" w:rsidP="007E7DEE">
      <w:pPr>
        <w:widowControl w:val="0"/>
        <w:autoSpaceDE w:val="0"/>
        <w:autoSpaceDN w:val="0"/>
        <w:adjustRightInd w:val="0"/>
        <w:spacing w:line="360" w:lineRule="auto"/>
        <w:jc w:val="center"/>
        <w:rPr>
          <w:rFonts w:ascii="Times New Roman" w:eastAsia="SimSun" w:hAnsi="Times New Roman"/>
          <w:b/>
          <w:bCs/>
          <w:lang w:eastAsia="pt-PT"/>
        </w:rPr>
      </w:pPr>
    </w:p>
    <w:p w14:paraId="05EDBEEA" w14:textId="65580D88" w:rsidR="001841FC" w:rsidRPr="00795C56" w:rsidRDefault="001841FC" w:rsidP="007E7DEE">
      <w:pPr>
        <w:widowControl w:val="0"/>
        <w:autoSpaceDE w:val="0"/>
        <w:autoSpaceDN w:val="0"/>
        <w:adjustRightInd w:val="0"/>
        <w:spacing w:line="360" w:lineRule="auto"/>
        <w:jc w:val="both"/>
        <w:rPr>
          <w:rFonts w:ascii="Times New Roman" w:eastAsia="SimSun" w:hAnsi="Times New Roman"/>
          <w:lang w:eastAsia="pt-PT"/>
        </w:rPr>
      </w:pPr>
      <w:r w:rsidRPr="00795C56">
        <w:rPr>
          <w:rFonts w:ascii="Times New Roman" w:eastAsia="SimSun" w:hAnsi="Times New Roman"/>
          <w:lang w:eastAsia="pt-PT"/>
        </w:rPr>
        <w:t xml:space="preserve">É republicada, </w:t>
      </w:r>
      <w:r w:rsidR="00F92ED4" w:rsidRPr="00795C56">
        <w:rPr>
          <w:rFonts w:ascii="Times New Roman" w:eastAsia="SimSun" w:hAnsi="Times New Roman"/>
          <w:lang w:eastAsia="pt-PT"/>
        </w:rPr>
        <w:t>em</w:t>
      </w:r>
      <w:r w:rsidRPr="00795C56">
        <w:rPr>
          <w:rFonts w:ascii="Times New Roman" w:eastAsia="SimSun" w:hAnsi="Times New Roman"/>
          <w:lang w:eastAsia="pt-PT"/>
        </w:rPr>
        <w:t xml:space="preserve"> anexo à presente lei e da qual faz parte integrante, a Lei n.º 52/2003, de 22 de agosto, com a redação introduzida pela presente lei.</w:t>
      </w:r>
    </w:p>
    <w:p w14:paraId="0CC1BD86" w14:textId="77777777" w:rsidR="001841FC" w:rsidRPr="00795C56" w:rsidRDefault="001841FC" w:rsidP="007E7DEE">
      <w:pPr>
        <w:widowControl w:val="0"/>
        <w:spacing w:line="360" w:lineRule="auto"/>
        <w:jc w:val="center"/>
        <w:rPr>
          <w:rFonts w:ascii="Times New Roman" w:eastAsia="SimSun" w:hAnsi="Times New Roman"/>
          <w:lang w:eastAsia="pt-PT"/>
        </w:rPr>
      </w:pPr>
    </w:p>
    <w:p w14:paraId="0BE7AA61" w14:textId="77777777" w:rsidR="00871512" w:rsidRDefault="00871512">
      <w:pPr>
        <w:rPr>
          <w:rFonts w:ascii="Times New Roman" w:eastAsia="SimSun" w:hAnsi="Times New Roman"/>
          <w:b/>
          <w:bCs/>
          <w:lang w:eastAsia="pt-PT"/>
        </w:rPr>
      </w:pPr>
      <w:r>
        <w:rPr>
          <w:rFonts w:ascii="Times New Roman" w:eastAsia="SimSun" w:hAnsi="Times New Roman"/>
          <w:b/>
          <w:bCs/>
          <w:lang w:eastAsia="pt-PT"/>
        </w:rPr>
        <w:br w:type="page"/>
      </w:r>
    </w:p>
    <w:p w14:paraId="37B474A2" w14:textId="77777777" w:rsidR="00871512" w:rsidRDefault="00871512" w:rsidP="007E7DEE">
      <w:pPr>
        <w:widowControl w:val="0"/>
        <w:spacing w:line="360" w:lineRule="auto"/>
        <w:jc w:val="center"/>
        <w:rPr>
          <w:rFonts w:ascii="Times New Roman" w:eastAsia="SimSun" w:hAnsi="Times New Roman"/>
          <w:b/>
          <w:bCs/>
          <w:lang w:eastAsia="pt-PT"/>
        </w:rPr>
      </w:pPr>
    </w:p>
    <w:p w14:paraId="65688526" w14:textId="518007B4"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Artigo 13.º</w:t>
      </w:r>
    </w:p>
    <w:p w14:paraId="75C8DCF1" w14:textId="22712A7C"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eastAsia="SimSun" w:hAnsi="Times New Roman"/>
          <w:b/>
          <w:bCs/>
          <w:lang w:eastAsia="pt-PT"/>
        </w:rPr>
        <w:t>Entrada em vigor</w:t>
      </w:r>
    </w:p>
    <w:p w14:paraId="6A77A652" w14:textId="77777777" w:rsidR="00D30C2B" w:rsidRPr="00795C56" w:rsidRDefault="00D30C2B" w:rsidP="007E7DEE">
      <w:pPr>
        <w:widowControl w:val="0"/>
        <w:spacing w:line="360" w:lineRule="auto"/>
        <w:jc w:val="center"/>
        <w:rPr>
          <w:rFonts w:ascii="Times New Roman" w:eastAsia="SimSun" w:hAnsi="Times New Roman"/>
          <w:b/>
          <w:bCs/>
          <w:lang w:eastAsia="pt-PT"/>
        </w:rPr>
      </w:pPr>
    </w:p>
    <w:p w14:paraId="35D0F719" w14:textId="77777777" w:rsidR="001841FC" w:rsidRPr="00795C56" w:rsidRDefault="001841FC" w:rsidP="007E7DEE">
      <w:pPr>
        <w:widowControl w:val="0"/>
        <w:autoSpaceDE w:val="0"/>
        <w:autoSpaceDN w:val="0"/>
        <w:adjustRightInd w:val="0"/>
        <w:spacing w:line="360" w:lineRule="auto"/>
        <w:rPr>
          <w:rFonts w:ascii="Times New Roman" w:hAnsi="Times New Roman"/>
        </w:rPr>
      </w:pPr>
      <w:r w:rsidRPr="00795C56">
        <w:rPr>
          <w:rFonts w:ascii="Times New Roman" w:hAnsi="Times New Roman"/>
        </w:rPr>
        <w:t>A presente lei entra em vigor 30 dias após a sua publicação.</w:t>
      </w:r>
    </w:p>
    <w:p w14:paraId="7FC527D3" w14:textId="77777777" w:rsidR="001841FC" w:rsidRPr="00795C56" w:rsidRDefault="001841FC" w:rsidP="007E7DEE">
      <w:pPr>
        <w:autoSpaceDE w:val="0"/>
        <w:autoSpaceDN w:val="0"/>
        <w:adjustRightInd w:val="0"/>
        <w:spacing w:line="360" w:lineRule="auto"/>
        <w:jc w:val="both"/>
        <w:rPr>
          <w:rFonts w:ascii="Times New Roman" w:eastAsia="Calibri" w:hAnsi="Times New Roman"/>
          <w:bCs/>
        </w:rPr>
      </w:pPr>
    </w:p>
    <w:p w14:paraId="55E2F1DD" w14:textId="77777777" w:rsidR="001841FC" w:rsidRPr="00795C56" w:rsidRDefault="001841FC" w:rsidP="007E7DEE">
      <w:pPr>
        <w:autoSpaceDE w:val="0"/>
        <w:autoSpaceDN w:val="0"/>
        <w:adjustRightInd w:val="0"/>
        <w:spacing w:line="360" w:lineRule="auto"/>
        <w:jc w:val="both"/>
        <w:rPr>
          <w:rFonts w:ascii="Times New Roman" w:eastAsia="Calibri" w:hAnsi="Times New Roman"/>
          <w:bCs/>
        </w:rPr>
      </w:pPr>
    </w:p>
    <w:p w14:paraId="035016A9" w14:textId="1C57FA7B" w:rsidR="00D30C2B" w:rsidRPr="00795C56" w:rsidRDefault="00D30C2B" w:rsidP="00D30C2B">
      <w:pPr>
        <w:widowControl w:val="0"/>
        <w:spacing w:line="360" w:lineRule="auto"/>
        <w:rPr>
          <w:rFonts w:ascii="Times New Roman" w:hAnsi="Times New Roman"/>
        </w:rPr>
      </w:pPr>
      <w:r w:rsidRPr="00795C56">
        <w:rPr>
          <w:rFonts w:ascii="Times New Roman" w:hAnsi="Times New Roman"/>
        </w:rPr>
        <w:t>Aprovado em 2 de dezembro de 2022</w:t>
      </w:r>
    </w:p>
    <w:p w14:paraId="3282138F" w14:textId="47BEA639" w:rsidR="00D30C2B" w:rsidRPr="00795C56" w:rsidRDefault="00D30C2B" w:rsidP="00D30C2B">
      <w:pPr>
        <w:widowControl w:val="0"/>
        <w:spacing w:line="360" w:lineRule="auto"/>
        <w:rPr>
          <w:rFonts w:ascii="Times New Roman" w:hAnsi="Times New Roman"/>
        </w:rPr>
      </w:pPr>
    </w:p>
    <w:p w14:paraId="77FBC43A" w14:textId="77777777" w:rsidR="00D30C2B" w:rsidRPr="00795C56" w:rsidRDefault="00D30C2B" w:rsidP="00D30C2B">
      <w:pPr>
        <w:widowControl w:val="0"/>
        <w:spacing w:line="360" w:lineRule="auto"/>
        <w:rPr>
          <w:rFonts w:ascii="Times New Roman" w:hAnsi="Times New Roman"/>
        </w:rPr>
      </w:pPr>
    </w:p>
    <w:p w14:paraId="43351757" w14:textId="77777777" w:rsidR="00D30C2B" w:rsidRPr="00795C56" w:rsidRDefault="00D30C2B" w:rsidP="00D30C2B">
      <w:pPr>
        <w:widowControl w:val="0"/>
        <w:spacing w:line="360" w:lineRule="auto"/>
        <w:jc w:val="center"/>
        <w:rPr>
          <w:rFonts w:ascii="Times New Roman" w:hAnsi="Times New Roman"/>
        </w:rPr>
      </w:pPr>
      <w:r w:rsidRPr="00795C56">
        <w:rPr>
          <w:rFonts w:ascii="Times New Roman" w:hAnsi="Times New Roman"/>
        </w:rPr>
        <w:t>O PRESIDENTE DA ASSEMBLEIA DA REPÚBLICA,</w:t>
      </w:r>
    </w:p>
    <w:p w14:paraId="66CD2C89" w14:textId="10A3D803" w:rsidR="00D30C2B" w:rsidRPr="00795C56" w:rsidRDefault="00D30C2B" w:rsidP="00D30C2B">
      <w:pPr>
        <w:widowControl w:val="0"/>
        <w:spacing w:line="360" w:lineRule="auto"/>
        <w:jc w:val="center"/>
        <w:rPr>
          <w:rFonts w:ascii="Times New Roman" w:hAnsi="Times New Roman"/>
        </w:rPr>
      </w:pPr>
    </w:p>
    <w:p w14:paraId="78A2B724" w14:textId="77777777" w:rsidR="00D30C2B" w:rsidRPr="00795C56" w:rsidRDefault="00D30C2B" w:rsidP="00D30C2B">
      <w:pPr>
        <w:widowControl w:val="0"/>
        <w:spacing w:line="360" w:lineRule="auto"/>
        <w:jc w:val="center"/>
        <w:rPr>
          <w:rFonts w:ascii="Times New Roman" w:hAnsi="Times New Roman"/>
        </w:rPr>
      </w:pPr>
    </w:p>
    <w:p w14:paraId="5B6DCD62" w14:textId="019D801E" w:rsidR="001841FC" w:rsidRPr="00795C56" w:rsidRDefault="00D30C2B" w:rsidP="0013030F">
      <w:pPr>
        <w:widowControl w:val="0"/>
        <w:spacing w:line="360" w:lineRule="auto"/>
        <w:ind w:left="708" w:hanging="708"/>
        <w:jc w:val="center"/>
        <w:rPr>
          <w:rFonts w:ascii="Times New Roman" w:hAnsi="Times New Roman"/>
        </w:rPr>
      </w:pPr>
      <w:r w:rsidRPr="00795C56">
        <w:rPr>
          <w:rFonts w:ascii="Times New Roman" w:hAnsi="Times New Roman"/>
        </w:rPr>
        <w:t>(Augusto Santos Silva)</w:t>
      </w:r>
    </w:p>
    <w:p w14:paraId="26A3BB92" w14:textId="69DC9E3D" w:rsidR="001841FC" w:rsidRPr="00795C56" w:rsidRDefault="001841FC" w:rsidP="007E7DEE">
      <w:pPr>
        <w:spacing w:line="360" w:lineRule="auto"/>
        <w:rPr>
          <w:rFonts w:ascii="Times New Roman" w:eastAsia="SimSun" w:hAnsi="Times New Roman"/>
          <w:lang w:eastAsia="pt-PT"/>
        </w:rPr>
      </w:pPr>
      <w:r w:rsidRPr="00795C56">
        <w:rPr>
          <w:rFonts w:ascii="Times New Roman" w:eastAsia="SimSun" w:hAnsi="Times New Roman"/>
          <w:lang w:eastAsia="pt-PT"/>
        </w:rPr>
        <w:br w:type="page"/>
      </w:r>
    </w:p>
    <w:p w14:paraId="3B93BA77" w14:textId="20EB4870" w:rsidR="00D30C2B" w:rsidRDefault="00D30C2B" w:rsidP="007E7DEE">
      <w:pPr>
        <w:widowControl w:val="0"/>
        <w:spacing w:line="360" w:lineRule="auto"/>
        <w:jc w:val="center"/>
        <w:rPr>
          <w:rFonts w:ascii="Times New Roman" w:hAnsi="Times New Roman"/>
          <w:b/>
          <w:bCs/>
        </w:rPr>
      </w:pPr>
    </w:p>
    <w:p w14:paraId="7D46C581" w14:textId="77777777" w:rsidR="00871512" w:rsidRPr="00795C56" w:rsidRDefault="00871512" w:rsidP="007E7DEE">
      <w:pPr>
        <w:widowControl w:val="0"/>
        <w:spacing w:line="360" w:lineRule="auto"/>
        <w:jc w:val="center"/>
        <w:rPr>
          <w:rFonts w:ascii="Times New Roman" w:hAnsi="Times New Roman"/>
          <w:b/>
          <w:bCs/>
        </w:rPr>
      </w:pPr>
    </w:p>
    <w:p w14:paraId="6C64B88A" w14:textId="575B01E0" w:rsidR="001841FC" w:rsidRPr="00795C56" w:rsidRDefault="001841FC" w:rsidP="007E7DEE">
      <w:pPr>
        <w:widowControl w:val="0"/>
        <w:spacing w:line="360" w:lineRule="auto"/>
        <w:jc w:val="center"/>
        <w:rPr>
          <w:rFonts w:ascii="Times New Roman" w:hAnsi="Times New Roman"/>
          <w:b/>
          <w:bCs/>
        </w:rPr>
      </w:pPr>
      <w:r w:rsidRPr="00795C56">
        <w:rPr>
          <w:rFonts w:ascii="Times New Roman" w:hAnsi="Times New Roman"/>
          <w:b/>
          <w:bCs/>
        </w:rPr>
        <w:t>ANEXO</w:t>
      </w:r>
    </w:p>
    <w:p w14:paraId="6F086D28" w14:textId="4FBD32EF" w:rsidR="001841FC" w:rsidRPr="00795C56" w:rsidRDefault="001841FC" w:rsidP="007E7DEE">
      <w:pPr>
        <w:widowControl w:val="0"/>
        <w:spacing w:line="360" w:lineRule="auto"/>
        <w:jc w:val="center"/>
        <w:rPr>
          <w:rFonts w:ascii="Times New Roman" w:hAnsi="Times New Roman"/>
        </w:rPr>
      </w:pPr>
      <w:r w:rsidRPr="00795C56">
        <w:rPr>
          <w:rFonts w:ascii="Times New Roman" w:hAnsi="Times New Roman"/>
        </w:rPr>
        <w:t>(a que se refere o artigo 12.º)</w:t>
      </w:r>
    </w:p>
    <w:p w14:paraId="2857EDB1" w14:textId="77777777" w:rsidR="00D30C2B" w:rsidRPr="00795C56" w:rsidRDefault="00D30C2B" w:rsidP="007E7DEE">
      <w:pPr>
        <w:widowControl w:val="0"/>
        <w:spacing w:line="360" w:lineRule="auto"/>
        <w:jc w:val="center"/>
        <w:rPr>
          <w:rFonts w:ascii="Times New Roman" w:hAnsi="Times New Roman"/>
        </w:rPr>
      </w:pPr>
    </w:p>
    <w:p w14:paraId="31508E72" w14:textId="77777777" w:rsidR="001841FC" w:rsidRPr="00795C56" w:rsidRDefault="001841FC" w:rsidP="007E7DEE">
      <w:pPr>
        <w:widowControl w:val="0"/>
        <w:spacing w:line="360" w:lineRule="auto"/>
        <w:jc w:val="center"/>
        <w:rPr>
          <w:rFonts w:ascii="Times New Roman" w:eastAsia="SimSun" w:hAnsi="Times New Roman"/>
          <w:b/>
          <w:bCs/>
          <w:lang w:eastAsia="pt-PT"/>
        </w:rPr>
      </w:pPr>
      <w:r w:rsidRPr="00795C56">
        <w:rPr>
          <w:rFonts w:ascii="Times New Roman" w:hAnsi="Times New Roman"/>
          <w:b/>
          <w:bCs/>
        </w:rPr>
        <w:t xml:space="preserve">Republicação da </w:t>
      </w:r>
      <w:r w:rsidRPr="00795C56">
        <w:rPr>
          <w:rFonts w:ascii="Times New Roman" w:eastAsia="SimSun" w:hAnsi="Times New Roman"/>
          <w:b/>
          <w:bCs/>
          <w:lang w:eastAsia="pt-PT"/>
        </w:rPr>
        <w:t>Lei n.º 52/2003, de 22 de agosto</w:t>
      </w:r>
    </w:p>
    <w:p w14:paraId="3E31998F"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bookmarkStart w:id="23" w:name="_Hlk111043589"/>
    </w:p>
    <w:p w14:paraId="7A756914" w14:textId="20B0EAEF"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1.º</w:t>
      </w:r>
    </w:p>
    <w:p w14:paraId="054D10EA" w14:textId="5046643C"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Objeto</w:t>
      </w:r>
    </w:p>
    <w:p w14:paraId="37802FD5" w14:textId="77777777" w:rsidR="00D30C2B" w:rsidRPr="00795C56" w:rsidRDefault="00D30C2B"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788EA32B" w14:textId="77777777" w:rsidR="001841FC" w:rsidRPr="00795C56" w:rsidRDefault="001841FC" w:rsidP="007E7DEE">
      <w:pPr>
        <w:widowControl w:val="0"/>
        <w:spacing w:line="360" w:lineRule="auto"/>
        <w:jc w:val="both"/>
        <w:rPr>
          <w:rFonts w:ascii="Times New Roman" w:eastAsia="SimSun" w:hAnsi="Times New Roman"/>
          <w:lang w:eastAsia="pt-PT"/>
        </w:rPr>
      </w:pPr>
      <w:r w:rsidRPr="00795C56">
        <w:rPr>
          <w:rFonts w:ascii="Times New Roman" w:eastAsia="SimSun" w:hAnsi="Times New Roman"/>
          <w:lang w:eastAsia="pt-PT"/>
        </w:rPr>
        <w:t>A presente lei tem como objeto a previsão e a punição dos atos e organizações terroristas, transpondo para a ordem jurídica interna a Diretiva (UE) 2017/541, do Parlamento Europeu e do Conselho, de 15 de março de 2017, relativa à luta contra o terrorismo, e que substitui a Decisão-Quadro 2002/475/JAI do Conselho e altera a Decisão 2005/671/JAI do Conselho.</w:t>
      </w:r>
    </w:p>
    <w:p w14:paraId="2401263C"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13169160" w14:textId="0FDCC869"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2.º</w:t>
      </w:r>
    </w:p>
    <w:p w14:paraId="63D3C0F4" w14:textId="4BB7D6A5"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Conceito de grupo terrorista e de infração terrorista</w:t>
      </w:r>
    </w:p>
    <w:p w14:paraId="66B250BB" w14:textId="77777777" w:rsidR="00D30C2B" w:rsidRPr="00795C56" w:rsidRDefault="00D30C2B"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4D9E2981" w14:textId="77777777" w:rsidR="001841FC" w:rsidRPr="00795C56" w:rsidRDefault="001841FC" w:rsidP="007E7DEE">
      <w:pPr>
        <w:widowControl w:val="0"/>
        <w:numPr>
          <w:ilvl w:val="0"/>
          <w:numId w:val="35"/>
        </w:numPr>
        <w:spacing w:line="360" w:lineRule="auto"/>
        <w:ind w:left="426" w:hanging="426"/>
        <w:jc w:val="both"/>
        <w:rPr>
          <w:rFonts w:ascii="Times New Roman" w:eastAsia="SimSun" w:hAnsi="Times New Roman"/>
          <w:lang w:eastAsia="pt-PT"/>
        </w:rPr>
      </w:pPr>
      <w:r w:rsidRPr="00795C56">
        <w:rPr>
          <w:rFonts w:ascii="Times New Roman" w:hAnsi="Times New Roman"/>
        </w:rPr>
        <w:t>Considera</w:t>
      </w:r>
      <w:r w:rsidRPr="00795C56">
        <w:rPr>
          <w:rFonts w:ascii="Times New Roman" w:eastAsia="SimSun" w:hAnsi="Times New Roman"/>
          <w:lang w:eastAsia="pt-PT"/>
        </w:rPr>
        <w:t>-se grupo terrorista a associação de duas ou mais pessoas que, independentemente de ter ou não funções formalmente definidas para os seus membros, continuidade na sua composição ou estrutura elaborada, se mantém ao longo do tempo e atua de forma concertada com o objetivo de cometer infrações terroristas.</w:t>
      </w:r>
    </w:p>
    <w:p w14:paraId="47AB2409" w14:textId="77777777" w:rsidR="001841FC" w:rsidRPr="00795C56" w:rsidRDefault="001841FC" w:rsidP="007E7DEE">
      <w:pPr>
        <w:widowControl w:val="0"/>
        <w:numPr>
          <w:ilvl w:val="0"/>
          <w:numId w:val="35"/>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Não se considera grupo terrorista a associação constituída fortuitamente para a prática imediata de uma infração.</w:t>
      </w:r>
    </w:p>
    <w:p w14:paraId="211C3A1A" w14:textId="77777777" w:rsidR="00D30C2B" w:rsidRPr="00795C56" w:rsidRDefault="00D30C2B">
      <w:pPr>
        <w:rPr>
          <w:rFonts w:ascii="Times New Roman" w:eastAsia="SimSun" w:hAnsi="Times New Roman"/>
          <w:lang w:eastAsia="pt-PT"/>
        </w:rPr>
      </w:pPr>
      <w:r w:rsidRPr="00795C56">
        <w:rPr>
          <w:rFonts w:ascii="Times New Roman" w:eastAsia="SimSun" w:hAnsi="Times New Roman"/>
          <w:lang w:eastAsia="pt-PT"/>
        </w:rPr>
        <w:br w:type="page"/>
      </w:r>
    </w:p>
    <w:p w14:paraId="78D89F3D" w14:textId="2D654531" w:rsidR="006B5D2D" w:rsidRPr="00795C56" w:rsidRDefault="006B5D2D" w:rsidP="007E7DEE">
      <w:pPr>
        <w:pStyle w:val="PargrafodaLista"/>
        <w:widowControl w:val="0"/>
        <w:numPr>
          <w:ilvl w:val="0"/>
          <w:numId w:val="35"/>
        </w:numPr>
        <w:autoSpaceDE w:val="0"/>
        <w:autoSpaceDN w:val="0"/>
        <w:adjustRightInd w:val="0"/>
        <w:spacing w:line="360" w:lineRule="auto"/>
        <w:ind w:left="426" w:right="566"/>
        <w:contextualSpacing w:val="0"/>
        <w:jc w:val="both"/>
        <w:rPr>
          <w:rFonts w:ascii="Times New Roman" w:eastAsia="SimSun" w:hAnsi="Times New Roman"/>
          <w:lang w:eastAsia="pt-PT"/>
        </w:rPr>
      </w:pPr>
      <w:r w:rsidRPr="00795C56">
        <w:rPr>
          <w:rFonts w:ascii="Times New Roman" w:eastAsia="SimSun" w:hAnsi="Times New Roman"/>
          <w:lang w:eastAsia="pt-PT"/>
        </w:rPr>
        <w:lastRenderedPageBreak/>
        <w:t xml:space="preserve">São infrações terroristas os atos dolosos a seguir indicados, na medida em que estejam previstos como crime, que, pela sua natureza ou pelo contexto em que são cometidos, possam afetar gravemente o Estado, um Estado estrangeiro ou uma organização internacional, quando forem praticados com o objetivo de intimidar gravemente certas pessoas, grupos de pessoas ou a população em geral, compelir de forma indevida os poderes públicos ou uma organização internacional a praticar ou a abster-se de praticar um ato ou de </w:t>
      </w:r>
      <w:r w:rsidRPr="00795C56">
        <w:rPr>
          <w:rFonts w:ascii="Times New Roman" w:hAnsi="Times New Roman"/>
        </w:rPr>
        <w:t>perturbar</w:t>
      </w:r>
      <w:r w:rsidRPr="00795C56">
        <w:rPr>
          <w:rFonts w:ascii="Times New Roman" w:eastAsia="SimSun" w:hAnsi="Times New Roman"/>
          <w:lang w:eastAsia="pt-PT"/>
        </w:rPr>
        <w:t xml:space="preserve"> gravemente ou destruir as estruturas políticas, constitucionais, económicas ou sociais fundamentais do Estado, de um Estado estrangeiro ou de uma organização internacional:</w:t>
      </w:r>
    </w:p>
    <w:p w14:paraId="07F5155F"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 xml:space="preserve">As </w:t>
      </w:r>
      <w:r w:rsidRPr="00795C56">
        <w:rPr>
          <w:rFonts w:ascii="Times New Roman" w:hAnsi="Times New Roman"/>
          <w:color w:val="000000"/>
        </w:rPr>
        <w:t>ofensas</w:t>
      </w:r>
      <w:r w:rsidRPr="00795C56">
        <w:rPr>
          <w:rFonts w:ascii="Times New Roman" w:eastAsia="SimSun" w:hAnsi="Times New Roman"/>
          <w:lang w:eastAsia="pt-PT"/>
        </w:rPr>
        <w:t xml:space="preserve"> </w:t>
      </w:r>
      <w:r w:rsidRPr="00795C56">
        <w:rPr>
          <w:rFonts w:ascii="Times New Roman" w:hAnsi="Times New Roman"/>
        </w:rPr>
        <w:t>à vida;</w:t>
      </w:r>
    </w:p>
    <w:p w14:paraId="60418A51"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 xml:space="preserve">As </w:t>
      </w:r>
      <w:r w:rsidRPr="00795C56">
        <w:rPr>
          <w:rFonts w:ascii="Times New Roman" w:hAnsi="Times New Roman"/>
          <w:color w:val="000000"/>
        </w:rPr>
        <w:t>ofensas</w:t>
      </w:r>
      <w:r w:rsidRPr="00795C56">
        <w:rPr>
          <w:rFonts w:ascii="Times New Roman" w:eastAsia="SimSun" w:hAnsi="Times New Roman"/>
          <w:lang w:eastAsia="pt-PT"/>
        </w:rPr>
        <w:t xml:space="preserve"> </w:t>
      </w:r>
      <w:r w:rsidRPr="00795C56">
        <w:rPr>
          <w:rFonts w:ascii="Times New Roman" w:hAnsi="Times New Roman"/>
        </w:rPr>
        <w:t>à integridade física</w:t>
      </w:r>
      <w:r w:rsidRPr="00795C56">
        <w:rPr>
          <w:rFonts w:ascii="Times New Roman" w:eastAsia="SimSun" w:hAnsi="Times New Roman"/>
          <w:lang w:eastAsia="pt-PT"/>
        </w:rPr>
        <w:t xml:space="preserve">; </w:t>
      </w:r>
    </w:p>
    <w:p w14:paraId="4D643717" w14:textId="4D3D0993"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 xml:space="preserve">A </w:t>
      </w:r>
      <w:r w:rsidRPr="00795C56">
        <w:rPr>
          <w:rFonts w:ascii="Times New Roman" w:hAnsi="Times New Roman"/>
          <w:color w:val="000000"/>
        </w:rPr>
        <w:t>coação</w:t>
      </w:r>
      <w:r w:rsidRPr="00795C56">
        <w:rPr>
          <w:rFonts w:ascii="Times New Roman" w:eastAsia="SimSun" w:hAnsi="Times New Roman"/>
          <w:lang w:eastAsia="pt-PT"/>
        </w:rPr>
        <w:t>, o sequestro, a escravidão, o rapto e a tomada de reféns</w:t>
      </w:r>
      <w:r w:rsidR="00420041" w:rsidRPr="00795C56">
        <w:rPr>
          <w:rFonts w:ascii="Times New Roman" w:eastAsia="SimSun" w:hAnsi="Times New Roman"/>
          <w:lang w:eastAsia="pt-PT"/>
        </w:rPr>
        <w:t xml:space="preserve"> e o tráfico de pessoas</w:t>
      </w:r>
      <w:r w:rsidRPr="00795C56">
        <w:rPr>
          <w:rFonts w:ascii="Times New Roman" w:eastAsia="SimSun" w:hAnsi="Times New Roman"/>
          <w:lang w:eastAsia="pt-PT"/>
        </w:rPr>
        <w:t xml:space="preserve">; </w:t>
      </w:r>
    </w:p>
    <w:p w14:paraId="18A25C41"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hAnsi="Times New Roman"/>
        </w:rPr>
        <w:t>A destruição em massa de instalações governamentais ou públicas, dos sistemas de transporte, de infraestruturas, incluindo os sistemas informáticos, de plataformas fixas situadas na plataforma continental, de locais públicos ou propriedades privadas, suscetível de pôr em perigo vidas humanas ou de provocar prejuízos económicos de valor elevado;</w:t>
      </w:r>
      <w:r w:rsidRPr="00795C56">
        <w:rPr>
          <w:rFonts w:ascii="Times New Roman" w:eastAsia="SimSun" w:hAnsi="Times New Roman"/>
          <w:lang w:eastAsia="pt-PT"/>
        </w:rPr>
        <w:t xml:space="preserve"> </w:t>
      </w:r>
    </w:p>
    <w:p w14:paraId="27B9D67F"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hAnsi="Times New Roman"/>
        </w:rPr>
        <w:t xml:space="preserve">A </w:t>
      </w:r>
      <w:r w:rsidRPr="00795C56">
        <w:rPr>
          <w:rFonts w:ascii="Times New Roman" w:eastAsia="SimSun" w:hAnsi="Times New Roman"/>
          <w:lang w:eastAsia="pt-PT"/>
        </w:rPr>
        <w:t>captura</w:t>
      </w:r>
      <w:r w:rsidRPr="00795C56">
        <w:rPr>
          <w:rFonts w:ascii="Times New Roman" w:hAnsi="Times New Roman"/>
        </w:rPr>
        <w:t xml:space="preserve"> de aeronaves, navios ou outros meios de transporte coletivo ou de mercadorias;</w:t>
      </w:r>
    </w:p>
    <w:p w14:paraId="1F669869"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hAnsi="Times New Roman"/>
        </w:rPr>
      </w:pPr>
      <w:r w:rsidRPr="00795C56">
        <w:rPr>
          <w:rFonts w:ascii="Times New Roman" w:eastAsia="SimSun" w:hAnsi="Times New Roman"/>
          <w:lang w:eastAsia="pt-PT"/>
        </w:rPr>
        <w:t xml:space="preserve">O fabrico, a </w:t>
      </w:r>
      <w:r w:rsidRPr="00795C56">
        <w:rPr>
          <w:rFonts w:ascii="Times New Roman" w:hAnsi="Times New Roman"/>
        </w:rPr>
        <w:t>posse, a</w:t>
      </w:r>
      <w:r w:rsidRPr="00795C56">
        <w:rPr>
          <w:rFonts w:ascii="Times New Roman" w:eastAsia="SimSun" w:hAnsi="Times New Roman"/>
          <w:lang w:eastAsia="pt-PT"/>
        </w:rPr>
        <w:t xml:space="preserve"> aquisição, o transporte, o fornecimento ou a utilização de </w:t>
      </w:r>
      <w:r w:rsidRPr="00795C56">
        <w:rPr>
          <w:rFonts w:ascii="Times New Roman" w:hAnsi="Times New Roman"/>
        </w:rPr>
        <w:t>explosivos,</w:t>
      </w:r>
      <w:r w:rsidRPr="00795C56">
        <w:rPr>
          <w:rFonts w:ascii="Times New Roman" w:eastAsia="SimSun" w:hAnsi="Times New Roman"/>
          <w:lang w:eastAsia="pt-PT"/>
        </w:rPr>
        <w:t xml:space="preserve"> armas ou munições, incluindo armas químicas, biológicas, radiológicas ou nucleares, assim como a investigação e o desenvolvimento de armas químicas, biológicas, radiológicas ou nucleares e a posse, a </w:t>
      </w:r>
      <w:r w:rsidRPr="00795C56">
        <w:rPr>
          <w:rFonts w:ascii="Times New Roman" w:hAnsi="Times New Roman"/>
        </w:rPr>
        <w:t>aquisição</w:t>
      </w:r>
      <w:r w:rsidRPr="00795C56">
        <w:rPr>
          <w:rFonts w:ascii="Times New Roman" w:eastAsia="SimSun" w:hAnsi="Times New Roman"/>
          <w:lang w:eastAsia="pt-PT"/>
        </w:rPr>
        <w:t xml:space="preserve"> e o transporte dos seus precursores;</w:t>
      </w:r>
    </w:p>
    <w:p w14:paraId="3DF1B88E" w14:textId="6EE3B215" w:rsidR="00C877EA"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A libertação de substâncias perigosas ou a provocação de incêndios, inundações ou explosões que coloquem em perigo vidas humanas;</w:t>
      </w:r>
    </w:p>
    <w:p w14:paraId="17172B45" w14:textId="4BD0718C" w:rsidR="001841FC" w:rsidRPr="00795C56" w:rsidRDefault="00C877EA" w:rsidP="00C877EA">
      <w:pPr>
        <w:rPr>
          <w:rFonts w:ascii="Times New Roman" w:eastAsia="SimSun" w:hAnsi="Times New Roman"/>
          <w:lang w:eastAsia="pt-PT"/>
        </w:rPr>
      </w:pPr>
      <w:r w:rsidRPr="00795C56">
        <w:rPr>
          <w:rFonts w:ascii="Times New Roman" w:eastAsia="SimSun" w:hAnsi="Times New Roman"/>
          <w:lang w:eastAsia="pt-PT"/>
        </w:rPr>
        <w:br w:type="page"/>
      </w:r>
    </w:p>
    <w:p w14:paraId="7D41F334" w14:textId="1F13D762"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hAnsi="Times New Roman"/>
        </w:rPr>
      </w:pPr>
      <w:r w:rsidRPr="00795C56">
        <w:rPr>
          <w:rFonts w:ascii="Times New Roman" w:eastAsia="SimSun" w:hAnsi="Times New Roman"/>
          <w:lang w:eastAsia="pt-PT"/>
        </w:rPr>
        <w:lastRenderedPageBreak/>
        <w:t xml:space="preserve">A </w:t>
      </w:r>
      <w:r w:rsidRPr="00795C56">
        <w:rPr>
          <w:rFonts w:ascii="Times New Roman" w:hAnsi="Times New Roman"/>
        </w:rPr>
        <w:t>perturbação</w:t>
      </w:r>
      <w:r w:rsidRPr="00795C56">
        <w:rPr>
          <w:rFonts w:ascii="Times New Roman" w:eastAsia="SimSun" w:hAnsi="Times New Roman"/>
          <w:lang w:eastAsia="pt-PT"/>
        </w:rPr>
        <w:t xml:space="preserve"> ou a interrupção do abastecimento </w:t>
      </w:r>
      <w:r w:rsidR="00257B29" w:rsidRPr="00795C56">
        <w:rPr>
          <w:rFonts w:ascii="Times New Roman" w:eastAsia="SimSun" w:hAnsi="Times New Roman"/>
          <w:lang w:eastAsia="pt-PT"/>
        </w:rPr>
        <w:t xml:space="preserve">de eletricidade, de água ou de qualquer outro recurso natural fundamental que </w:t>
      </w:r>
      <w:r w:rsidR="00257B29" w:rsidRPr="00795C56">
        <w:rPr>
          <w:rFonts w:ascii="Times New Roman" w:hAnsi="Times New Roman"/>
        </w:rPr>
        <w:t xml:space="preserve">crie perigo para as vidas </w:t>
      </w:r>
      <w:r w:rsidRPr="00795C56">
        <w:rPr>
          <w:rFonts w:ascii="Times New Roman" w:hAnsi="Times New Roman"/>
        </w:rPr>
        <w:t>humanas</w:t>
      </w:r>
      <w:r w:rsidRPr="00795C56">
        <w:rPr>
          <w:rFonts w:ascii="Times New Roman" w:eastAsia="SimSun" w:hAnsi="Times New Roman"/>
          <w:lang w:eastAsia="pt-PT"/>
        </w:rPr>
        <w:t>;</w:t>
      </w:r>
    </w:p>
    <w:p w14:paraId="661C0700" w14:textId="573A8545"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hAnsi="Times New Roman"/>
        </w:rPr>
      </w:pPr>
      <w:r w:rsidRPr="00795C56">
        <w:rPr>
          <w:rFonts w:ascii="Times New Roman" w:eastAsia="SimSun" w:hAnsi="Times New Roman"/>
          <w:lang w:eastAsia="pt-PT"/>
        </w:rPr>
        <w:t xml:space="preserve">A </w:t>
      </w:r>
      <w:r w:rsidRPr="00795C56">
        <w:rPr>
          <w:rFonts w:ascii="Times New Roman" w:hAnsi="Times New Roman"/>
        </w:rPr>
        <w:t>interferência</w:t>
      </w:r>
      <w:r w:rsidRPr="00795C56">
        <w:rPr>
          <w:rFonts w:ascii="Times New Roman" w:eastAsia="SimSun" w:hAnsi="Times New Roman"/>
          <w:lang w:eastAsia="pt-PT"/>
        </w:rPr>
        <w:t xml:space="preserve"> ilegal em sistema de informação com recurso a programa informático, senha, código de acesso ou dados similares que permitam aceder à totalidade ou a parte de um sistema de informação, concebidos ou adaptados para a interferência, nos casos em que um número significativo de sistemas de informação seja afetado, em que sejam causados danos graves ou em que o sistema de informação afetado constitua uma infraestrutura crítica, bem como a interferência ilegal nos dados de sistema de informação que constitua uma infraestrutura crítica;</w:t>
      </w:r>
    </w:p>
    <w:p w14:paraId="5C45879B" w14:textId="77777777" w:rsidR="001841FC" w:rsidRPr="00795C56" w:rsidRDefault="001841FC" w:rsidP="007E7DEE">
      <w:pPr>
        <w:widowControl w:val="0"/>
        <w:numPr>
          <w:ilvl w:val="0"/>
          <w:numId w:val="43"/>
        </w:numPr>
        <w:autoSpaceDE w:val="0"/>
        <w:autoSpaceDN w:val="0"/>
        <w:adjustRightInd w:val="0"/>
        <w:spacing w:line="360" w:lineRule="auto"/>
        <w:ind w:left="851" w:hanging="284"/>
        <w:jc w:val="both"/>
        <w:textAlignment w:val="baseline"/>
        <w:rPr>
          <w:rFonts w:ascii="Times New Roman" w:hAnsi="Times New Roman"/>
        </w:rPr>
      </w:pPr>
      <w:r w:rsidRPr="00795C56">
        <w:rPr>
          <w:rFonts w:ascii="Times New Roman" w:hAnsi="Times New Roman"/>
        </w:rPr>
        <w:t xml:space="preserve">A ameaça </w:t>
      </w:r>
      <w:r w:rsidRPr="00795C56">
        <w:rPr>
          <w:rFonts w:ascii="Times New Roman" w:eastAsia="Calibri" w:hAnsi="Times New Roman"/>
          <w:color w:val="000000"/>
        </w:rPr>
        <w:t>da</w:t>
      </w:r>
      <w:r w:rsidRPr="00795C56">
        <w:rPr>
          <w:rFonts w:ascii="Times New Roman" w:hAnsi="Times New Roman"/>
        </w:rPr>
        <w:t xml:space="preserve"> prática de qualquer dos atos referidos nas alíneas anteriores.</w:t>
      </w:r>
    </w:p>
    <w:p w14:paraId="727021C4" w14:textId="62EFAA72" w:rsidR="001841FC" w:rsidRPr="00795C56" w:rsidRDefault="001841FC" w:rsidP="007E7DEE">
      <w:pPr>
        <w:widowControl w:val="0"/>
        <w:numPr>
          <w:ilvl w:val="0"/>
          <w:numId w:val="35"/>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Para efeitos do disposto no número </w:t>
      </w:r>
      <w:r w:rsidR="00257B29" w:rsidRPr="00795C56">
        <w:rPr>
          <w:rFonts w:ascii="Times New Roman" w:eastAsia="SimSun" w:hAnsi="Times New Roman"/>
          <w:lang w:eastAsia="pt-PT"/>
        </w:rPr>
        <w:t xml:space="preserve">anterior consideram-se, nomeadamente, os </w:t>
      </w:r>
      <w:r w:rsidRPr="00795C56">
        <w:rPr>
          <w:rFonts w:ascii="Times New Roman" w:eastAsia="SimSun" w:hAnsi="Times New Roman"/>
          <w:lang w:eastAsia="pt-PT"/>
        </w:rPr>
        <w:t>seguintes crimes:</w:t>
      </w:r>
    </w:p>
    <w:p w14:paraId="52CC61F3" w14:textId="77777777" w:rsidR="001841FC" w:rsidRPr="00795C56" w:rsidRDefault="001841FC" w:rsidP="007E7DEE">
      <w:pPr>
        <w:widowControl w:val="0"/>
        <w:numPr>
          <w:ilvl w:val="0"/>
          <w:numId w:val="51"/>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Crimes contra a vida, a integridade física ou a liberdade pessoal, previstos nos artigos 131.º, 132.º, 143.º, 144.º, 145.º, 147.º, 153.º, 154.º, 158.º, 159.º, 160.º, 161.º, 162.º e 322.º do Código Penal;</w:t>
      </w:r>
    </w:p>
    <w:p w14:paraId="05D689F6" w14:textId="56F1AFFA" w:rsidR="001841FC" w:rsidRPr="00795C56" w:rsidRDefault="001841FC" w:rsidP="007E7DEE">
      <w:pPr>
        <w:widowControl w:val="0"/>
        <w:numPr>
          <w:ilvl w:val="0"/>
          <w:numId w:val="51"/>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 xml:space="preserve">Crimes contra a propriedade e contra a segurança dos transportes e das comunicações, </w:t>
      </w:r>
      <w:r w:rsidRPr="00795C56">
        <w:rPr>
          <w:rFonts w:ascii="Times New Roman" w:hAnsi="Times New Roman"/>
        </w:rPr>
        <w:t>incluindo</w:t>
      </w:r>
      <w:r w:rsidRPr="00795C56">
        <w:rPr>
          <w:rFonts w:ascii="Times New Roman" w:eastAsia="SimSun" w:hAnsi="Times New Roman"/>
          <w:lang w:eastAsia="pt-PT"/>
        </w:rPr>
        <w:t xml:space="preserve"> as informáticas, telegráficas, telefónicas, de rádio ou de televisão e crimes informáticos, previstos nos artigos 204.º, 210.º, 211.º, 213.º, 214.º, 287.º a 291.º, 293.º e 294.º do Código Penal e nos artigos 3.º a 6.º da Lei n.º 109/2009, de 15 de setembro</w:t>
      </w:r>
      <w:r w:rsidR="00804C64" w:rsidRPr="00795C56">
        <w:rPr>
          <w:rFonts w:ascii="Times New Roman" w:eastAsia="SimSun" w:hAnsi="Times New Roman"/>
          <w:lang w:eastAsia="pt-PT"/>
        </w:rPr>
        <w:t>, que aprova a Lei do Cibercrime</w:t>
      </w:r>
      <w:r w:rsidRPr="00795C56">
        <w:rPr>
          <w:rFonts w:ascii="Times New Roman" w:eastAsia="SimSun" w:hAnsi="Times New Roman"/>
          <w:lang w:eastAsia="pt-PT"/>
        </w:rPr>
        <w:t>;</w:t>
      </w:r>
    </w:p>
    <w:p w14:paraId="12775E50" w14:textId="416B76BE" w:rsidR="001841FC" w:rsidRPr="00795C56" w:rsidRDefault="001841FC" w:rsidP="007E7DEE">
      <w:pPr>
        <w:widowControl w:val="0"/>
        <w:numPr>
          <w:ilvl w:val="0"/>
          <w:numId w:val="51"/>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 xml:space="preserve">Crimes de produção dolosa de perigo comum, através de incêndio, explosão, emissão de radiações, libertação de </w:t>
      </w:r>
      <w:r w:rsidRPr="00795C56">
        <w:rPr>
          <w:rFonts w:ascii="Times New Roman" w:hAnsi="Times New Roman"/>
        </w:rPr>
        <w:t>substâncias</w:t>
      </w:r>
      <w:r w:rsidRPr="00795C56">
        <w:rPr>
          <w:rFonts w:ascii="Times New Roman" w:eastAsia="SimSun" w:hAnsi="Times New Roman"/>
          <w:lang w:eastAsia="pt-PT"/>
        </w:rPr>
        <w:t xml:space="preserve"> radioativas ou de gases tóxicos ou asfixiantes, inundação, avalanch</w:t>
      </w:r>
      <w:r w:rsidR="00FC5A3F" w:rsidRPr="00795C56">
        <w:rPr>
          <w:rFonts w:ascii="Times New Roman" w:eastAsia="SimSun" w:hAnsi="Times New Roman"/>
          <w:lang w:eastAsia="pt-PT"/>
        </w:rPr>
        <w:t>e</w:t>
      </w:r>
      <w:r w:rsidRPr="00795C56">
        <w:rPr>
          <w:rFonts w:ascii="Times New Roman" w:eastAsia="SimSun" w:hAnsi="Times New Roman"/>
          <w:lang w:eastAsia="pt-PT"/>
        </w:rPr>
        <w:t xml:space="preserve">, desprendimento de massas de terra ou de pedras, desmoronamento de construção, contaminação de alimentos e águas destinadas a consumo humano ou difusão de doença, praga, planta ou animal nocivos, previstos nos artigos 272.º a 274.º, 275.º, 277.º, 278.º, 279.º, 280.º a 283.º e 285.º do Código Penal; </w:t>
      </w:r>
    </w:p>
    <w:p w14:paraId="671B4A0E" w14:textId="4A531DA2" w:rsidR="00D30C2B" w:rsidRPr="00795C56" w:rsidRDefault="001841FC" w:rsidP="00C877EA">
      <w:pPr>
        <w:widowControl w:val="0"/>
        <w:numPr>
          <w:ilvl w:val="0"/>
          <w:numId w:val="51"/>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hAnsi="Times New Roman"/>
        </w:rPr>
        <w:t>Crime de sabotagem, previsto no artigo 329.º do Código Penal;</w:t>
      </w:r>
    </w:p>
    <w:p w14:paraId="6124291C" w14:textId="451B7AE1" w:rsidR="001841FC" w:rsidRPr="00795C56" w:rsidRDefault="001841FC" w:rsidP="007E7DEE">
      <w:pPr>
        <w:widowControl w:val="0"/>
        <w:numPr>
          <w:ilvl w:val="0"/>
          <w:numId w:val="51"/>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lastRenderedPageBreak/>
        <w:t xml:space="preserve">Crimes que </w:t>
      </w:r>
      <w:r w:rsidRPr="00795C56">
        <w:rPr>
          <w:rFonts w:ascii="Times New Roman" w:hAnsi="Times New Roman"/>
        </w:rPr>
        <w:t>impliquem</w:t>
      </w:r>
      <w:r w:rsidRPr="00795C56">
        <w:rPr>
          <w:rFonts w:ascii="Times New Roman" w:eastAsia="SimSun" w:hAnsi="Times New Roman"/>
          <w:lang w:eastAsia="pt-PT"/>
        </w:rPr>
        <w:t xml:space="preserve"> o emprego de energia nuclear, armas de fogo, armas e substâncias biológicas, químicas, radiológicas ou nucleares, substâncias ou engenhos explosivos, meios incendiários de qualquer natureza, encomendas ou cartas armadilhadas, previstos nos artigos </w:t>
      </w:r>
      <w:r w:rsidR="00FC5A3F" w:rsidRPr="00795C56">
        <w:rPr>
          <w:rFonts w:ascii="Times New Roman" w:eastAsia="SimSun" w:hAnsi="Times New Roman"/>
          <w:lang w:eastAsia="pt-PT"/>
        </w:rPr>
        <w:t>272.º a 274.º</w:t>
      </w:r>
      <w:r w:rsidR="004A5AF1" w:rsidRPr="00795C56">
        <w:rPr>
          <w:rFonts w:ascii="Times New Roman" w:eastAsia="SimSun" w:hAnsi="Times New Roman"/>
          <w:lang w:eastAsia="pt-PT"/>
        </w:rPr>
        <w:t xml:space="preserve"> e</w:t>
      </w:r>
      <w:r w:rsidR="00FC5A3F" w:rsidRPr="00795C56">
        <w:rPr>
          <w:rFonts w:ascii="Times New Roman" w:eastAsia="SimSun" w:hAnsi="Times New Roman"/>
          <w:lang w:eastAsia="pt-PT"/>
        </w:rPr>
        <w:t xml:space="preserve"> 275.º do Código Penal e nos artigos 86.º a 89.º da Lei n.º 5/2006, de 23 de fevereiro, que aprova o regime jurídico das armas e suas munições</w:t>
      </w:r>
      <w:r w:rsidRPr="00795C56">
        <w:rPr>
          <w:rFonts w:ascii="Times New Roman" w:eastAsia="SimSun" w:hAnsi="Times New Roman"/>
          <w:lang w:eastAsia="pt-PT"/>
        </w:rPr>
        <w:t>;</w:t>
      </w:r>
    </w:p>
    <w:p w14:paraId="434A0FBB" w14:textId="77777777" w:rsidR="001841FC" w:rsidRPr="00795C56" w:rsidRDefault="001841FC" w:rsidP="007E7DEE">
      <w:pPr>
        <w:widowControl w:val="0"/>
        <w:numPr>
          <w:ilvl w:val="0"/>
          <w:numId w:val="51"/>
        </w:numPr>
        <w:autoSpaceDE w:val="0"/>
        <w:autoSpaceDN w:val="0"/>
        <w:adjustRightInd w:val="0"/>
        <w:spacing w:line="360" w:lineRule="auto"/>
        <w:ind w:left="851" w:hanging="284"/>
        <w:jc w:val="both"/>
        <w:textAlignment w:val="baseline"/>
        <w:rPr>
          <w:rFonts w:ascii="Times New Roman" w:hAnsi="Times New Roman"/>
          <w:color w:val="000000"/>
        </w:rPr>
      </w:pPr>
      <w:r w:rsidRPr="00795C56">
        <w:rPr>
          <w:rFonts w:ascii="Times New Roman" w:eastAsia="SimSun" w:hAnsi="Times New Roman"/>
          <w:lang w:eastAsia="pt-PT"/>
        </w:rPr>
        <w:t>Crime de ameaça com prática de crime, previsto no artigo 305.º do Código Penal.</w:t>
      </w:r>
    </w:p>
    <w:p w14:paraId="0B4A5CBE" w14:textId="3224F2A3" w:rsidR="001841FC" w:rsidRPr="00795C56" w:rsidRDefault="00D30C2B" w:rsidP="007E7DEE">
      <w:pPr>
        <w:widowControl w:val="0"/>
        <w:numPr>
          <w:ilvl w:val="0"/>
          <w:numId w:val="35"/>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w:t>
      </w:r>
      <w:r w:rsidR="001841FC" w:rsidRPr="00795C56">
        <w:rPr>
          <w:rFonts w:ascii="Times New Roman" w:eastAsia="SimSun" w:hAnsi="Times New Roman"/>
          <w:i/>
          <w:iCs/>
          <w:lang w:eastAsia="pt-PT"/>
        </w:rPr>
        <w:t>Revogado</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3ED49667" w14:textId="77777777" w:rsidR="001841FC" w:rsidRPr="00795C56" w:rsidRDefault="001841FC" w:rsidP="007E7DEE">
      <w:pPr>
        <w:widowControl w:val="0"/>
        <w:spacing w:line="360" w:lineRule="auto"/>
        <w:jc w:val="both"/>
        <w:rPr>
          <w:rFonts w:ascii="Times New Roman" w:eastAsia="SimSun" w:hAnsi="Times New Roman"/>
          <w:lang w:eastAsia="pt-PT"/>
        </w:rPr>
      </w:pPr>
    </w:p>
    <w:p w14:paraId="7C9ABBCA"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hAnsi="Times New Roman"/>
          <w:b/>
          <w:bCs/>
          <w:color w:val="000000"/>
        </w:rPr>
      </w:pPr>
      <w:r w:rsidRPr="00795C56">
        <w:rPr>
          <w:rFonts w:ascii="Times New Roman" w:hAnsi="Times New Roman"/>
          <w:b/>
          <w:bCs/>
          <w:color w:val="000000"/>
        </w:rPr>
        <w:t>Artigo 3.º</w:t>
      </w:r>
    </w:p>
    <w:p w14:paraId="5723346F" w14:textId="4E7D14E1" w:rsidR="001841FC" w:rsidRPr="00795C56" w:rsidRDefault="001841FC" w:rsidP="007E7DEE">
      <w:pPr>
        <w:widowControl w:val="0"/>
        <w:autoSpaceDE w:val="0"/>
        <w:autoSpaceDN w:val="0"/>
        <w:adjustRightInd w:val="0"/>
        <w:spacing w:line="360" w:lineRule="auto"/>
        <w:jc w:val="center"/>
        <w:textAlignment w:val="baseline"/>
        <w:rPr>
          <w:rFonts w:ascii="Times New Roman" w:hAnsi="Times New Roman"/>
          <w:b/>
          <w:bCs/>
          <w:color w:val="000000"/>
        </w:rPr>
      </w:pPr>
      <w:r w:rsidRPr="00795C56">
        <w:rPr>
          <w:rFonts w:ascii="Times New Roman" w:hAnsi="Times New Roman"/>
          <w:b/>
          <w:bCs/>
          <w:color w:val="000000"/>
        </w:rPr>
        <w:t>Infrações relacionadas com um grupo terrorista</w:t>
      </w:r>
    </w:p>
    <w:p w14:paraId="2F96E863" w14:textId="77777777" w:rsidR="00D30C2B" w:rsidRPr="00795C56" w:rsidRDefault="00D30C2B" w:rsidP="007E7DEE">
      <w:pPr>
        <w:widowControl w:val="0"/>
        <w:autoSpaceDE w:val="0"/>
        <w:autoSpaceDN w:val="0"/>
        <w:adjustRightInd w:val="0"/>
        <w:spacing w:line="360" w:lineRule="auto"/>
        <w:jc w:val="center"/>
        <w:textAlignment w:val="baseline"/>
        <w:rPr>
          <w:rFonts w:ascii="Times New Roman" w:hAnsi="Times New Roman"/>
          <w:b/>
          <w:bCs/>
          <w:color w:val="000000"/>
        </w:rPr>
      </w:pPr>
    </w:p>
    <w:p w14:paraId="7C9F707F" w14:textId="4B0A4300" w:rsidR="001841FC" w:rsidRPr="00795C56" w:rsidRDefault="00674002" w:rsidP="007E7DEE">
      <w:pPr>
        <w:widowControl w:val="0"/>
        <w:numPr>
          <w:ilvl w:val="0"/>
          <w:numId w:val="41"/>
        </w:numPr>
        <w:spacing w:line="360" w:lineRule="auto"/>
        <w:ind w:left="426" w:hanging="426"/>
        <w:jc w:val="both"/>
        <w:rPr>
          <w:rFonts w:ascii="Times New Roman" w:hAnsi="Times New Roman"/>
          <w:color w:val="000000"/>
        </w:rPr>
      </w:pPr>
      <w:r>
        <w:rPr>
          <w:rFonts w:ascii="Times New Roman" w:hAnsi="Times New Roman"/>
          <w:color w:val="000000"/>
        </w:rPr>
        <w:t>Q</w:t>
      </w:r>
      <w:r w:rsidR="001841FC" w:rsidRPr="00795C56">
        <w:rPr>
          <w:rFonts w:ascii="Times New Roman" w:hAnsi="Times New Roman"/>
          <w:color w:val="000000"/>
        </w:rPr>
        <w:t>uem:</w:t>
      </w:r>
    </w:p>
    <w:p w14:paraId="0BABA0BD" w14:textId="77777777" w:rsidR="001841FC" w:rsidRPr="00795C56" w:rsidRDefault="001841FC" w:rsidP="007E7DEE">
      <w:pPr>
        <w:widowControl w:val="0"/>
        <w:numPr>
          <w:ilvl w:val="0"/>
          <w:numId w:val="44"/>
        </w:numPr>
        <w:autoSpaceDE w:val="0"/>
        <w:autoSpaceDN w:val="0"/>
        <w:adjustRightInd w:val="0"/>
        <w:spacing w:line="360" w:lineRule="auto"/>
        <w:ind w:left="851" w:hanging="284"/>
        <w:jc w:val="both"/>
        <w:textAlignment w:val="baseline"/>
        <w:rPr>
          <w:rFonts w:ascii="Times New Roman" w:hAnsi="Times New Roman"/>
          <w:color w:val="000000"/>
        </w:rPr>
      </w:pPr>
      <w:r w:rsidRPr="00795C56">
        <w:rPr>
          <w:rFonts w:ascii="Times New Roman" w:hAnsi="Times New Roman"/>
          <w:color w:val="000000"/>
        </w:rPr>
        <w:t xml:space="preserve">Promover ou fundar grupo terrorista; </w:t>
      </w:r>
    </w:p>
    <w:p w14:paraId="5205389F" w14:textId="2F770959" w:rsidR="001841FC" w:rsidRDefault="001841FC" w:rsidP="00FC5A3F">
      <w:pPr>
        <w:widowControl w:val="0"/>
        <w:numPr>
          <w:ilvl w:val="0"/>
          <w:numId w:val="44"/>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Aderir a grupo terrorista ou apoiar grupo terrorista, nomeadamente através do fornecimento de informações ou de meios materiais ou do financiamento das suas atividades</w:t>
      </w:r>
      <w:r w:rsidR="00674002">
        <w:rPr>
          <w:rFonts w:ascii="Times New Roman" w:eastAsia="Calibri" w:hAnsi="Times New Roman"/>
          <w:color w:val="000000"/>
        </w:rPr>
        <w:t>;</w:t>
      </w:r>
    </w:p>
    <w:p w14:paraId="04AE7A7F" w14:textId="72AD8482" w:rsidR="00674002" w:rsidRPr="00795C56" w:rsidRDefault="00674002" w:rsidP="00BE1930">
      <w:pPr>
        <w:widowControl w:val="0"/>
        <w:autoSpaceDE w:val="0"/>
        <w:autoSpaceDN w:val="0"/>
        <w:adjustRightInd w:val="0"/>
        <w:spacing w:line="360" w:lineRule="auto"/>
        <w:ind w:left="851" w:hanging="284"/>
        <w:jc w:val="both"/>
        <w:textAlignment w:val="baseline"/>
        <w:rPr>
          <w:rFonts w:ascii="Times New Roman" w:eastAsia="Calibri" w:hAnsi="Times New Roman"/>
          <w:color w:val="000000"/>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de 8 a 15 anos</w:t>
      </w:r>
      <w:r>
        <w:rPr>
          <w:rFonts w:ascii="Times New Roman" w:eastAsia="SimSun" w:hAnsi="Times New Roman"/>
          <w:lang w:eastAsia="pt-PT"/>
        </w:rPr>
        <w:t>.</w:t>
      </w:r>
    </w:p>
    <w:p w14:paraId="2D5A1D6E" w14:textId="77777777" w:rsidR="001841FC" w:rsidRPr="00795C56" w:rsidRDefault="001841FC" w:rsidP="007E7DEE">
      <w:pPr>
        <w:widowControl w:val="0"/>
        <w:numPr>
          <w:ilvl w:val="0"/>
          <w:numId w:val="41"/>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Quem chefiar ou dirigir grupo terrorista é punido com pena de prisão de 15 a 20 anos.</w:t>
      </w:r>
    </w:p>
    <w:p w14:paraId="7527CD7D" w14:textId="77777777" w:rsidR="001841FC" w:rsidRPr="00795C56" w:rsidRDefault="001841FC" w:rsidP="007E7DEE">
      <w:pPr>
        <w:widowControl w:val="0"/>
        <w:numPr>
          <w:ilvl w:val="0"/>
          <w:numId w:val="41"/>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Quem praticar atos preparatórios da constituição de grupo terrorista é punido com pena de prisão de 1 a 8 anos.</w:t>
      </w:r>
    </w:p>
    <w:p w14:paraId="13032E06" w14:textId="063A5277" w:rsidR="001841FC" w:rsidRPr="00795C56" w:rsidRDefault="001841FC" w:rsidP="007E7DEE">
      <w:pPr>
        <w:widowControl w:val="0"/>
        <w:numPr>
          <w:ilvl w:val="0"/>
          <w:numId w:val="41"/>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A pena pode ser especialmente atenuada </w:t>
      </w:r>
      <w:r w:rsidR="00FC5A3F" w:rsidRPr="00795C56">
        <w:rPr>
          <w:rFonts w:ascii="Times New Roman" w:eastAsia="SimSun" w:hAnsi="Times New Roman"/>
          <w:lang w:eastAsia="pt-PT"/>
        </w:rPr>
        <w:t xml:space="preserve">ou </w:t>
      </w:r>
      <w:r w:rsidR="0081244C">
        <w:rPr>
          <w:rFonts w:ascii="Times New Roman" w:eastAsia="SimSun" w:hAnsi="Times New Roman"/>
          <w:lang w:eastAsia="pt-PT"/>
        </w:rPr>
        <w:t xml:space="preserve">não ter lugar a punição </w:t>
      </w:r>
      <w:r w:rsidRPr="00795C56">
        <w:rPr>
          <w:rFonts w:ascii="Times New Roman" w:eastAsia="SimSun" w:hAnsi="Times New Roman"/>
          <w:lang w:eastAsia="pt-PT"/>
        </w:rPr>
        <w:t>se o agente abandonar voluntariamente a sua atividade, afastar ou fizer diminuir consideravelmente o perigo por ela provocado ou auxiliar concretamente na recolha das provas decisivas para a identificação ou a captura de outros responsáveis.</w:t>
      </w:r>
    </w:p>
    <w:p w14:paraId="23642465"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74144DC2" w14:textId="77777777" w:rsidR="0048291E" w:rsidRPr="00795C56" w:rsidRDefault="0048291E">
      <w:pPr>
        <w:rPr>
          <w:rFonts w:ascii="Times New Roman" w:eastAsia="Calibri" w:hAnsi="Times New Roman"/>
          <w:b/>
          <w:bCs/>
          <w:color w:val="000000"/>
        </w:rPr>
      </w:pPr>
      <w:r w:rsidRPr="00795C56">
        <w:rPr>
          <w:rFonts w:ascii="Times New Roman" w:eastAsia="Calibri" w:hAnsi="Times New Roman"/>
          <w:b/>
          <w:bCs/>
          <w:color w:val="000000"/>
        </w:rPr>
        <w:br w:type="page"/>
      </w:r>
    </w:p>
    <w:p w14:paraId="7C094829" w14:textId="5166E963"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lastRenderedPageBreak/>
        <w:t>Artigo 4.º</w:t>
      </w:r>
    </w:p>
    <w:p w14:paraId="0B223EA4" w14:textId="5F7D331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Infrações terroristas e infrações relacionadas com atividades terroristas</w:t>
      </w:r>
    </w:p>
    <w:p w14:paraId="611DDAFC"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3BC9C2DD" w14:textId="77777777"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praticar uma infração terrorista é punido com pena de prisão de 2 a 10 anos ou com a pena </w:t>
      </w:r>
      <w:r w:rsidRPr="00795C56">
        <w:rPr>
          <w:rFonts w:ascii="Times New Roman" w:hAnsi="Times New Roman"/>
        </w:rPr>
        <w:t>correspondente a</w:t>
      </w:r>
      <w:r w:rsidRPr="00795C56">
        <w:rPr>
          <w:rFonts w:ascii="Times New Roman" w:eastAsia="SimSun" w:hAnsi="Times New Roman"/>
          <w:lang w:eastAsia="pt-PT"/>
        </w:rPr>
        <w:t xml:space="preserve">o crime praticado, </w:t>
      </w:r>
      <w:r w:rsidRPr="00795C56">
        <w:rPr>
          <w:rFonts w:ascii="Times New Roman" w:hAnsi="Times New Roman"/>
        </w:rPr>
        <w:t>agravada</w:t>
      </w:r>
      <w:r w:rsidRPr="00795C56">
        <w:rPr>
          <w:rFonts w:ascii="Times New Roman" w:eastAsia="SimSun" w:hAnsi="Times New Roman"/>
          <w:lang w:eastAsia="pt-PT"/>
        </w:rPr>
        <w:t xml:space="preserve"> de um terço nos seus limites mínimo e máximo, </w:t>
      </w:r>
      <w:r w:rsidRPr="00795C56">
        <w:rPr>
          <w:rFonts w:ascii="Times New Roman" w:hAnsi="Times New Roman"/>
        </w:rPr>
        <w:t>se for igual ou superior àquela</w:t>
      </w:r>
      <w:r w:rsidRPr="00795C56">
        <w:rPr>
          <w:rFonts w:ascii="Times New Roman" w:eastAsia="SimSun" w:hAnsi="Times New Roman"/>
          <w:lang w:eastAsia="pt-PT"/>
        </w:rPr>
        <w:t>, sem prejuízo do disposto no n.º 2 do artigo 41.º do Código Penal.</w:t>
      </w:r>
    </w:p>
    <w:p w14:paraId="1350914D" w14:textId="5E9EC184"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praticar crime de furto qualificado, roubo, extorsão, burla informática e nas comunicações, </w:t>
      </w:r>
      <w:r w:rsidRPr="00795C56">
        <w:rPr>
          <w:rFonts w:ascii="Times New Roman" w:hAnsi="Times New Roman"/>
        </w:rPr>
        <w:t>abuso de cartão de garantia ou de cartão, dispositivo ou dados de pagamento, falsificação ou contrafação de documento, falsidade informática, contrafação de cartões ou outros dispositivos de pagamento, uso de cartões ou outros dispositivos de pagamento contrafeitos, aquisição de cartões ou outros dispositivos de pagamento contrafeitos ou atos preparatórios da contrafação</w:t>
      </w:r>
      <w:r w:rsidRPr="00795C56">
        <w:rPr>
          <w:rFonts w:ascii="Times New Roman" w:eastAsia="SimSun" w:hAnsi="Times New Roman"/>
          <w:lang w:eastAsia="pt-PT"/>
        </w:rPr>
        <w:t xml:space="preserve">, com vista </w:t>
      </w:r>
      <w:r w:rsidR="00FC5A3F" w:rsidRPr="00795C56">
        <w:rPr>
          <w:rFonts w:ascii="Times New Roman" w:eastAsia="SimSun" w:hAnsi="Times New Roman"/>
          <w:lang w:eastAsia="pt-PT"/>
        </w:rPr>
        <w:t>à prática</w:t>
      </w:r>
      <w:r w:rsidRPr="00795C56">
        <w:rPr>
          <w:rFonts w:ascii="Times New Roman" w:eastAsia="SimSun" w:hAnsi="Times New Roman"/>
          <w:lang w:eastAsia="pt-PT"/>
        </w:rPr>
        <w:t xml:space="preserve"> de uma infração terrorista, à contribuição para a prática de uma infração terrorista, ou </w:t>
      </w:r>
      <w:r w:rsidR="00FC5A3F" w:rsidRPr="00795C56">
        <w:rPr>
          <w:rFonts w:ascii="Times New Roman" w:eastAsia="SimSun" w:hAnsi="Times New Roman"/>
          <w:lang w:eastAsia="pt-PT"/>
        </w:rPr>
        <w:t xml:space="preserve">à prática </w:t>
      </w:r>
      <w:r w:rsidRPr="00795C56">
        <w:rPr>
          <w:rFonts w:ascii="Times New Roman" w:eastAsia="SimSun" w:hAnsi="Times New Roman"/>
          <w:lang w:eastAsia="pt-PT"/>
        </w:rPr>
        <w:t xml:space="preserve">dos factos previstos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w:t>
      </w:r>
      <w:r w:rsidRPr="00795C56">
        <w:rPr>
          <w:rFonts w:ascii="Times New Roman" w:hAnsi="Times New Roman"/>
        </w:rPr>
        <w:t xml:space="preserve">1 e 2 do artigo 3.º ou nos </w:t>
      </w:r>
      <w:proofErr w:type="spellStart"/>
      <w:r w:rsidRPr="00795C56">
        <w:rPr>
          <w:rFonts w:ascii="Times New Roman" w:hAnsi="Times New Roman"/>
        </w:rPr>
        <w:t>n.</w:t>
      </w:r>
      <w:r w:rsidR="00802E4E" w:rsidRPr="00795C56">
        <w:rPr>
          <w:rFonts w:ascii="Times New Roman" w:hAnsi="Times New Roman"/>
          <w:vertAlign w:val="superscript"/>
        </w:rPr>
        <w:t>os</w:t>
      </w:r>
      <w:proofErr w:type="spellEnd"/>
      <w:r w:rsidRPr="00795C56">
        <w:rPr>
          <w:rFonts w:ascii="Times New Roman" w:eastAsia="SimSun" w:hAnsi="Times New Roman"/>
          <w:lang w:eastAsia="pt-PT"/>
        </w:rPr>
        <w:t xml:space="preserve"> 10 a 14, é punido com a pena correspondente ao crime praticado, agravada de um terço nos seus limites mínimo e máximo.</w:t>
      </w:r>
    </w:p>
    <w:p w14:paraId="14E2EEF2" w14:textId="77777777"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defendendo, elogiando, incentivando ou apelando à prática de infrações terroristas, por qualquer meio distribuir ou difundir mensagem ao público que incite à prática das infrações terroristas previstas nas alíneas </w:t>
      </w:r>
      <w:r w:rsidRPr="00795C56">
        <w:rPr>
          <w:rFonts w:ascii="Times New Roman" w:eastAsia="SimSun" w:hAnsi="Times New Roman"/>
          <w:i/>
          <w:lang w:eastAsia="pt-PT"/>
        </w:rPr>
        <w:t>a)</w:t>
      </w:r>
      <w:r w:rsidRPr="00795C56">
        <w:rPr>
          <w:rFonts w:ascii="Times New Roman" w:hAnsi="Times New Roman"/>
        </w:rPr>
        <w:t xml:space="preserve"> </w:t>
      </w:r>
      <w:r w:rsidRPr="00795C56">
        <w:rPr>
          <w:rFonts w:ascii="Times New Roman" w:eastAsia="SimSun" w:hAnsi="Times New Roman"/>
          <w:lang w:eastAsia="pt-PT"/>
        </w:rPr>
        <w:t>a</w:t>
      </w:r>
      <w:r w:rsidRPr="00795C56">
        <w:rPr>
          <w:rFonts w:ascii="Times New Roman" w:hAnsi="Times New Roman"/>
        </w:rPr>
        <w:t xml:space="preserve"> </w:t>
      </w:r>
      <w:r w:rsidRPr="00795C56">
        <w:rPr>
          <w:rFonts w:ascii="Times New Roman" w:eastAsia="SimSun" w:hAnsi="Times New Roman"/>
          <w:i/>
          <w:lang w:eastAsia="pt-PT"/>
        </w:rPr>
        <w:t>i)</w:t>
      </w:r>
      <w:r w:rsidRPr="00795C56">
        <w:rPr>
          <w:rFonts w:ascii="Times New Roman" w:eastAsia="SimSun" w:hAnsi="Times New Roman"/>
          <w:lang w:eastAsia="pt-PT"/>
        </w:rPr>
        <w:t xml:space="preserve"> do n.º 3 do artigo 2.º, é punido com pena de prisão de 1 a 5 anos.</w:t>
      </w:r>
    </w:p>
    <w:p w14:paraId="60F587B0" w14:textId="5FE451DE"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Quando os factos previstos no número anterior forem praticados através de meios de comunicação eletrónica, acessíveis por </w:t>
      </w:r>
      <w:r w:rsidR="008C0620" w:rsidRPr="00795C56">
        <w:rPr>
          <w:rFonts w:ascii="Times New Roman" w:eastAsia="SimSun" w:hAnsi="Times New Roman"/>
          <w:i/>
          <w:lang w:eastAsia="pt-PT"/>
        </w:rPr>
        <w:t>Internet</w:t>
      </w:r>
      <w:r w:rsidRPr="00795C56">
        <w:rPr>
          <w:rFonts w:ascii="Times New Roman" w:eastAsia="SimSun" w:hAnsi="Times New Roman"/>
          <w:lang w:eastAsia="pt-PT"/>
        </w:rPr>
        <w:t>, o agente é punido com pena de prisão de 1 a 6 anos.</w:t>
      </w:r>
    </w:p>
    <w:p w14:paraId="4663599B" w14:textId="347A06CC" w:rsidR="001841FC" w:rsidRPr="00795C56" w:rsidRDefault="0048291E"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w:t>
      </w:r>
      <w:r w:rsidR="001841FC" w:rsidRPr="00795C56">
        <w:rPr>
          <w:rFonts w:ascii="Times New Roman" w:eastAsia="SimSun" w:hAnsi="Times New Roman"/>
          <w:i/>
          <w:lang w:eastAsia="pt-PT"/>
        </w:rPr>
        <w:t>Revogado</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6C717403" w14:textId="73875387" w:rsidR="001841FC" w:rsidRPr="00795C56" w:rsidRDefault="00B30022" w:rsidP="007E7DEE">
      <w:pPr>
        <w:widowControl w:val="0"/>
        <w:numPr>
          <w:ilvl w:val="0"/>
          <w:numId w:val="42"/>
        </w:numPr>
        <w:spacing w:line="360" w:lineRule="auto"/>
        <w:ind w:left="426" w:hanging="426"/>
        <w:jc w:val="both"/>
        <w:rPr>
          <w:rFonts w:ascii="Times New Roman" w:eastAsia="Calibri" w:hAnsi="Times New Roman"/>
          <w:color w:val="000000"/>
        </w:rPr>
      </w:pPr>
      <w:r>
        <w:rPr>
          <w:rFonts w:ascii="Times New Roman" w:hAnsi="Times New Roman"/>
        </w:rPr>
        <w:t>Q</w:t>
      </w:r>
      <w:r w:rsidR="001841FC" w:rsidRPr="00795C56">
        <w:rPr>
          <w:rFonts w:ascii="Times New Roman" w:hAnsi="Times New Roman"/>
        </w:rPr>
        <w:t>uem, por qualquer meio</w:t>
      </w:r>
      <w:r w:rsidR="001841FC" w:rsidRPr="00795C56">
        <w:rPr>
          <w:rFonts w:ascii="Times New Roman" w:eastAsia="Calibri" w:hAnsi="Times New Roman"/>
          <w:color w:val="000000"/>
        </w:rPr>
        <w:t>:</w:t>
      </w:r>
    </w:p>
    <w:p w14:paraId="577C75B9" w14:textId="54A2D437" w:rsidR="001841FC" w:rsidRPr="00795C56" w:rsidRDefault="001841FC" w:rsidP="007E7DEE">
      <w:pPr>
        <w:widowControl w:val="0"/>
        <w:numPr>
          <w:ilvl w:val="0"/>
          <w:numId w:val="45"/>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Recrutar outrem para grupo terrorista, inclusive para a sua chefia ou direção, para apoiar grupo terrorista, para praticar infração terrorista ou para contribuir para a prática de qualquer uma </w:t>
      </w:r>
      <w:r w:rsidR="00421065" w:rsidRPr="00795C56">
        <w:rPr>
          <w:rFonts w:ascii="Times New Roman" w:eastAsia="SimSun" w:hAnsi="Times New Roman"/>
          <w:lang w:eastAsia="pt-PT"/>
        </w:rPr>
        <w:t>destas infrações</w:t>
      </w:r>
      <w:r w:rsidRPr="00795C56">
        <w:rPr>
          <w:rFonts w:ascii="Times New Roman" w:eastAsia="SimSun" w:hAnsi="Times New Roman"/>
          <w:lang w:eastAsia="pt-PT"/>
        </w:rPr>
        <w:t>;</w:t>
      </w:r>
    </w:p>
    <w:p w14:paraId="1AF993F2" w14:textId="77777777" w:rsidR="0048291E" w:rsidRPr="00795C56" w:rsidRDefault="0048291E">
      <w:pPr>
        <w:rPr>
          <w:rFonts w:ascii="Times New Roman" w:eastAsia="SimSun" w:hAnsi="Times New Roman"/>
          <w:lang w:eastAsia="pt-PT"/>
        </w:rPr>
      </w:pPr>
      <w:r w:rsidRPr="00795C56">
        <w:rPr>
          <w:rFonts w:ascii="Times New Roman" w:eastAsia="SimSun" w:hAnsi="Times New Roman"/>
          <w:lang w:eastAsia="pt-PT"/>
        </w:rPr>
        <w:br w:type="page"/>
      </w:r>
    </w:p>
    <w:p w14:paraId="5F18469D" w14:textId="48DE33C6" w:rsidR="001841FC" w:rsidRDefault="001841FC" w:rsidP="00421065">
      <w:pPr>
        <w:widowControl w:val="0"/>
        <w:numPr>
          <w:ilvl w:val="0"/>
          <w:numId w:val="45"/>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lastRenderedPageBreak/>
        <w:t xml:space="preserve">Solicitar a outrem que </w:t>
      </w:r>
      <w:r w:rsidRPr="00795C56">
        <w:rPr>
          <w:rFonts w:ascii="Times New Roman" w:hAnsi="Times New Roman"/>
        </w:rPr>
        <w:t>adira</w:t>
      </w:r>
      <w:r w:rsidRPr="00795C56">
        <w:rPr>
          <w:rFonts w:ascii="Times New Roman" w:eastAsia="SimSun" w:hAnsi="Times New Roman"/>
          <w:lang w:eastAsia="pt-PT"/>
        </w:rPr>
        <w:t xml:space="preserve"> a grupo terrorista, </w:t>
      </w:r>
      <w:r w:rsidRPr="00795C56">
        <w:rPr>
          <w:rFonts w:ascii="Times New Roman" w:hAnsi="Times New Roman"/>
        </w:rPr>
        <w:t>inclusive para a sua chefia ou direção</w:t>
      </w:r>
      <w:r w:rsidRPr="00795C56">
        <w:rPr>
          <w:rFonts w:ascii="Times New Roman" w:eastAsia="SimSun" w:hAnsi="Times New Roman"/>
          <w:lang w:eastAsia="pt-PT"/>
        </w:rPr>
        <w:t xml:space="preserve">, que apoie grupo terrorista, que pratique uma infração terrorista ou que contribua para a prática de qualquer uma </w:t>
      </w:r>
      <w:r w:rsidR="00421065" w:rsidRPr="00795C56">
        <w:rPr>
          <w:rFonts w:ascii="Times New Roman" w:eastAsia="SimSun" w:hAnsi="Times New Roman"/>
          <w:lang w:eastAsia="pt-PT"/>
        </w:rPr>
        <w:t>destas infrações</w:t>
      </w:r>
      <w:r w:rsidR="00B30022">
        <w:rPr>
          <w:rFonts w:ascii="Times New Roman" w:eastAsia="Calibri" w:hAnsi="Times New Roman"/>
          <w:color w:val="000000"/>
        </w:rPr>
        <w:t>;</w:t>
      </w:r>
    </w:p>
    <w:p w14:paraId="0F7516AA" w14:textId="5DAD6BDF" w:rsidR="00B30022" w:rsidRPr="00795C56" w:rsidRDefault="00B30022" w:rsidP="00B30022">
      <w:pPr>
        <w:widowControl w:val="0"/>
        <w:autoSpaceDE w:val="0"/>
        <w:autoSpaceDN w:val="0"/>
        <w:adjustRightInd w:val="0"/>
        <w:spacing w:line="360" w:lineRule="auto"/>
        <w:ind w:left="567"/>
        <w:jc w:val="both"/>
        <w:textAlignment w:val="baseline"/>
        <w:rPr>
          <w:rFonts w:ascii="Times New Roman" w:eastAsia="Calibri" w:hAnsi="Times New Roman"/>
          <w:color w:val="000000"/>
        </w:rPr>
      </w:pPr>
      <w:r>
        <w:rPr>
          <w:rFonts w:ascii="Times New Roman" w:eastAsia="Calibri" w:hAnsi="Times New Roman"/>
          <w:color w:val="000000"/>
        </w:rPr>
        <w:t>é</w:t>
      </w:r>
      <w:r w:rsidRPr="00795C56">
        <w:rPr>
          <w:rFonts w:ascii="Times New Roman" w:eastAsia="Calibri" w:hAnsi="Times New Roman"/>
          <w:color w:val="000000"/>
        </w:rPr>
        <w:t xml:space="preserve"> punido com pena de prisão de 2 a 5 anos</w:t>
      </w:r>
      <w:r>
        <w:rPr>
          <w:rFonts w:ascii="Times New Roman" w:eastAsia="Calibri" w:hAnsi="Times New Roman"/>
          <w:color w:val="000000"/>
        </w:rPr>
        <w:t>.</w:t>
      </w:r>
    </w:p>
    <w:p w14:paraId="4159D71E" w14:textId="4B8951AA" w:rsidR="001841FC" w:rsidRPr="00795C56" w:rsidRDefault="00B30022" w:rsidP="007E7DEE">
      <w:pPr>
        <w:widowControl w:val="0"/>
        <w:numPr>
          <w:ilvl w:val="0"/>
          <w:numId w:val="42"/>
        </w:numPr>
        <w:spacing w:line="360" w:lineRule="auto"/>
        <w:ind w:left="426" w:hanging="426"/>
        <w:jc w:val="both"/>
        <w:rPr>
          <w:rFonts w:ascii="Times New Roman" w:eastAsia="Calibri" w:hAnsi="Times New Roman"/>
          <w:color w:val="000000"/>
        </w:rPr>
      </w:pPr>
      <w:r>
        <w:rPr>
          <w:rFonts w:ascii="Times New Roman" w:eastAsia="Calibri" w:hAnsi="Times New Roman"/>
          <w:color w:val="000000"/>
        </w:rPr>
        <w:t>Q</w:t>
      </w:r>
      <w:r w:rsidR="001841FC" w:rsidRPr="00795C56">
        <w:rPr>
          <w:rFonts w:ascii="Times New Roman" w:eastAsia="Calibri" w:hAnsi="Times New Roman"/>
          <w:color w:val="000000"/>
        </w:rPr>
        <w:t xml:space="preserve">uem, por </w:t>
      </w:r>
      <w:r w:rsidR="001841FC" w:rsidRPr="00795C56">
        <w:rPr>
          <w:rFonts w:ascii="Times New Roman" w:eastAsia="SimSun" w:hAnsi="Times New Roman"/>
          <w:lang w:eastAsia="pt-PT"/>
        </w:rPr>
        <w:t>qualquer</w:t>
      </w:r>
      <w:r w:rsidR="001841FC" w:rsidRPr="00795C56">
        <w:rPr>
          <w:rFonts w:ascii="Times New Roman" w:eastAsia="Calibri" w:hAnsi="Times New Roman"/>
          <w:color w:val="000000"/>
        </w:rPr>
        <w:t xml:space="preserve"> meio:</w:t>
      </w:r>
    </w:p>
    <w:p w14:paraId="2E9E6AD3" w14:textId="54413C83" w:rsidR="001841FC" w:rsidRPr="00795C56" w:rsidRDefault="001841FC" w:rsidP="007E7DEE">
      <w:pPr>
        <w:widowControl w:val="0"/>
        <w:numPr>
          <w:ilvl w:val="0"/>
          <w:numId w:val="46"/>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Treinar ou instruir outrem sobre o fabrico ou a utilização de explosivos, armas de fogo ou outras armas e substâncias nocivas ou perigosas, ou sobre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 sabendo que tal treino ou instrução visa a prática de uma infração terrorista ou a contribuição para a sua prática; </w:t>
      </w:r>
    </w:p>
    <w:p w14:paraId="33F7BC48" w14:textId="254FA50A" w:rsidR="001841FC" w:rsidRPr="00B30022" w:rsidRDefault="001841FC" w:rsidP="00E7012E">
      <w:pPr>
        <w:widowControl w:val="0"/>
        <w:numPr>
          <w:ilvl w:val="0"/>
          <w:numId w:val="46"/>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Receber de outrem ou adquirir por si mesmo treino, instrução ou conhecimentos sobre o fabrico ou a utilização de explosivos, armas de fogo ou outras armas e substâncias nocivas ou perigosas, ou sobre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 com intenção de cometer uma infração terrorista ou de contribuir para a sua prática</w:t>
      </w:r>
      <w:r w:rsidR="00B30022">
        <w:rPr>
          <w:rFonts w:ascii="Times New Roman" w:eastAsia="SimSun" w:hAnsi="Times New Roman"/>
          <w:lang w:eastAsia="pt-PT"/>
        </w:rPr>
        <w:t>;</w:t>
      </w:r>
    </w:p>
    <w:p w14:paraId="7B7B3736" w14:textId="3560FE8B" w:rsidR="00B30022" w:rsidRPr="00795C56" w:rsidRDefault="00B30022" w:rsidP="00B30022">
      <w:pPr>
        <w:widowControl w:val="0"/>
        <w:autoSpaceDE w:val="0"/>
        <w:autoSpaceDN w:val="0"/>
        <w:adjustRightInd w:val="0"/>
        <w:spacing w:line="360" w:lineRule="auto"/>
        <w:ind w:left="567"/>
        <w:jc w:val="both"/>
        <w:textAlignment w:val="baseline"/>
        <w:rPr>
          <w:rFonts w:ascii="Times New Roman" w:eastAsia="Calibri" w:hAnsi="Times New Roman"/>
          <w:color w:val="000000"/>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de 2 a 5 anos</w:t>
      </w:r>
      <w:r>
        <w:rPr>
          <w:rFonts w:ascii="Times New Roman" w:eastAsia="SimSun" w:hAnsi="Times New Roman"/>
          <w:lang w:eastAsia="pt-PT"/>
        </w:rPr>
        <w:t>.</w:t>
      </w:r>
    </w:p>
    <w:p w14:paraId="41FEDE2A" w14:textId="77777777"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em reunião pública, através de meio de comunicação social, por divulgação de escrito ou outro meio de reprodução técnica, recompensar ou louvar outra pessoa ou grupo terrorista pela prática de infrações terroristas previstas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de forma adequada a criar perigo da prática de infração terrorista, é punido com pena de prisão até 4 anos ou com pena de multa até 360 dias.</w:t>
      </w:r>
    </w:p>
    <w:p w14:paraId="699DBA16" w14:textId="46BD99F2" w:rsidR="00C877EA" w:rsidRPr="00795C56" w:rsidRDefault="001841FC" w:rsidP="007E7DEE">
      <w:pPr>
        <w:widowControl w:val="0"/>
        <w:numPr>
          <w:ilvl w:val="0"/>
          <w:numId w:val="42"/>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Quando os factos previstos no número anterior forem praticados através de meios de comunicação eletrónica, acessíveis por </w:t>
      </w:r>
      <w:r w:rsidR="008C0620" w:rsidRPr="00795C56">
        <w:rPr>
          <w:rFonts w:ascii="Times New Roman" w:eastAsia="SimSun" w:hAnsi="Times New Roman"/>
          <w:i/>
          <w:lang w:eastAsia="pt-PT"/>
        </w:rPr>
        <w:t>Internet</w:t>
      </w:r>
      <w:r w:rsidRPr="00795C56">
        <w:rPr>
          <w:rFonts w:ascii="Times New Roman" w:eastAsia="SimSun" w:hAnsi="Times New Roman"/>
          <w:lang w:eastAsia="pt-PT"/>
        </w:rPr>
        <w:t>, o agente é punido com pena de prisão até 5 anos ou com pena de multa até 480 dias.</w:t>
      </w:r>
    </w:p>
    <w:p w14:paraId="575082FA" w14:textId="71389242" w:rsidR="001841FC" w:rsidRPr="00795C56" w:rsidRDefault="00C877EA" w:rsidP="00C877EA">
      <w:pPr>
        <w:rPr>
          <w:rFonts w:ascii="Times New Roman" w:eastAsia="SimSun" w:hAnsi="Times New Roman"/>
          <w:lang w:eastAsia="pt-PT"/>
        </w:rPr>
      </w:pPr>
      <w:r w:rsidRPr="00795C56">
        <w:rPr>
          <w:rFonts w:ascii="Times New Roman" w:eastAsia="SimSun" w:hAnsi="Times New Roman"/>
          <w:lang w:eastAsia="pt-PT"/>
        </w:rPr>
        <w:br w:type="page"/>
      </w:r>
    </w:p>
    <w:p w14:paraId="1BA790B8" w14:textId="00D205F0" w:rsidR="0048291E" w:rsidRPr="00795C56" w:rsidRDefault="00B30022" w:rsidP="00C877EA">
      <w:pPr>
        <w:widowControl w:val="0"/>
        <w:numPr>
          <w:ilvl w:val="0"/>
          <w:numId w:val="42"/>
        </w:numPr>
        <w:spacing w:line="360" w:lineRule="auto"/>
        <w:ind w:left="426" w:hanging="426"/>
        <w:jc w:val="both"/>
        <w:rPr>
          <w:rFonts w:ascii="Times New Roman" w:eastAsia="Calibri" w:hAnsi="Times New Roman"/>
          <w:color w:val="000000"/>
        </w:rPr>
      </w:pPr>
      <w:r>
        <w:rPr>
          <w:rFonts w:ascii="Times New Roman" w:eastAsia="SimSun" w:hAnsi="Times New Roman"/>
          <w:lang w:eastAsia="pt-PT"/>
        </w:rPr>
        <w:lastRenderedPageBreak/>
        <w:t>Q</w:t>
      </w:r>
      <w:r w:rsidR="001841FC" w:rsidRPr="00795C56">
        <w:rPr>
          <w:rFonts w:ascii="Times New Roman" w:eastAsia="SimSun" w:hAnsi="Times New Roman"/>
          <w:lang w:eastAsia="pt-PT"/>
        </w:rPr>
        <w:t>uem, por qualquer meio, viajar ou tentar viajar para um território diferente do seu Estado de residência, de nacionalidade ou do Estado onde se encontre, com vista a:</w:t>
      </w:r>
    </w:p>
    <w:p w14:paraId="3DDF346C" w14:textId="48EF33EB" w:rsidR="001841FC" w:rsidRPr="00795C56" w:rsidRDefault="001841FC" w:rsidP="007E7DEE">
      <w:pPr>
        <w:widowControl w:val="0"/>
        <w:numPr>
          <w:ilvl w:val="0"/>
          <w:numId w:val="47"/>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hAnsi="Times New Roman"/>
        </w:rPr>
        <w:t>Treinar, instruir, transmitir conhecimentos ou apoiar logisticamente</w:t>
      </w:r>
      <w:r w:rsidRPr="00795C56">
        <w:rPr>
          <w:rFonts w:ascii="Times New Roman" w:eastAsia="SimSun" w:hAnsi="Times New Roman"/>
          <w:lang w:eastAsia="pt-PT"/>
        </w:rPr>
        <w:t xml:space="preserve"> outrem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sabendo</w:t>
      </w:r>
      <w:r w:rsidRPr="00795C56">
        <w:rPr>
          <w:rFonts w:ascii="Times New Roman" w:eastAsia="SimSun" w:hAnsi="Times New Roman"/>
          <w:lang w:eastAsia="pt-PT"/>
        </w:rPr>
        <w:t xml:space="preserve"> que tal </w:t>
      </w:r>
      <w:r w:rsidRPr="00795C56">
        <w:rPr>
          <w:rFonts w:ascii="Times New Roman" w:hAnsi="Times New Roman"/>
        </w:rPr>
        <w:t xml:space="preserve">treino, instrução, conhecimentos ou apoio visa a </w:t>
      </w:r>
      <w:r w:rsidRPr="00795C56">
        <w:rPr>
          <w:rFonts w:ascii="Times New Roman" w:eastAsia="SimSun" w:hAnsi="Times New Roman"/>
          <w:lang w:eastAsia="pt-PT"/>
        </w:rPr>
        <w:t>prática de uma infração terrorista ou a contribuição para a sua prática;</w:t>
      </w:r>
    </w:p>
    <w:p w14:paraId="3A9A497F" w14:textId="77777777" w:rsidR="00B30022" w:rsidRDefault="001841FC" w:rsidP="00E7012E">
      <w:pPr>
        <w:widowControl w:val="0"/>
        <w:numPr>
          <w:ilvl w:val="0"/>
          <w:numId w:val="47"/>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Receber de outrem ou adquirir por si mesmo </w:t>
      </w:r>
      <w:r w:rsidRPr="00795C56">
        <w:rPr>
          <w:rFonts w:ascii="Times New Roman" w:hAnsi="Times New Roman"/>
        </w:rPr>
        <w:t>apoio logístico</w:t>
      </w:r>
      <w:r w:rsidRPr="00795C56">
        <w:rPr>
          <w:rFonts w:ascii="Times New Roman" w:eastAsia="SimSun" w:hAnsi="Times New Roman"/>
          <w:lang w:eastAsia="pt-PT"/>
        </w:rPr>
        <w:t xml:space="preserve">, treino, instrução ou conhecimentos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hAnsi="Times New Roman"/>
          <w:i/>
        </w:rPr>
        <w:t>a)</w:t>
      </w:r>
      <w:r w:rsidRPr="00795C56">
        <w:rPr>
          <w:rFonts w:ascii="Times New Roman" w:eastAsia="SimSun" w:hAnsi="Times New Roman"/>
          <w:lang w:eastAsia="pt-PT"/>
        </w:rPr>
        <w:t xml:space="preserve"> a </w:t>
      </w:r>
      <w:r w:rsidRPr="00795C56">
        <w:rPr>
          <w:rFonts w:ascii="Times New Roman" w:hAnsi="Times New Roman"/>
          <w:i/>
        </w:rPr>
        <w:t>i)</w:t>
      </w:r>
      <w:r w:rsidRPr="00795C56">
        <w:rPr>
          <w:rFonts w:ascii="Times New Roman" w:eastAsia="SimSun" w:hAnsi="Times New Roman"/>
          <w:lang w:eastAsia="pt-PT"/>
        </w:rPr>
        <w:t xml:space="preserve"> do n.º 3 do artigo 2.º ou para a contribuição para a prática desses atos, com intenção de cometer uma infração terrorista</w:t>
      </w:r>
      <w:r w:rsidRPr="00795C56">
        <w:rPr>
          <w:rFonts w:ascii="Times New Roman" w:hAnsi="Times New Roman"/>
        </w:rPr>
        <w:t xml:space="preserve"> ou </w:t>
      </w:r>
      <w:r w:rsidRPr="00795C56">
        <w:rPr>
          <w:rFonts w:ascii="Times New Roman" w:eastAsia="SimSun" w:hAnsi="Times New Roman"/>
          <w:lang w:eastAsia="pt-PT"/>
        </w:rPr>
        <w:t>de contribuir para a sua prática</w:t>
      </w:r>
      <w:r w:rsidR="00B30022">
        <w:rPr>
          <w:rFonts w:ascii="Times New Roman" w:eastAsia="Calibri" w:hAnsi="Times New Roman"/>
          <w:color w:val="000000"/>
        </w:rPr>
        <w:t>;</w:t>
      </w:r>
    </w:p>
    <w:p w14:paraId="6C1D3483" w14:textId="7AC7990B" w:rsidR="001841FC" w:rsidRPr="00795C56" w:rsidRDefault="00B30022" w:rsidP="00B30022">
      <w:pPr>
        <w:widowControl w:val="0"/>
        <w:autoSpaceDE w:val="0"/>
        <w:autoSpaceDN w:val="0"/>
        <w:adjustRightInd w:val="0"/>
        <w:spacing w:line="360" w:lineRule="auto"/>
        <w:ind w:left="567"/>
        <w:jc w:val="both"/>
        <w:textAlignment w:val="baseline"/>
        <w:rPr>
          <w:rFonts w:ascii="Times New Roman" w:eastAsia="Calibri" w:hAnsi="Times New Roman"/>
          <w:color w:val="000000"/>
        </w:rPr>
      </w:pPr>
      <w:r>
        <w:rPr>
          <w:rFonts w:ascii="Times New Roman" w:eastAsia="Calibri" w:hAnsi="Times New Roman"/>
          <w:color w:val="000000"/>
        </w:rPr>
        <w:t>é</w:t>
      </w:r>
      <w:r w:rsidRPr="00795C56">
        <w:rPr>
          <w:rFonts w:ascii="Times New Roman" w:eastAsia="Calibri" w:hAnsi="Times New Roman"/>
          <w:color w:val="000000"/>
        </w:rPr>
        <w:t xml:space="preserve"> punido com pena de prisão até 5 anos</w:t>
      </w:r>
      <w:r>
        <w:rPr>
          <w:rFonts w:ascii="Times New Roman" w:eastAsia="Calibri" w:hAnsi="Times New Roman"/>
          <w:color w:val="000000"/>
        </w:rPr>
        <w:t>.</w:t>
      </w:r>
      <w:r w:rsidR="001841FC" w:rsidRPr="00795C56">
        <w:rPr>
          <w:rFonts w:ascii="Times New Roman" w:eastAsia="Calibri" w:hAnsi="Times New Roman"/>
          <w:color w:val="000000"/>
        </w:rPr>
        <w:t xml:space="preserve"> </w:t>
      </w:r>
    </w:p>
    <w:p w14:paraId="3774881E" w14:textId="2FDA7DEE" w:rsidR="001841FC" w:rsidRPr="00795C56" w:rsidRDefault="00B30022" w:rsidP="007E7DEE">
      <w:pPr>
        <w:widowControl w:val="0"/>
        <w:numPr>
          <w:ilvl w:val="0"/>
          <w:numId w:val="42"/>
        </w:numPr>
        <w:spacing w:line="360" w:lineRule="auto"/>
        <w:ind w:left="426" w:hanging="426"/>
        <w:jc w:val="both"/>
        <w:rPr>
          <w:rFonts w:ascii="Times New Roman" w:eastAsia="Calibri" w:hAnsi="Times New Roman"/>
          <w:color w:val="000000"/>
        </w:rPr>
      </w:pPr>
      <w:r>
        <w:rPr>
          <w:rFonts w:ascii="Times New Roman" w:eastAsia="SimSun" w:hAnsi="Times New Roman"/>
          <w:lang w:eastAsia="pt-PT"/>
        </w:rPr>
        <w:t>Q</w:t>
      </w:r>
      <w:r w:rsidR="001841FC" w:rsidRPr="00795C56">
        <w:rPr>
          <w:rFonts w:ascii="Times New Roman" w:eastAsia="SimSun" w:hAnsi="Times New Roman"/>
          <w:lang w:eastAsia="pt-PT"/>
        </w:rPr>
        <w:t>uem, por qualquer meio, viajar ou tentar viajar para um território diferente do seu Estado de residência, de nacionalidade, ou do Estado onde se encontre, com vista a:</w:t>
      </w:r>
    </w:p>
    <w:p w14:paraId="0C96AA90" w14:textId="77777777" w:rsidR="001841FC" w:rsidRPr="00795C56" w:rsidRDefault="001841FC" w:rsidP="007E7DEE">
      <w:pPr>
        <w:widowControl w:val="0"/>
        <w:numPr>
          <w:ilvl w:val="0"/>
          <w:numId w:val="48"/>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Aderir a um grupo terrorista, </w:t>
      </w:r>
      <w:r w:rsidRPr="00795C56">
        <w:rPr>
          <w:rFonts w:ascii="Times New Roman" w:hAnsi="Times New Roman"/>
        </w:rPr>
        <w:t>inclusive para o chefiar ou dirigir</w:t>
      </w:r>
      <w:r w:rsidRPr="00795C56">
        <w:rPr>
          <w:rFonts w:ascii="Times New Roman" w:eastAsia="SimSun" w:hAnsi="Times New Roman"/>
          <w:lang w:eastAsia="pt-PT"/>
        </w:rPr>
        <w:t>, ou apoiar um grupo terrorista;</w:t>
      </w:r>
    </w:p>
    <w:p w14:paraId="3D8764D8" w14:textId="77777777" w:rsidR="00B30022" w:rsidRDefault="001841FC" w:rsidP="00B30022">
      <w:pPr>
        <w:widowControl w:val="0"/>
        <w:numPr>
          <w:ilvl w:val="0"/>
          <w:numId w:val="48"/>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Praticar uma infração terrorista ou contribuir para a sua prática</w:t>
      </w:r>
      <w:r w:rsidR="00B30022">
        <w:rPr>
          <w:rFonts w:ascii="Times New Roman" w:eastAsia="Calibri" w:hAnsi="Times New Roman"/>
          <w:color w:val="000000"/>
        </w:rPr>
        <w:t>;</w:t>
      </w:r>
    </w:p>
    <w:p w14:paraId="103EEFE0" w14:textId="3BDE80D7" w:rsidR="00B30022" w:rsidRPr="00B30022" w:rsidRDefault="00B30022" w:rsidP="00B30022">
      <w:pPr>
        <w:widowControl w:val="0"/>
        <w:autoSpaceDE w:val="0"/>
        <w:autoSpaceDN w:val="0"/>
        <w:adjustRightInd w:val="0"/>
        <w:spacing w:line="360" w:lineRule="auto"/>
        <w:ind w:left="426"/>
        <w:jc w:val="both"/>
        <w:textAlignment w:val="baseline"/>
        <w:rPr>
          <w:rFonts w:ascii="Times New Roman" w:eastAsia="Calibri" w:hAnsi="Times New Roman"/>
          <w:color w:val="000000"/>
        </w:rPr>
      </w:pPr>
      <w:r>
        <w:rPr>
          <w:rFonts w:ascii="Times New Roman" w:eastAsia="Calibri" w:hAnsi="Times New Roman"/>
          <w:color w:val="000000"/>
        </w:rPr>
        <w:t>é</w:t>
      </w:r>
      <w:r w:rsidRPr="00B30022">
        <w:rPr>
          <w:rFonts w:ascii="Times New Roman" w:eastAsia="Calibri" w:hAnsi="Times New Roman"/>
          <w:color w:val="000000"/>
        </w:rPr>
        <w:t xml:space="preserve"> punido com pena de prisão até 5 anos</w:t>
      </w:r>
      <w:r w:rsidRPr="00B30022">
        <w:rPr>
          <w:rFonts w:ascii="Times New Roman" w:eastAsia="Calibri" w:hAnsi="Times New Roman"/>
          <w:color w:val="000000"/>
        </w:rPr>
        <w:t>.</w:t>
      </w:r>
    </w:p>
    <w:p w14:paraId="433CEB46" w14:textId="09108ED8" w:rsidR="001841FC" w:rsidRPr="00795C56" w:rsidRDefault="00B30022" w:rsidP="007E7DEE">
      <w:pPr>
        <w:widowControl w:val="0"/>
        <w:numPr>
          <w:ilvl w:val="0"/>
          <w:numId w:val="42"/>
        </w:numPr>
        <w:spacing w:line="360" w:lineRule="auto"/>
        <w:ind w:left="426" w:hanging="426"/>
        <w:jc w:val="both"/>
        <w:rPr>
          <w:rFonts w:ascii="Times New Roman" w:eastAsia="Calibri" w:hAnsi="Times New Roman"/>
          <w:color w:val="000000"/>
        </w:rPr>
      </w:pPr>
      <w:r>
        <w:rPr>
          <w:rFonts w:ascii="Times New Roman" w:eastAsia="SimSun" w:hAnsi="Times New Roman"/>
          <w:lang w:eastAsia="pt-PT"/>
        </w:rPr>
        <w:t>Q</w:t>
      </w:r>
      <w:r w:rsidR="001841FC" w:rsidRPr="00795C56">
        <w:rPr>
          <w:rFonts w:ascii="Times New Roman" w:eastAsia="SimSun" w:hAnsi="Times New Roman"/>
          <w:lang w:eastAsia="pt-PT"/>
        </w:rPr>
        <w:t>uem, independentemente do seu local de residência ou da sua nacionalidade, viajar ou tentar viajar, por qualquer meio, para o território nacional, com vista a:</w:t>
      </w:r>
    </w:p>
    <w:p w14:paraId="131AAEC8" w14:textId="77777777" w:rsidR="001841FC" w:rsidRPr="00795C56" w:rsidRDefault="001841FC" w:rsidP="007E7DEE">
      <w:pPr>
        <w:widowControl w:val="0"/>
        <w:numPr>
          <w:ilvl w:val="0"/>
          <w:numId w:val="49"/>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Aderir a um grupo terrorista, </w:t>
      </w:r>
      <w:r w:rsidRPr="00795C56">
        <w:rPr>
          <w:rFonts w:ascii="Times New Roman" w:hAnsi="Times New Roman"/>
        </w:rPr>
        <w:t>inclusive para o chefiar ou dirigir,</w:t>
      </w:r>
      <w:r w:rsidRPr="00795C56">
        <w:rPr>
          <w:rFonts w:ascii="Times New Roman" w:eastAsia="SimSun" w:hAnsi="Times New Roman"/>
          <w:lang w:eastAsia="pt-PT"/>
        </w:rPr>
        <w:t xml:space="preserve"> ou apoiar um grupo terrorista;</w:t>
      </w:r>
    </w:p>
    <w:p w14:paraId="308D7638" w14:textId="77777777" w:rsidR="0048291E" w:rsidRPr="00795C56" w:rsidRDefault="0048291E">
      <w:pPr>
        <w:rPr>
          <w:rFonts w:ascii="Times New Roman" w:hAnsi="Times New Roman"/>
        </w:rPr>
      </w:pPr>
      <w:r w:rsidRPr="00795C56">
        <w:rPr>
          <w:rFonts w:ascii="Times New Roman" w:hAnsi="Times New Roman"/>
        </w:rPr>
        <w:br w:type="page"/>
      </w:r>
    </w:p>
    <w:p w14:paraId="293DA7F2" w14:textId="4B73B256" w:rsidR="001841FC" w:rsidRPr="00795C56" w:rsidRDefault="001841FC" w:rsidP="007E7DEE">
      <w:pPr>
        <w:widowControl w:val="0"/>
        <w:numPr>
          <w:ilvl w:val="0"/>
          <w:numId w:val="49"/>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hAnsi="Times New Roman"/>
        </w:rPr>
        <w:lastRenderedPageBreak/>
        <w:t>Apoiar logisticamente, treinar, instruir ou transmitir conhecimentos a</w:t>
      </w:r>
      <w:r w:rsidRPr="00795C56">
        <w:rPr>
          <w:rFonts w:ascii="Times New Roman" w:eastAsia="SimSun" w:hAnsi="Times New Roman"/>
          <w:lang w:eastAsia="pt-PT"/>
        </w:rPr>
        <w:t xml:space="preserve"> outrem relativamente ao </w:t>
      </w:r>
      <w:r w:rsidRPr="00795C56">
        <w:rPr>
          <w:rFonts w:ascii="Times New Roman" w:hAnsi="Times New Roman"/>
        </w:rPr>
        <w:t>fabrico ou</w:t>
      </w:r>
      <w:r w:rsidRPr="00795C56">
        <w:rPr>
          <w:rFonts w:ascii="Times New Roman" w:eastAsia="SimSun" w:hAnsi="Times New Roman"/>
          <w:lang w:eastAsia="pt-PT"/>
        </w:rPr>
        <w:t xml:space="preserve">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xml:space="preserve"> sabendo que tal apoio, treino, instrução ou conhecimento visa a </w:t>
      </w:r>
      <w:r w:rsidRPr="00795C56">
        <w:rPr>
          <w:rFonts w:ascii="Times New Roman" w:eastAsia="SimSun" w:hAnsi="Times New Roman"/>
          <w:lang w:eastAsia="pt-PT"/>
        </w:rPr>
        <w:t>prática de uma infração terrorista</w:t>
      </w:r>
      <w:r w:rsidRPr="00795C56">
        <w:rPr>
          <w:rFonts w:ascii="Times New Roman" w:hAnsi="Times New Roman"/>
        </w:rPr>
        <w:t xml:space="preserve"> ou a contribuição para a sua </w:t>
      </w:r>
      <w:r w:rsidRPr="00795C56">
        <w:rPr>
          <w:rFonts w:ascii="Times New Roman" w:eastAsia="SimSun" w:hAnsi="Times New Roman"/>
          <w:lang w:eastAsia="pt-PT"/>
        </w:rPr>
        <w:t>prática</w:t>
      </w:r>
      <w:r w:rsidRPr="00795C56">
        <w:rPr>
          <w:rFonts w:ascii="Times New Roman" w:hAnsi="Times New Roman"/>
        </w:rPr>
        <w:t>;</w:t>
      </w:r>
    </w:p>
    <w:p w14:paraId="3D60C528" w14:textId="77777777" w:rsidR="001841FC" w:rsidRPr="00795C56" w:rsidRDefault="001841FC" w:rsidP="007E7DEE">
      <w:pPr>
        <w:widowControl w:val="0"/>
        <w:numPr>
          <w:ilvl w:val="0"/>
          <w:numId w:val="49"/>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 xml:space="preserve">Receber de outrem ou adquirir por si mesmo </w:t>
      </w:r>
      <w:r w:rsidRPr="00795C56">
        <w:rPr>
          <w:rFonts w:ascii="Times New Roman" w:hAnsi="Times New Roman"/>
        </w:rPr>
        <w:t>apoio logístico</w:t>
      </w:r>
      <w:r w:rsidRPr="00795C56">
        <w:rPr>
          <w:rFonts w:ascii="Times New Roman" w:eastAsia="SimSun" w:hAnsi="Times New Roman"/>
          <w:lang w:eastAsia="pt-PT"/>
        </w:rPr>
        <w:t xml:space="preserve">, treino, instrução ou conhecimentos relativamente ao fabrico ou à utilização de explosivos, armas de fogo ou outras armas e substâncias nocivas ou perigosas, ou relativamente a outros métodos e técnicas específicos para a prática de atos previstos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ou para a contribuição para a prática desses atos</w:t>
      </w:r>
      <w:r w:rsidRPr="00795C56">
        <w:rPr>
          <w:rFonts w:ascii="Times New Roman" w:hAnsi="Times New Roman"/>
        </w:rPr>
        <w:t xml:space="preserve">, com intenção de </w:t>
      </w:r>
      <w:r w:rsidRPr="00795C56">
        <w:rPr>
          <w:rFonts w:ascii="Times New Roman" w:eastAsia="SimSun" w:hAnsi="Times New Roman"/>
          <w:lang w:eastAsia="pt-PT"/>
        </w:rPr>
        <w:t>cometer uma infração terrorista</w:t>
      </w:r>
      <w:r w:rsidRPr="00795C56">
        <w:rPr>
          <w:rFonts w:ascii="Times New Roman" w:hAnsi="Times New Roman"/>
        </w:rPr>
        <w:t xml:space="preserve"> ou </w:t>
      </w:r>
      <w:r w:rsidRPr="00795C56">
        <w:rPr>
          <w:rFonts w:ascii="Times New Roman" w:eastAsia="SimSun" w:hAnsi="Times New Roman"/>
          <w:lang w:eastAsia="pt-PT"/>
        </w:rPr>
        <w:t>de contribuir para a sua prática;</w:t>
      </w:r>
    </w:p>
    <w:p w14:paraId="44786BFE" w14:textId="6B74D635" w:rsidR="001841FC" w:rsidRPr="00B30022" w:rsidRDefault="001841FC" w:rsidP="007E7DEE">
      <w:pPr>
        <w:widowControl w:val="0"/>
        <w:numPr>
          <w:ilvl w:val="0"/>
          <w:numId w:val="49"/>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Praticar uma infração terrorista ou contribuir para a sua prática</w:t>
      </w:r>
      <w:r w:rsidR="00B30022">
        <w:rPr>
          <w:rFonts w:ascii="Times New Roman" w:eastAsia="SimSun" w:hAnsi="Times New Roman"/>
          <w:lang w:eastAsia="pt-PT"/>
        </w:rPr>
        <w:t>;</w:t>
      </w:r>
    </w:p>
    <w:p w14:paraId="7C4AA2DD" w14:textId="5F0B0451" w:rsidR="00B30022" w:rsidRPr="00795C56" w:rsidRDefault="00B30022" w:rsidP="00B30022">
      <w:pPr>
        <w:widowControl w:val="0"/>
        <w:autoSpaceDE w:val="0"/>
        <w:autoSpaceDN w:val="0"/>
        <w:adjustRightInd w:val="0"/>
        <w:spacing w:line="360" w:lineRule="auto"/>
        <w:ind w:left="426"/>
        <w:jc w:val="both"/>
        <w:textAlignment w:val="baseline"/>
        <w:rPr>
          <w:rFonts w:ascii="Times New Roman" w:eastAsia="Calibri" w:hAnsi="Times New Roman"/>
          <w:color w:val="000000"/>
        </w:rPr>
      </w:pPr>
      <w:r>
        <w:rPr>
          <w:rFonts w:ascii="Times New Roman" w:eastAsia="SimSun" w:hAnsi="Times New Roman"/>
          <w:lang w:eastAsia="pt-PT"/>
        </w:rPr>
        <w:t>é</w:t>
      </w:r>
      <w:r w:rsidRPr="00795C56">
        <w:rPr>
          <w:rFonts w:ascii="Times New Roman" w:eastAsia="SimSun" w:hAnsi="Times New Roman"/>
          <w:lang w:eastAsia="pt-PT"/>
        </w:rPr>
        <w:t xml:space="preserve"> punido com pena de prisão até 5 anos</w:t>
      </w:r>
      <w:r>
        <w:rPr>
          <w:rFonts w:ascii="Times New Roman" w:eastAsia="SimSun" w:hAnsi="Times New Roman"/>
          <w:lang w:eastAsia="pt-PT"/>
        </w:rPr>
        <w:t>.</w:t>
      </w:r>
    </w:p>
    <w:p w14:paraId="0AABE5A4" w14:textId="72884753"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organizar ou facilitar </w:t>
      </w:r>
      <w:r w:rsidRPr="00795C56">
        <w:rPr>
          <w:rFonts w:ascii="Times New Roman" w:hAnsi="Times New Roman"/>
        </w:rPr>
        <w:t>a outra pessoa</w:t>
      </w:r>
      <w:r w:rsidRPr="00795C56">
        <w:rPr>
          <w:rFonts w:ascii="Times New Roman" w:eastAsia="SimSun" w:hAnsi="Times New Roman"/>
          <w:lang w:eastAsia="pt-PT"/>
        </w:rPr>
        <w:t xml:space="preserve"> viagem ou tentativa de viagem prevista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10 a 12 é punido com pena de prisão até 4 anos.</w:t>
      </w:r>
    </w:p>
    <w:p w14:paraId="7F95798D" w14:textId="77777777" w:rsidR="001841FC" w:rsidRPr="00795C56" w:rsidRDefault="001841FC" w:rsidP="007E7DEE">
      <w:pPr>
        <w:widowControl w:val="0"/>
        <w:numPr>
          <w:ilvl w:val="0"/>
          <w:numId w:val="42"/>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 xml:space="preserve">Quem praticar atos preparatórios das infrações terroristas previstas nas alíneas </w:t>
      </w:r>
      <w:r w:rsidRPr="00795C56">
        <w:rPr>
          <w:rFonts w:ascii="Times New Roman" w:eastAsia="SimSun" w:hAnsi="Times New Roman"/>
          <w:i/>
          <w:iCs/>
          <w:lang w:eastAsia="pt-PT"/>
        </w:rPr>
        <w:t>a)</w:t>
      </w:r>
      <w:r w:rsidRPr="00795C56">
        <w:rPr>
          <w:rFonts w:ascii="Times New Roman" w:eastAsia="SimSun" w:hAnsi="Times New Roman"/>
          <w:lang w:east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tAsia="pt-PT"/>
        </w:rPr>
        <w:t xml:space="preserve"> do n.º 3 do artigo 2.º é punido com pena de prisão de 1 a </w:t>
      </w:r>
      <w:r w:rsidRPr="00795C56">
        <w:rPr>
          <w:rFonts w:ascii="Times New Roman" w:hAnsi="Times New Roman"/>
        </w:rPr>
        <w:t xml:space="preserve">5 </w:t>
      </w:r>
      <w:r w:rsidRPr="00795C56">
        <w:rPr>
          <w:rFonts w:ascii="Times New Roman" w:eastAsia="SimSun" w:hAnsi="Times New Roman"/>
          <w:lang w:eastAsia="pt-PT"/>
        </w:rPr>
        <w:t>anos.</w:t>
      </w:r>
    </w:p>
    <w:p w14:paraId="2465002C" w14:textId="77777777" w:rsidR="001841FC" w:rsidRPr="00795C56" w:rsidRDefault="001841FC" w:rsidP="007E7DEE">
      <w:pPr>
        <w:widowControl w:val="0"/>
        <w:numPr>
          <w:ilvl w:val="0"/>
          <w:numId w:val="42"/>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A pena pode ser especialmente atenuada ou não ter lugar a punição se o agente abandonar </w:t>
      </w:r>
      <w:r w:rsidRPr="00795C56">
        <w:rPr>
          <w:rFonts w:ascii="Times New Roman" w:eastAsia="Calibri" w:hAnsi="Times New Roman"/>
          <w:color w:val="000000"/>
        </w:rPr>
        <w:t>voluntariamente</w:t>
      </w:r>
      <w:r w:rsidRPr="00795C56">
        <w:rPr>
          <w:rFonts w:ascii="Times New Roman" w:eastAsia="SimSun" w:hAnsi="Times New Roman"/>
          <w:lang w:eastAsia="pt-PT"/>
        </w:rPr>
        <w:t xml:space="preserve"> a sua atividade, afastar ou fizer diminuir consideravelmente o perigo por ela provocado, impedir que o resultado que a lei quer evitar se verifique, ou auxiliar concretamente na recolha das provas decisivas para a identificação ou a captura de outros responsáveis.</w:t>
      </w:r>
    </w:p>
    <w:p w14:paraId="776987AB"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26869B4A"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5.º</w:t>
      </w:r>
    </w:p>
    <w:p w14:paraId="15003C94" w14:textId="3DFD082D"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Terrorismo internacional</w:t>
      </w:r>
    </w:p>
    <w:p w14:paraId="2F2F8B47" w14:textId="77777777" w:rsidR="0048291E" w:rsidRPr="00795C56" w:rsidRDefault="0048291E" w:rsidP="007E7DEE">
      <w:pPr>
        <w:widowControl w:val="0"/>
        <w:spacing w:line="360" w:lineRule="auto"/>
        <w:jc w:val="center"/>
        <w:rPr>
          <w:rFonts w:ascii="Times New Roman" w:eastAsia="Calibri" w:hAnsi="Times New Roman"/>
          <w:b/>
          <w:bCs/>
          <w:color w:val="000000"/>
        </w:rPr>
      </w:pPr>
    </w:p>
    <w:p w14:paraId="4520B350" w14:textId="77BFA3F7" w:rsidR="00C877EA" w:rsidRPr="00795C56" w:rsidRDefault="0048291E" w:rsidP="007E7DEE">
      <w:pPr>
        <w:widowControl w:val="0"/>
        <w:spacing w:line="360" w:lineRule="auto"/>
        <w:jc w:val="both"/>
        <w:rPr>
          <w:rFonts w:ascii="Times New Roman" w:eastAsia="SimSun" w:hAnsi="Times New Roman"/>
          <w:lang w:eastAsia="pt-PT"/>
        </w:rPr>
      </w:pPr>
      <w:r w:rsidRPr="00795C56">
        <w:rPr>
          <w:rFonts w:ascii="Times New Roman" w:eastAsia="SimSun" w:hAnsi="Times New Roman"/>
          <w:lang w:eastAsia="pt-PT"/>
        </w:rPr>
        <w:t>(</w:t>
      </w:r>
      <w:r w:rsidR="001841FC" w:rsidRPr="00795C56">
        <w:rPr>
          <w:rFonts w:ascii="Times New Roman" w:eastAsia="SimSun" w:hAnsi="Times New Roman"/>
          <w:i/>
          <w:lang w:eastAsia="pt-PT"/>
        </w:rPr>
        <w:t>Revogado</w:t>
      </w:r>
      <w:r w:rsidRPr="00795C56">
        <w:rPr>
          <w:rFonts w:ascii="Times New Roman" w:eastAsia="SimSun" w:hAnsi="Times New Roman"/>
          <w:lang w:eastAsia="pt-PT"/>
        </w:rPr>
        <w:t>)</w:t>
      </w:r>
      <w:r w:rsidR="001841FC" w:rsidRPr="00795C56">
        <w:rPr>
          <w:rFonts w:ascii="Times New Roman" w:eastAsia="SimSun" w:hAnsi="Times New Roman"/>
          <w:lang w:eastAsia="pt-PT"/>
        </w:rPr>
        <w:t>.</w:t>
      </w:r>
    </w:p>
    <w:p w14:paraId="0E0242F4" w14:textId="77777777" w:rsidR="00C877EA" w:rsidRPr="00795C56" w:rsidRDefault="00C877EA">
      <w:pPr>
        <w:rPr>
          <w:rFonts w:ascii="Times New Roman" w:eastAsia="SimSun" w:hAnsi="Times New Roman"/>
          <w:lang w:eastAsia="pt-PT"/>
        </w:rPr>
      </w:pPr>
      <w:r w:rsidRPr="00795C56">
        <w:rPr>
          <w:rFonts w:ascii="Times New Roman" w:eastAsia="SimSun" w:hAnsi="Times New Roman"/>
          <w:lang w:eastAsia="pt-PT"/>
        </w:rPr>
        <w:br w:type="page"/>
      </w:r>
    </w:p>
    <w:p w14:paraId="128BCAB9" w14:textId="53D5013F" w:rsidR="001841FC" w:rsidRPr="00795C56" w:rsidRDefault="001841FC" w:rsidP="00C877EA">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lastRenderedPageBreak/>
        <w:t>Artigo 5.º-A</w:t>
      </w:r>
    </w:p>
    <w:p w14:paraId="17ECD9B3" w14:textId="1A378F99"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Financiamento do terrorismo</w:t>
      </w:r>
    </w:p>
    <w:p w14:paraId="608CA3CB"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74686E3B" w14:textId="3846D324" w:rsidR="001841FC" w:rsidRPr="00795C56" w:rsidRDefault="001841FC" w:rsidP="007E7DEE">
      <w:pPr>
        <w:widowControl w:val="0"/>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1 </w:t>
      </w:r>
      <w:r w:rsidR="0048291E" w:rsidRPr="00795C56">
        <w:rPr>
          <w:rFonts w:ascii="Times New Roman" w:eastAsia="SimSun" w:hAnsi="Times New Roman"/>
          <w:lang w:eastAsia="pt-PT"/>
        </w:rPr>
        <w:t xml:space="preserve">– </w:t>
      </w:r>
      <w:r w:rsidRPr="00795C56">
        <w:rPr>
          <w:rFonts w:ascii="Times New Roman" w:eastAsia="SimSun" w:hAnsi="Times New Roman"/>
          <w:lang w:eastAsia="pt-PT"/>
        </w:rPr>
        <w:tab/>
        <w:t xml:space="preserve">Quem, por quaisquer meios, direta ou indiretamente, fornecer, recolher ou detiver fundos, com a intenção de que sejam usados ou sabendo que podem ser usados, total ou parcialmente, para planear, preparar, praticar ou contribuir para a prática de infrações terroristas ou das infrações previstas no artigo 3.º ou nos </w:t>
      </w:r>
      <w:proofErr w:type="spellStart"/>
      <w:r w:rsidRPr="00795C56">
        <w:rPr>
          <w:rFonts w:ascii="Times New Roman" w:eastAsia="SimSun" w:hAnsi="Times New Roman"/>
          <w:lang w:eastAsia="pt-PT"/>
        </w:rPr>
        <w:t>n.</w:t>
      </w:r>
      <w:r w:rsidR="00802E4E" w:rsidRPr="00795C56">
        <w:rPr>
          <w:rFonts w:ascii="Times New Roman" w:eastAsia="SimSun" w:hAnsi="Times New Roman"/>
          <w:vertAlign w:val="superscript"/>
          <w:lang w:eastAsia="pt-PT"/>
        </w:rPr>
        <w:t>os</w:t>
      </w:r>
      <w:proofErr w:type="spellEnd"/>
      <w:r w:rsidRPr="00795C56">
        <w:rPr>
          <w:rFonts w:ascii="Times New Roman" w:eastAsia="SimSun" w:hAnsi="Times New Roman"/>
          <w:lang w:eastAsia="pt-PT"/>
        </w:rPr>
        <w:t xml:space="preserve"> 3, 6 a 8 e 10 a 14 do artigo 4.º, é punido com pena de prisão de 8 a 15 anos.</w:t>
      </w:r>
    </w:p>
    <w:p w14:paraId="6559D534" w14:textId="5150ED51" w:rsidR="001841FC" w:rsidRPr="00795C56" w:rsidRDefault="001841FC" w:rsidP="007E7DEE">
      <w:pPr>
        <w:widowControl w:val="0"/>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2 </w:t>
      </w:r>
      <w:r w:rsidR="0048291E" w:rsidRPr="00795C56">
        <w:rPr>
          <w:rFonts w:ascii="Times New Roman" w:eastAsia="SimSun" w:hAnsi="Times New Roman"/>
          <w:lang w:eastAsia="pt-PT"/>
        </w:rPr>
        <w:t xml:space="preserve">– </w:t>
      </w:r>
      <w:r w:rsidRPr="00795C56">
        <w:rPr>
          <w:rFonts w:ascii="Times New Roman" w:eastAsia="SimSun" w:hAnsi="Times New Roman"/>
          <w:lang w:eastAsia="pt-PT"/>
        </w:rPr>
        <w:tab/>
        <w:t>Para que um ato constitua a infração prevista no número anterior, não é necessário que:</w:t>
      </w:r>
    </w:p>
    <w:p w14:paraId="42550AD3" w14:textId="77777777" w:rsidR="001841FC" w:rsidRPr="00795C56" w:rsidRDefault="001841FC" w:rsidP="007E7DEE">
      <w:pPr>
        <w:widowControl w:val="0"/>
        <w:numPr>
          <w:ilvl w:val="0"/>
          <w:numId w:val="52"/>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Os fundos provenham de terceiros;</w:t>
      </w:r>
    </w:p>
    <w:p w14:paraId="538D1FCF" w14:textId="77777777" w:rsidR="001841FC" w:rsidRPr="00795C56" w:rsidRDefault="001841FC" w:rsidP="007E7DEE">
      <w:pPr>
        <w:widowControl w:val="0"/>
        <w:numPr>
          <w:ilvl w:val="0"/>
          <w:numId w:val="52"/>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Os fundos tenham sido entregues a quem se destinam;</w:t>
      </w:r>
    </w:p>
    <w:p w14:paraId="680A3C43" w14:textId="77777777" w:rsidR="001841FC" w:rsidRPr="00795C56" w:rsidRDefault="001841FC" w:rsidP="007E7DEE">
      <w:pPr>
        <w:widowControl w:val="0"/>
        <w:numPr>
          <w:ilvl w:val="0"/>
          <w:numId w:val="52"/>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Os fundos tenham sido ou se destinem a ser efetivamente usados para cometer as infrações nele previstas;</w:t>
      </w:r>
    </w:p>
    <w:p w14:paraId="6BB6BE0A" w14:textId="77777777" w:rsidR="001841FC" w:rsidRPr="00795C56" w:rsidRDefault="001841FC" w:rsidP="007E7DEE">
      <w:pPr>
        <w:widowControl w:val="0"/>
        <w:numPr>
          <w:ilvl w:val="0"/>
          <w:numId w:val="52"/>
        </w:numPr>
        <w:autoSpaceDE w:val="0"/>
        <w:autoSpaceDN w:val="0"/>
        <w:adjustRightInd w:val="0"/>
        <w:spacing w:line="360" w:lineRule="auto"/>
        <w:ind w:left="851" w:hanging="284"/>
        <w:jc w:val="both"/>
        <w:textAlignment w:val="baseline"/>
        <w:rPr>
          <w:rFonts w:ascii="Times New Roman" w:eastAsia="Calibri" w:hAnsi="Times New Roman"/>
          <w:color w:val="000000"/>
        </w:rPr>
      </w:pPr>
      <w:r w:rsidRPr="00795C56">
        <w:rPr>
          <w:rFonts w:ascii="Times New Roman" w:eastAsia="SimSun" w:hAnsi="Times New Roman"/>
          <w:lang w:eastAsia="pt-PT"/>
        </w:rPr>
        <w:t>O agente saiba para que específica infração ou infrações os fundos se destinam ou serão usados;</w:t>
      </w:r>
    </w:p>
    <w:p w14:paraId="5CA56E75" w14:textId="77777777" w:rsidR="001841FC" w:rsidRPr="00795C56" w:rsidRDefault="001841FC" w:rsidP="007E7DEE">
      <w:pPr>
        <w:widowControl w:val="0"/>
        <w:numPr>
          <w:ilvl w:val="0"/>
          <w:numId w:val="52"/>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O agente saiba se os fundos são destinados a grupos terroristas ou a terroristas individuais.</w:t>
      </w:r>
    </w:p>
    <w:p w14:paraId="518B5CD6" w14:textId="24B743BF" w:rsidR="001841FC" w:rsidRPr="00795C56" w:rsidRDefault="001841FC" w:rsidP="007E7DEE">
      <w:pPr>
        <w:widowControl w:val="0"/>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3 </w:t>
      </w:r>
      <w:r w:rsidR="0048291E" w:rsidRPr="00795C56">
        <w:rPr>
          <w:rFonts w:ascii="Times New Roman" w:eastAsia="SimSun" w:hAnsi="Times New Roman"/>
          <w:lang w:eastAsia="pt-PT"/>
        </w:rPr>
        <w:t xml:space="preserve">– </w:t>
      </w:r>
      <w:r w:rsidRPr="00795C56">
        <w:rPr>
          <w:rFonts w:ascii="Times New Roman" w:eastAsia="SimSun" w:hAnsi="Times New Roman"/>
          <w:lang w:eastAsia="pt-PT"/>
        </w:rPr>
        <w:tab/>
        <w:t>A pena é especialmente atenuada ou não tem lugar a punição se o agente voluntariamente abandonar a sua atividade, afastar ou fizer diminuir consideravelmente o perigo por ele provocado ou auxiliar concretamente na recolha de provas decisivas para a identificação ou a captura de outros responsáveis.</w:t>
      </w:r>
    </w:p>
    <w:p w14:paraId="0155817D" w14:textId="3861A498" w:rsidR="001841FC" w:rsidRPr="00795C56" w:rsidRDefault="001841FC" w:rsidP="007E7DEE">
      <w:pPr>
        <w:widowControl w:val="0"/>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4</w:t>
      </w:r>
      <w:r w:rsidR="0048291E" w:rsidRPr="00795C56">
        <w:rPr>
          <w:rFonts w:ascii="Times New Roman" w:eastAsia="SimSun" w:hAnsi="Times New Roman"/>
          <w:lang w:eastAsia="pt-PT"/>
        </w:rPr>
        <w:t xml:space="preserve"> –</w:t>
      </w:r>
      <w:r w:rsidRPr="00795C56">
        <w:rPr>
          <w:rFonts w:ascii="Times New Roman" w:eastAsia="SimSun" w:hAnsi="Times New Roman"/>
          <w:lang w:eastAsia="pt-PT"/>
        </w:rPr>
        <w:t xml:space="preserve"> Para efeitos do n.º 1, entende-se por fundos quaisquer ativos, corpóreos ou incorpóreos, móveis ou imóveis, independentemente da forma como sejam adquiridos, bem como os documentos ou instrumentos jurídicos sob qualquer forma, tal como a eletrónica ou digital, que comprovem o direito de propriedade ou outros direitos sobre os ativos, incluindo créditos bancários, cheques de viagem, cheques bancários, ordens de pagamento, ações, obrigações e outros valores mobiliários, saques e cartas de crédito.</w:t>
      </w:r>
    </w:p>
    <w:p w14:paraId="5EE77707" w14:textId="77777777" w:rsidR="0048291E" w:rsidRPr="00795C56" w:rsidRDefault="0048291E" w:rsidP="00C877EA">
      <w:pPr>
        <w:widowControl w:val="0"/>
        <w:autoSpaceDE w:val="0"/>
        <w:autoSpaceDN w:val="0"/>
        <w:adjustRightInd w:val="0"/>
        <w:spacing w:line="360" w:lineRule="auto"/>
        <w:textAlignment w:val="baseline"/>
        <w:rPr>
          <w:rFonts w:ascii="Times New Roman" w:eastAsia="Calibri" w:hAnsi="Times New Roman"/>
          <w:b/>
          <w:bCs/>
          <w:color w:val="000000"/>
        </w:rPr>
      </w:pPr>
    </w:p>
    <w:p w14:paraId="485550AE" w14:textId="4A3B4589"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lastRenderedPageBreak/>
        <w:t>Artigo 6.º</w:t>
      </w:r>
    </w:p>
    <w:p w14:paraId="0C050CDD" w14:textId="14F43EBA"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Responsabilidade penal das pessoas coletivas e equiparadas</w:t>
      </w:r>
    </w:p>
    <w:p w14:paraId="7917216F"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38CB3D92" w14:textId="77777777" w:rsidR="001841FC" w:rsidRPr="00795C56" w:rsidRDefault="001841FC" w:rsidP="007E7DEE">
      <w:pPr>
        <w:widowControl w:val="0"/>
        <w:spacing w:line="360" w:lineRule="auto"/>
        <w:jc w:val="both"/>
        <w:rPr>
          <w:rFonts w:ascii="Times New Roman" w:eastAsia="Calibri" w:hAnsi="Times New Roman"/>
          <w:color w:val="000000"/>
        </w:rPr>
      </w:pPr>
      <w:r w:rsidRPr="00795C56">
        <w:rPr>
          <w:rFonts w:ascii="Times New Roman" w:eastAsia="Calibri" w:hAnsi="Times New Roman"/>
          <w:color w:val="000000"/>
        </w:rPr>
        <w:t xml:space="preserve">As pessoas coletivas e </w:t>
      </w:r>
      <w:r w:rsidRPr="00795C56">
        <w:rPr>
          <w:rFonts w:ascii="Times New Roman" w:eastAsia="SimSun" w:hAnsi="Times New Roman"/>
          <w:lang w:eastAsia="pt-PT"/>
        </w:rPr>
        <w:t>entidades</w:t>
      </w:r>
      <w:r w:rsidRPr="00795C56">
        <w:rPr>
          <w:rFonts w:ascii="Times New Roman" w:eastAsia="Calibri" w:hAnsi="Times New Roman"/>
          <w:color w:val="000000"/>
        </w:rPr>
        <w:t xml:space="preserve"> equiparadas são responsáveis, nos termos gerais, pelos crimes previstos na presente lei.</w:t>
      </w:r>
    </w:p>
    <w:p w14:paraId="04B2D200"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6805E839" w14:textId="17C1E675"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6.º-A</w:t>
      </w:r>
    </w:p>
    <w:p w14:paraId="45AAB8E9" w14:textId="076AA48D"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Comunicação de decisão final condenatória</w:t>
      </w:r>
    </w:p>
    <w:p w14:paraId="21376734"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41849331" w14:textId="77777777" w:rsidR="001841FC" w:rsidRPr="00795C56" w:rsidRDefault="001841FC" w:rsidP="007E7DEE">
      <w:pPr>
        <w:widowControl w:val="0"/>
        <w:spacing w:line="360" w:lineRule="auto"/>
        <w:jc w:val="both"/>
        <w:rPr>
          <w:rFonts w:ascii="Times New Roman" w:eastAsia="Calibri" w:hAnsi="Times New Roman"/>
          <w:color w:val="000000"/>
        </w:rPr>
      </w:pPr>
      <w:r w:rsidRPr="00795C56">
        <w:rPr>
          <w:rFonts w:ascii="Times New Roman" w:hAnsi="Times New Roman"/>
        </w:rPr>
        <w:t>Os tribunais enviam à Unidade de Coordenação Antiterrorismo, com a maior brevidade e em formato eletrónico, certidões das decisões finais condenatórias proferidas em processos instaurados pela prática de infrações terroristas, infrações relacionadas com grupos terroristas, infrações relacionadas com atividades terroristas e financiamento do terrorismo.</w:t>
      </w:r>
    </w:p>
    <w:p w14:paraId="42D34EC2"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160FA2C2" w14:textId="2E8BC362"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7.º</w:t>
      </w:r>
    </w:p>
    <w:p w14:paraId="70E3ABCA" w14:textId="657EEF49"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Direito subsidiário</w:t>
      </w:r>
    </w:p>
    <w:p w14:paraId="51AEA29A"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694250E0" w14:textId="77777777" w:rsidR="001841FC" w:rsidRPr="00795C56" w:rsidRDefault="001841FC" w:rsidP="007E7DEE">
      <w:pPr>
        <w:widowControl w:val="0"/>
        <w:spacing w:line="360" w:lineRule="auto"/>
        <w:jc w:val="both"/>
        <w:rPr>
          <w:rFonts w:ascii="Times New Roman" w:eastAsia="Calibri" w:hAnsi="Times New Roman"/>
          <w:color w:val="000000"/>
        </w:rPr>
      </w:pPr>
      <w:r w:rsidRPr="00795C56">
        <w:rPr>
          <w:rFonts w:ascii="Times New Roman" w:eastAsia="Calibri" w:hAnsi="Times New Roman"/>
          <w:color w:val="000000"/>
        </w:rPr>
        <w:t>São aplicáveis subsidiariamente à matéria constante da presente lei as disposições do Código Penal e respetiva legislação complementar.</w:t>
      </w:r>
    </w:p>
    <w:p w14:paraId="2ECB7B67"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color w:val="000000"/>
        </w:rPr>
      </w:pPr>
    </w:p>
    <w:p w14:paraId="24967F7B" w14:textId="77777777"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Artigo 8.º</w:t>
      </w:r>
    </w:p>
    <w:p w14:paraId="3CA55246" w14:textId="3CFFFA75" w:rsidR="001841FC" w:rsidRPr="00795C56" w:rsidRDefault="001841FC"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r w:rsidRPr="00795C56">
        <w:rPr>
          <w:rFonts w:ascii="Times New Roman" w:eastAsia="Calibri" w:hAnsi="Times New Roman"/>
          <w:b/>
          <w:bCs/>
          <w:color w:val="000000"/>
        </w:rPr>
        <w:t>Aplicação no espaço</w:t>
      </w:r>
    </w:p>
    <w:p w14:paraId="43381C97" w14:textId="77777777" w:rsidR="0048291E" w:rsidRPr="00795C56" w:rsidRDefault="0048291E" w:rsidP="007E7DEE">
      <w:pPr>
        <w:widowControl w:val="0"/>
        <w:autoSpaceDE w:val="0"/>
        <w:autoSpaceDN w:val="0"/>
        <w:adjustRightInd w:val="0"/>
        <w:spacing w:line="360" w:lineRule="auto"/>
        <w:jc w:val="center"/>
        <w:textAlignment w:val="baseline"/>
        <w:rPr>
          <w:rFonts w:ascii="Times New Roman" w:eastAsia="Calibri" w:hAnsi="Times New Roman"/>
          <w:b/>
          <w:bCs/>
          <w:color w:val="000000"/>
        </w:rPr>
      </w:pPr>
    </w:p>
    <w:p w14:paraId="2D5210F0" w14:textId="77777777" w:rsidR="001841FC" w:rsidRPr="00795C56" w:rsidRDefault="001841FC" w:rsidP="007E7DEE">
      <w:pPr>
        <w:widowControl w:val="0"/>
        <w:numPr>
          <w:ilvl w:val="0"/>
          <w:numId w:val="36"/>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Salvo tratado ou convenção internacional em contrário, a lei penal portuguesa é aplicável aos factos que constituírem os crimes previstos nos artigos </w:t>
      </w:r>
      <w:r w:rsidRPr="00795C56">
        <w:rPr>
          <w:rFonts w:ascii="Times New Roman" w:hAnsi="Times New Roman"/>
        </w:rPr>
        <w:t>3.º</w:t>
      </w:r>
      <w:r w:rsidRPr="00795C56">
        <w:rPr>
          <w:rFonts w:ascii="Times New Roman" w:eastAsia="SimSun" w:hAnsi="Times New Roman"/>
          <w:lang w:eastAsia="pt-PT"/>
        </w:rPr>
        <w:t xml:space="preserve"> a 5.º-A cometidos fora do território nacional quando:</w:t>
      </w:r>
    </w:p>
    <w:p w14:paraId="31C91CE9" w14:textId="77777777" w:rsidR="0048291E" w:rsidRPr="00795C56" w:rsidRDefault="0048291E">
      <w:pPr>
        <w:rPr>
          <w:rFonts w:ascii="Times New Roman" w:eastAsia="SimSun" w:hAnsi="Times New Roman"/>
          <w:lang w:eastAsia="pt-PT"/>
        </w:rPr>
      </w:pPr>
      <w:r w:rsidRPr="00795C56">
        <w:rPr>
          <w:rFonts w:ascii="Times New Roman" w:eastAsia="SimSun" w:hAnsi="Times New Roman"/>
          <w:lang w:eastAsia="pt-PT"/>
        </w:rPr>
        <w:br w:type="page"/>
      </w:r>
    </w:p>
    <w:p w14:paraId="406081EE" w14:textId="70CE34B6" w:rsidR="001841FC" w:rsidRPr="00795C56" w:rsidRDefault="001841FC" w:rsidP="007E7DEE">
      <w:pPr>
        <w:widowControl w:val="0"/>
        <w:numPr>
          <w:ilvl w:val="0"/>
          <w:numId w:val="50"/>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lastRenderedPageBreak/>
        <w:t>O agente for encontrado em Portugal e não possa ser extraditado ou entregue em execução de mandado de detenção europeu;</w:t>
      </w:r>
    </w:p>
    <w:p w14:paraId="516570E2" w14:textId="427047E2" w:rsidR="001841FC" w:rsidRPr="00795C56" w:rsidRDefault="001841FC" w:rsidP="007E7DEE">
      <w:pPr>
        <w:widowControl w:val="0"/>
        <w:numPr>
          <w:ilvl w:val="0"/>
          <w:numId w:val="50"/>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eastAsia="SimSun" w:hAnsi="Times New Roman"/>
          <w:lang w:eastAsia="pt-PT"/>
        </w:rPr>
        <w:t>O agente tenha nacionalidade portuguesa ou resida em território nacional; ou</w:t>
      </w:r>
    </w:p>
    <w:p w14:paraId="3BA87DBF" w14:textId="77777777" w:rsidR="001841FC" w:rsidRPr="00795C56" w:rsidRDefault="001841FC" w:rsidP="007E7DEE">
      <w:pPr>
        <w:widowControl w:val="0"/>
        <w:numPr>
          <w:ilvl w:val="0"/>
          <w:numId w:val="50"/>
        </w:numPr>
        <w:autoSpaceDE w:val="0"/>
        <w:autoSpaceDN w:val="0"/>
        <w:adjustRightInd w:val="0"/>
        <w:spacing w:line="360" w:lineRule="auto"/>
        <w:ind w:left="851" w:hanging="284"/>
        <w:jc w:val="both"/>
        <w:textAlignment w:val="baseline"/>
        <w:rPr>
          <w:rFonts w:ascii="Times New Roman" w:eastAsia="SimSun" w:hAnsi="Times New Roman"/>
          <w:lang w:eastAsia="pt-PT"/>
        </w:rPr>
      </w:pPr>
      <w:r w:rsidRPr="00795C56">
        <w:rPr>
          <w:rFonts w:ascii="Times New Roman" w:hAnsi="Times New Roman"/>
        </w:rPr>
        <w:t>Tenham sido cometidos</w:t>
      </w:r>
      <w:r w:rsidRPr="00795C56">
        <w:rPr>
          <w:rFonts w:ascii="Times New Roman" w:eastAsia="SimSun" w:hAnsi="Times New Roman"/>
          <w:lang w:eastAsia="pt-PT"/>
        </w:rPr>
        <w:t xml:space="preserve"> em benefício de uma pessoa coletiva estabelecida em território português.</w:t>
      </w:r>
    </w:p>
    <w:p w14:paraId="49ECD497" w14:textId="3F261A7A" w:rsidR="001841FC" w:rsidRPr="00795C56" w:rsidRDefault="001841FC" w:rsidP="007E7DEE">
      <w:pPr>
        <w:widowControl w:val="0"/>
        <w:numPr>
          <w:ilvl w:val="0"/>
          <w:numId w:val="36"/>
        </w:numPr>
        <w:spacing w:line="360" w:lineRule="auto"/>
        <w:ind w:left="426" w:hanging="426"/>
        <w:jc w:val="both"/>
        <w:rPr>
          <w:rFonts w:ascii="Times New Roman" w:eastAsia="SimSun" w:hAnsi="Times New Roman"/>
          <w:lang w:eastAsia="pt-PT"/>
        </w:rPr>
      </w:pPr>
      <w:r w:rsidRPr="00795C56">
        <w:rPr>
          <w:rFonts w:ascii="Times New Roman" w:eastAsia="SimSun" w:hAnsi="Times New Roman"/>
          <w:lang w:eastAsia="pt-PT"/>
        </w:rPr>
        <w:t xml:space="preserve">A lei penal portuguesa é igualmente aplicável ao fornecimento, no estrangeiro, de </w:t>
      </w:r>
      <w:r w:rsidRPr="00795C56">
        <w:rPr>
          <w:rFonts w:ascii="Times New Roman" w:hAnsi="Times New Roman"/>
        </w:rPr>
        <w:t xml:space="preserve">apoio logístico, treino, instrução ou conhecimentos </w:t>
      </w:r>
      <w:r w:rsidRPr="00795C56">
        <w:rPr>
          <w:rFonts w:ascii="Times New Roman" w:eastAsia="SimSun" w:hAnsi="Times New Roman"/>
          <w:lang w:eastAsia="pt-PT"/>
        </w:rPr>
        <w:t xml:space="preserve">relativamente ao fabrico ou à utilização de explosivos, armas de fogo ou outras armas e substâncias nocivas ou perigosas, ou relativamente a outros métodos e técnicas específicos </w:t>
      </w:r>
      <w:r w:rsidRPr="00795C56">
        <w:rPr>
          <w:rFonts w:ascii="Times New Roman" w:hAnsi="Times New Roman"/>
        </w:rPr>
        <w:t xml:space="preserve">para a prática </w:t>
      </w:r>
      <w:r w:rsidRPr="00795C56">
        <w:rPr>
          <w:rFonts w:ascii="Times New Roman" w:eastAsia="SimSun" w:hAnsi="Times New Roman"/>
          <w:lang w:eastAsia="pt-PT"/>
        </w:rPr>
        <w:t>das</w:t>
      </w:r>
      <w:r w:rsidRPr="00795C56">
        <w:rPr>
          <w:rFonts w:ascii="Times New Roman" w:hAnsi="Times New Roman"/>
        </w:rPr>
        <w:t xml:space="preserve"> infrações terroristas</w:t>
      </w:r>
      <w:r w:rsidRPr="00795C56">
        <w:rPr>
          <w:rFonts w:ascii="Times New Roman" w:eastAsia="SimSun" w:hAnsi="Times New Roman"/>
          <w:lang w:eastAsia="pt-PT"/>
        </w:rPr>
        <w:t xml:space="preserve"> previstas nas alíneas </w:t>
      </w:r>
      <w:r w:rsidRPr="00795C56">
        <w:rPr>
          <w:rFonts w:ascii="Times New Roman" w:eastAsia="SimSun" w:hAnsi="Times New Roman"/>
          <w:i/>
          <w:lang w:eastAsia="pt-PT"/>
        </w:rPr>
        <w:t>a)</w:t>
      </w:r>
      <w:r w:rsidRPr="00795C56">
        <w:rPr>
          <w:rFonts w:ascii="Times New Roman" w:eastAsia="SimSun" w:hAnsi="Times New Roman"/>
          <w:lang w:eastAsia="pt-PT"/>
        </w:rPr>
        <w:t xml:space="preserve"> a</w:t>
      </w:r>
      <w:r w:rsidRPr="00795C56">
        <w:rPr>
          <w:rFonts w:ascii="Times New Roman" w:eastAsia="SimSun" w:hAnsi="Times New Roman"/>
          <w:i/>
          <w:lang w:eastAsia="pt-PT"/>
        </w:rPr>
        <w:t xml:space="preserve"> i)</w:t>
      </w:r>
      <w:r w:rsidRPr="00795C56">
        <w:rPr>
          <w:rFonts w:ascii="Times New Roman" w:eastAsia="SimSun" w:hAnsi="Times New Roman"/>
          <w:lang w:eastAsia="pt-PT"/>
        </w:rPr>
        <w:t xml:space="preserve"> do n.º 3 do artigo 2.º ou para a contribuição para a prática dessas</w:t>
      </w:r>
      <w:r w:rsidRPr="00795C56">
        <w:rPr>
          <w:rFonts w:ascii="Times New Roman" w:hAnsi="Times New Roman"/>
        </w:rPr>
        <w:t xml:space="preserve"> infrações</w:t>
      </w:r>
      <w:r w:rsidRPr="00795C56">
        <w:rPr>
          <w:rFonts w:ascii="Times New Roman" w:eastAsia="SimSun" w:hAnsi="Times New Roman"/>
          <w:lang w:eastAsia="pt-PT"/>
        </w:rPr>
        <w:t>, quando</w:t>
      </w:r>
      <w:r w:rsidRPr="00795C56">
        <w:rPr>
          <w:rFonts w:ascii="Times New Roman" w:hAnsi="Times New Roman"/>
        </w:rPr>
        <w:t xml:space="preserve"> o agente </w:t>
      </w:r>
      <w:r w:rsidRPr="00795C56">
        <w:rPr>
          <w:rFonts w:ascii="Times New Roman" w:eastAsia="SimSun" w:hAnsi="Times New Roman"/>
          <w:lang w:eastAsia="pt-PT"/>
        </w:rPr>
        <w:t>forneça apoio, treino, instrução ou</w:t>
      </w:r>
      <w:r w:rsidRPr="00795C56">
        <w:rPr>
          <w:rFonts w:ascii="Times New Roman" w:hAnsi="Times New Roman"/>
        </w:rPr>
        <w:t xml:space="preserve"> conhecimentos</w:t>
      </w:r>
      <w:r w:rsidRPr="00795C56">
        <w:rPr>
          <w:rFonts w:ascii="Times New Roman" w:eastAsia="SimSun" w:hAnsi="Times New Roman"/>
          <w:lang w:eastAsia="pt-PT"/>
        </w:rPr>
        <w:t xml:space="preserve"> a português ou a estrangeiro residente em Portugal.</w:t>
      </w:r>
    </w:p>
    <w:p w14:paraId="1DA47448" w14:textId="77777777" w:rsidR="001841FC" w:rsidRPr="00795C56" w:rsidRDefault="001841FC" w:rsidP="007E7DEE">
      <w:pPr>
        <w:widowControl w:val="0"/>
        <w:numPr>
          <w:ilvl w:val="0"/>
          <w:numId w:val="36"/>
        </w:numPr>
        <w:spacing w:line="360" w:lineRule="auto"/>
        <w:ind w:left="425" w:hanging="425"/>
        <w:jc w:val="both"/>
        <w:rPr>
          <w:rFonts w:ascii="Times New Roman" w:eastAsia="SimSun" w:hAnsi="Times New Roman"/>
          <w:lang w:eastAsia="pt-PT"/>
        </w:rPr>
      </w:pPr>
      <w:r w:rsidRPr="00795C56">
        <w:rPr>
          <w:rFonts w:ascii="Times New Roman" w:eastAsia="SimSun" w:hAnsi="Times New Roman"/>
          <w:lang w:eastAsia="pt-PT"/>
        </w:rPr>
        <w:t xml:space="preserve">Aos crimes previstos nos artigos </w:t>
      </w:r>
      <w:r w:rsidRPr="00795C56">
        <w:rPr>
          <w:rFonts w:ascii="Times New Roman" w:hAnsi="Times New Roman"/>
        </w:rPr>
        <w:t>3.º e</w:t>
      </w:r>
      <w:r w:rsidRPr="00795C56">
        <w:rPr>
          <w:rFonts w:ascii="Times New Roman" w:eastAsia="SimSun" w:hAnsi="Times New Roman"/>
          <w:lang w:eastAsia="pt-PT"/>
        </w:rPr>
        <w:t xml:space="preserve"> 4.º não é aplicável o n.º 2 do artigo 6.º do Código Penal.</w:t>
      </w:r>
    </w:p>
    <w:p w14:paraId="490DB650" w14:textId="77777777" w:rsidR="001841FC" w:rsidRPr="00795C56" w:rsidRDefault="001841FC" w:rsidP="007E7DEE">
      <w:pPr>
        <w:widowControl w:val="0"/>
        <w:numPr>
          <w:ilvl w:val="0"/>
          <w:numId w:val="36"/>
        </w:numPr>
        <w:spacing w:line="360" w:lineRule="auto"/>
        <w:ind w:left="425" w:hanging="425"/>
        <w:jc w:val="both"/>
        <w:rPr>
          <w:rFonts w:ascii="Times New Roman" w:eastAsia="SimSun" w:hAnsi="Times New Roman"/>
          <w:lang w:eastAsia="pt-PT"/>
        </w:rPr>
      </w:pPr>
      <w:r w:rsidRPr="00795C56">
        <w:rPr>
          <w:rFonts w:ascii="Times New Roman" w:eastAsia="SimSun" w:hAnsi="Times New Roman"/>
          <w:lang w:eastAsia="pt-PT"/>
        </w:rPr>
        <w:t>Se a infração também for da competência de outro ou outros Estados</w:t>
      </w:r>
      <w:r w:rsidRPr="00795C56">
        <w:rPr>
          <w:rFonts w:ascii="Times New Roman" w:eastAsia="SimSun" w:hAnsi="Times New Roman"/>
          <w:lang w:eastAsia="pt-PT"/>
        </w:rPr>
        <w:noBreakHyphen/>
        <w:t>Membros da União Europeia que possam exercer a ação penal pelos mesmos factos, Portugal coopera com esse ou com esses Estados-Membros para decidir qual deles promove o procedimento contra os seus autores, tendo em vista concentrá-lo, se possível, num único Estado-Membro.</w:t>
      </w:r>
    </w:p>
    <w:p w14:paraId="48846BBA" w14:textId="77777777" w:rsidR="001841FC" w:rsidRPr="00795C56" w:rsidRDefault="001841FC" w:rsidP="007E7DEE">
      <w:pPr>
        <w:widowControl w:val="0"/>
        <w:numPr>
          <w:ilvl w:val="0"/>
          <w:numId w:val="36"/>
        </w:numPr>
        <w:spacing w:line="360" w:lineRule="auto"/>
        <w:ind w:left="426" w:hanging="426"/>
        <w:jc w:val="both"/>
        <w:rPr>
          <w:rFonts w:ascii="Times New Roman" w:eastAsia="Calibri" w:hAnsi="Times New Roman"/>
          <w:color w:val="000000"/>
        </w:rPr>
      </w:pPr>
      <w:r w:rsidRPr="00795C56">
        <w:rPr>
          <w:rFonts w:ascii="Times New Roman" w:eastAsia="SimSun" w:hAnsi="Times New Roman"/>
          <w:lang w:eastAsia="pt-PT"/>
        </w:rPr>
        <w:t>Para efeitos do disposto no número anterior, são tidos em conta o território em que foi cometida a infração, a nacionalidade ou a residência do agente ou das vítimas e o local em que foi encontrado o agente, sendo aplicável o regime de transmissão de processos penais em tudo o que não contrariar o disposto na presente lei.</w:t>
      </w:r>
    </w:p>
    <w:p w14:paraId="5C641466" w14:textId="77777777" w:rsidR="001841FC" w:rsidRPr="00795C56" w:rsidRDefault="001841FC" w:rsidP="007E7DEE">
      <w:pPr>
        <w:widowControl w:val="0"/>
        <w:spacing w:line="360" w:lineRule="auto"/>
        <w:jc w:val="center"/>
        <w:rPr>
          <w:rFonts w:ascii="Times New Roman" w:eastAsia="Calibri" w:hAnsi="Times New Roman"/>
          <w:color w:val="000000"/>
        </w:rPr>
      </w:pPr>
    </w:p>
    <w:p w14:paraId="63650AE8" w14:textId="77777777" w:rsidR="0048291E" w:rsidRPr="00795C56" w:rsidRDefault="0048291E">
      <w:pPr>
        <w:rPr>
          <w:rFonts w:ascii="Times New Roman" w:eastAsia="Calibri" w:hAnsi="Times New Roman"/>
          <w:b/>
          <w:bCs/>
          <w:color w:val="000000"/>
        </w:rPr>
      </w:pPr>
      <w:r w:rsidRPr="00795C56">
        <w:rPr>
          <w:rFonts w:ascii="Times New Roman" w:eastAsia="Calibri" w:hAnsi="Times New Roman"/>
          <w:b/>
          <w:bCs/>
          <w:color w:val="000000"/>
        </w:rPr>
        <w:br w:type="page"/>
      </w:r>
    </w:p>
    <w:p w14:paraId="1B25A3CD" w14:textId="02F746D5"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lastRenderedPageBreak/>
        <w:t>Artigo 9.º</w:t>
      </w:r>
    </w:p>
    <w:p w14:paraId="0E09B22A" w14:textId="73D772D9"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Alterações ao Código de Processo Penal</w:t>
      </w:r>
    </w:p>
    <w:p w14:paraId="2B5DD82F" w14:textId="77777777" w:rsidR="0048291E" w:rsidRPr="00795C56" w:rsidRDefault="0048291E" w:rsidP="007E7DEE">
      <w:pPr>
        <w:widowControl w:val="0"/>
        <w:spacing w:line="360" w:lineRule="auto"/>
        <w:jc w:val="center"/>
        <w:rPr>
          <w:rFonts w:ascii="Times New Roman" w:eastAsia="Calibri" w:hAnsi="Times New Roman"/>
          <w:b/>
          <w:bCs/>
          <w:color w:val="000000"/>
        </w:rPr>
      </w:pPr>
    </w:p>
    <w:p w14:paraId="25049BB3" w14:textId="52E0EA26" w:rsidR="001841FC" w:rsidRPr="00795C56" w:rsidRDefault="001841FC" w:rsidP="007E7DEE">
      <w:pPr>
        <w:widowControl w:val="0"/>
        <w:spacing w:line="360" w:lineRule="auto"/>
        <w:jc w:val="both"/>
        <w:rPr>
          <w:rFonts w:ascii="Times New Roman" w:eastAsia="Calibri" w:hAnsi="Times New Roman"/>
          <w:color w:val="000000"/>
        </w:rPr>
      </w:pPr>
      <w:r w:rsidRPr="00795C56">
        <w:rPr>
          <w:rFonts w:ascii="Times New Roman" w:eastAsia="Calibri" w:hAnsi="Times New Roman"/>
          <w:color w:val="000000"/>
        </w:rPr>
        <w:t xml:space="preserve">O artigo 1.º do Código de Processo Penal, aprovado pelo Decreto-Lei n.º 78/87, de 17 de fevereiro, e alterado pelo Decreto-Lei n.º 387-E/87, de 29 de dezembro, pelas 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xml:space="preserve"> 17/91, de 10 de janeiro, e 57/91, de 13 de agosto, pelos Decretos-Leis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xml:space="preserve"> 343/93, de 1 de outubro, 423/91, de 30 de outubro, e 317/95, de 28 de novembro, pelas 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59/98, de 25 de agosto, 3/99, de 13 de janeiro, e 7/2000, de 27 de maio, pelo Decreto</w:t>
      </w:r>
      <w:r w:rsidRPr="00795C56">
        <w:rPr>
          <w:rFonts w:ascii="Times New Roman" w:eastAsia="Calibri" w:hAnsi="Times New Roman"/>
          <w:color w:val="000000"/>
        </w:rPr>
        <w:noBreakHyphen/>
        <w:t>Lei n.º 320-C/2000, de 15 de dezembro, e pela Lei n.º 30-E/2000, de 20 de dezembro, passa a ter a seguinte redação:</w:t>
      </w:r>
    </w:p>
    <w:p w14:paraId="7D0CF6DE" w14:textId="77777777" w:rsidR="001841FC" w:rsidRPr="00795C56" w:rsidRDefault="001841FC" w:rsidP="007E7DEE">
      <w:pPr>
        <w:widowControl w:val="0"/>
        <w:autoSpaceDE w:val="0"/>
        <w:autoSpaceDN w:val="0"/>
        <w:adjustRightInd w:val="0"/>
        <w:spacing w:line="360" w:lineRule="auto"/>
        <w:jc w:val="center"/>
        <w:rPr>
          <w:rFonts w:ascii="Times New Roman" w:eastAsia="SimSun" w:hAnsi="Times New Roman"/>
          <w:lang w:eastAsia="pt-PT"/>
        </w:rPr>
      </w:pPr>
    </w:p>
    <w:p w14:paraId="3CD5DC79" w14:textId="066F75F5" w:rsidR="001841FC" w:rsidRPr="00795C56" w:rsidRDefault="001841FC" w:rsidP="0048291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«Artigo 1.º</w:t>
      </w:r>
    </w:p>
    <w:p w14:paraId="7377DB81" w14:textId="36604299" w:rsidR="001841FC" w:rsidRPr="00795C56" w:rsidRDefault="001841FC" w:rsidP="0048291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25E7A9AC" w14:textId="77777777" w:rsidR="0048291E" w:rsidRPr="00795C56" w:rsidRDefault="0048291E" w:rsidP="0048291E">
      <w:pPr>
        <w:widowControl w:val="0"/>
        <w:autoSpaceDE w:val="0"/>
        <w:autoSpaceDN w:val="0"/>
        <w:adjustRightInd w:val="0"/>
        <w:spacing w:line="360" w:lineRule="auto"/>
        <w:ind w:left="567" w:right="560"/>
        <w:jc w:val="center"/>
        <w:rPr>
          <w:rFonts w:ascii="Times New Roman" w:eastAsia="SimSun" w:hAnsi="Times New Roman"/>
          <w:lang w:eastAsia="pt-PT"/>
        </w:rPr>
      </w:pPr>
    </w:p>
    <w:p w14:paraId="582CE3FD" w14:textId="77777777" w:rsidR="001841FC" w:rsidRPr="00795C56" w:rsidRDefault="001841FC" w:rsidP="0048291E">
      <w:pPr>
        <w:pStyle w:val="PargrafodaLista"/>
        <w:widowControl w:val="0"/>
        <w:numPr>
          <w:ilvl w:val="0"/>
          <w:numId w:val="37"/>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D335220" w14:textId="77777777" w:rsidR="001841FC" w:rsidRPr="00795C56" w:rsidRDefault="001841FC" w:rsidP="0048291E">
      <w:pPr>
        <w:pStyle w:val="PargrafodaLista"/>
        <w:widowControl w:val="0"/>
        <w:numPr>
          <w:ilvl w:val="0"/>
          <w:numId w:val="37"/>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4E28112" w14:textId="77777777" w:rsidR="001841FC" w:rsidRPr="00795C56" w:rsidRDefault="001841FC" w:rsidP="0048291E">
      <w:pPr>
        <w:pStyle w:val="PargrafodaLista"/>
        <w:widowControl w:val="0"/>
        <w:numPr>
          <w:ilvl w:val="0"/>
          <w:numId w:val="38"/>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Integrarem os crimes previstos no artigo 299.º do Código Penal e nos artigos 2.º e 3.º da Lei n.º 52/2003, de 22 de agosto;</w:t>
      </w:r>
    </w:p>
    <w:p w14:paraId="407E7B83" w14:textId="77777777" w:rsidR="001841FC" w:rsidRPr="00795C56" w:rsidRDefault="001841FC" w:rsidP="0048291E">
      <w:pPr>
        <w:pStyle w:val="PargrafodaLista"/>
        <w:widowControl w:val="0"/>
        <w:numPr>
          <w:ilvl w:val="0"/>
          <w:numId w:val="38"/>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195FFF2B" w14:textId="77777777" w:rsidR="001841FC" w:rsidRPr="00795C56" w:rsidRDefault="001841FC" w:rsidP="007E7DEE">
      <w:pPr>
        <w:widowControl w:val="0"/>
        <w:spacing w:line="360" w:lineRule="auto"/>
        <w:jc w:val="center"/>
        <w:rPr>
          <w:rFonts w:ascii="Times New Roman" w:eastAsia="Calibri" w:hAnsi="Times New Roman"/>
          <w:color w:val="000000"/>
        </w:rPr>
      </w:pPr>
    </w:p>
    <w:p w14:paraId="12CCC81A" w14:textId="77777777"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Artigo 10.º</w:t>
      </w:r>
    </w:p>
    <w:p w14:paraId="552538C1" w14:textId="398D37E8"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Alterações ao Código Penal</w:t>
      </w:r>
    </w:p>
    <w:p w14:paraId="79A68197" w14:textId="77777777" w:rsidR="0048291E" w:rsidRPr="00795C56" w:rsidRDefault="0048291E" w:rsidP="007E7DEE">
      <w:pPr>
        <w:widowControl w:val="0"/>
        <w:spacing w:line="360" w:lineRule="auto"/>
        <w:jc w:val="center"/>
        <w:rPr>
          <w:rFonts w:ascii="Times New Roman" w:eastAsia="Calibri" w:hAnsi="Times New Roman"/>
          <w:b/>
          <w:bCs/>
          <w:color w:val="000000"/>
        </w:rPr>
      </w:pPr>
    </w:p>
    <w:p w14:paraId="0FFF1D82" w14:textId="205BD659" w:rsidR="001841FC" w:rsidRPr="00795C56" w:rsidRDefault="001841FC" w:rsidP="007E7DEE">
      <w:pPr>
        <w:widowControl w:val="0"/>
        <w:spacing w:line="360" w:lineRule="auto"/>
        <w:jc w:val="both"/>
        <w:rPr>
          <w:rFonts w:ascii="Times New Roman" w:eastAsia="Calibri" w:hAnsi="Times New Roman"/>
          <w:color w:val="000000"/>
        </w:rPr>
      </w:pPr>
      <w:r w:rsidRPr="00795C56">
        <w:rPr>
          <w:rFonts w:ascii="Times New Roman" w:eastAsia="Calibri" w:hAnsi="Times New Roman"/>
          <w:color w:val="000000"/>
        </w:rPr>
        <w:t xml:space="preserve">O artigo 5.º do Código Penal, aprovado pelo Decreto-Lei n.º 400/82, de 23 de setembro, e alterado pela Lei n.º 6/84, de 11 de maio, pelos Decretos-Leis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xml:space="preserve"> 132/93, de 23 de abril, e 48/95, de 15 de março, pelas 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xml:space="preserve"> 65/98, de 2 de setembro, 7/2000, de 27 de maio, 77/2001, de 13 de julho, 97/2001, 98/2001, 99/2001 e 100/2001, de 25 de agosto, e 108/2001, de 28 de novembro, e pelos Decretos-Leis </w:t>
      </w:r>
      <w:proofErr w:type="spellStart"/>
      <w:r w:rsidRPr="00795C56">
        <w:rPr>
          <w:rFonts w:ascii="Times New Roman" w:eastAsia="Calibri" w:hAnsi="Times New Roman"/>
          <w:color w:val="000000"/>
        </w:rPr>
        <w:t>n.</w:t>
      </w:r>
      <w:r w:rsidR="00802E4E" w:rsidRPr="00795C56">
        <w:rPr>
          <w:rFonts w:ascii="Times New Roman" w:eastAsia="Calibri" w:hAnsi="Times New Roman"/>
          <w:color w:val="000000"/>
          <w:vertAlign w:val="superscript"/>
        </w:rPr>
        <w:t>os</w:t>
      </w:r>
      <w:proofErr w:type="spellEnd"/>
      <w:r w:rsidRPr="00795C56">
        <w:rPr>
          <w:rFonts w:ascii="Times New Roman" w:eastAsia="Calibri" w:hAnsi="Times New Roman"/>
          <w:color w:val="000000"/>
        </w:rPr>
        <w:t xml:space="preserve"> 323/2001, de 17 de dezembro, e 38/2003, de 8 de março, passa a ter a seguinte redação:</w:t>
      </w:r>
    </w:p>
    <w:p w14:paraId="6F71C78B" w14:textId="77777777" w:rsidR="0048291E" w:rsidRPr="00795C56" w:rsidRDefault="0048291E">
      <w:pPr>
        <w:rPr>
          <w:rFonts w:ascii="Times New Roman" w:eastAsia="SimSun" w:hAnsi="Times New Roman"/>
          <w:lang w:eastAsia="pt-PT"/>
        </w:rPr>
      </w:pPr>
      <w:r w:rsidRPr="00795C56">
        <w:rPr>
          <w:rFonts w:ascii="Times New Roman" w:eastAsia="SimSun" w:hAnsi="Times New Roman"/>
          <w:lang w:eastAsia="pt-PT"/>
        </w:rPr>
        <w:br w:type="page"/>
      </w:r>
    </w:p>
    <w:p w14:paraId="491BAC17" w14:textId="03C6748C" w:rsidR="001841FC" w:rsidRPr="00795C56" w:rsidRDefault="001841FC" w:rsidP="0048291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lastRenderedPageBreak/>
        <w:t>«Artigo 5.º</w:t>
      </w:r>
    </w:p>
    <w:p w14:paraId="45A5BA1C" w14:textId="7B011189" w:rsidR="001841FC" w:rsidRPr="00795C56" w:rsidRDefault="001841FC" w:rsidP="0048291E">
      <w:pPr>
        <w:widowControl w:val="0"/>
        <w:autoSpaceDE w:val="0"/>
        <w:autoSpaceDN w:val="0"/>
        <w:adjustRightInd w:val="0"/>
        <w:spacing w:line="360" w:lineRule="auto"/>
        <w:ind w:left="567" w:right="560"/>
        <w:jc w:val="center"/>
        <w:rPr>
          <w:rFonts w:ascii="Times New Roman" w:eastAsia="SimSun" w:hAnsi="Times New Roman"/>
          <w:lang w:eastAsia="pt-PT"/>
        </w:rPr>
      </w:pPr>
      <w:r w:rsidRPr="00795C56">
        <w:rPr>
          <w:rFonts w:ascii="Times New Roman" w:eastAsia="SimSun" w:hAnsi="Times New Roman"/>
          <w:lang w:eastAsia="pt-PT"/>
        </w:rPr>
        <w:t>[…]</w:t>
      </w:r>
    </w:p>
    <w:p w14:paraId="730AA04A" w14:textId="77777777" w:rsidR="0048291E" w:rsidRPr="00795C56" w:rsidRDefault="0048291E" w:rsidP="0048291E">
      <w:pPr>
        <w:widowControl w:val="0"/>
        <w:autoSpaceDE w:val="0"/>
        <w:autoSpaceDN w:val="0"/>
        <w:adjustRightInd w:val="0"/>
        <w:spacing w:line="360" w:lineRule="auto"/>
        <w:ind w:left="567" w:right="560"/>
        <w:jc w:val="center"/>
        <w:rPr>
          <w:rFonts w:ascii="Times New Roman" w:eastAsia="SimSun" w:hAnsi="Times New Roman"/>
          <w:lang w:eastAsia="pt-PT"/>
        </w:rPr>
      </w:pPr>
    </w:p>
    <w:p w14:paraId="01E19027" w14:textId="77777777" w:rsidR="001841FC" w:rsidRPr="00795C56" w:rsidRDefault="001841FC" w:rsidP="00871512">
      <w:pPr>
        <w:pStyle w:val="PargrafodaLista"/>
        <w:widowControl w:val="0"/>
        <w:numPr>
          <w:ilvl w:val="0"/>
          <w:numId w:val="39"/>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4563E2B0" w14:textId="77777777" w:rsidR="001841FC" w:rsidRPr="00795C56" w:rsidRDefault="001841FC" w:rsidP="0048291E">
      <w:pPr>
        <w:pStyle w:val="PargrafodaLista"/>
        <w:widowControl w:val="0"/>
        <w:numPr>
          <w:ilvl w:val="0"/>
          <w:numId w:val="4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Quando constituírem os crimes previstos nos artigos 221.º, 262.º a 271.º, 308.º a 321.º e 325.º a 345.º;</w:t>
      </w:r>
    </w:p>
    <w:p w14:paraId="23FC4E76" w14:textId="77777777" w:rsidR="001841FC" w:rsidRPr="00795C56" w:rsidRDefault="001841FC" w:rsidP="0048291E">
      <w:pPr>
        <w:pStyle w:val="PargrafodaLista"/>
        <w:widowControl w:val="0"/>
        <w:numPr>
          <w:ilvl w:val="0"/>
          <w:numId w:val="4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15ACB27" w14:textId="77777777" w:rsidR="001841FC" w:rsidRPr="00795C56" w:rsidRDefault="001841FC" w:rsidP="0048291E">
      <w:pPr>
        <w:pStyle w:val="PargrafodaLista"/>
        <w:widowControl w:val="0"/>
        <w:numPr>
          <w:ilvl w:val="0"/>
          <w:numId w:val="4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330592E" w14:textId="77777777" w:rsidR="001841FC" w:rsidRPr="00795C56" w:rsidRDefault="001841FC" w:rsidP="0048291E">
      <w:pPr>
        <w:pStyle w:val="PargrafodaLista"/>
        <w:widowControl w:val="0"/>
        <w:numPr>
          <w:ilvl w:val="0"/>
          <w:numId w:val="4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60DA1486" w14:textId="77777777" w:rsidR="001841FC" w:rsidRPr="00795C56" w:rsidRDefault="001841FC" w:rsidP="0048291E">
      <w:pPr>
        <w:pStyle w:val="PargrafodaLista"/>
        <w:widowControl w:val="0"/>
        <w:numPr>
          <w:ilvl w:val="0"/>
          <w:numId w:val="40"/>
        </w:numPr>
        <w:autoSpaceDE w:val="0"/>
        <w:autoSpaceDN w:val="0"/>
        <w:adjustRightInd w:val="0"/>
        <w:spacing w:line="360" w:lineRule="auto"/>
        <w:ind w:left="1418" w:right="560" w:hanging="284"/>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29523837" w14:textId="07CF46D0" w:rsidR="001841FC" w:rsidRPr="00795C56" w:rsidRDefault="001841FC" w:rsidP="00871512">
      <w:pPr>
        <w:pStyle w:val="PargrafodaLista"/>
        <w:widowControl w:val="0"/>
        <w:numPr>
          <w:ilvl w:val="0"/>
          <w:numId w:val="39"/>
        </w:numPr>
        <w:tabs>
          <w:tab w:val="left" w:pos="851"/>
        </w:tabs>
        <w:autoSpaceDE w:val="0"/>
        <w:autoSpaceDN w:val="0"/>
        <w:adjustRightInd w:val="0"/>
        <w:spacing w:line="360" w:lineRule="auto"/>
        <w:ind w:left="567" w:right="560" w:firstLine="0"/>
        <w:contextualSpacing w:val="0"/>
        <w:jc w:val="both"/>
        <w:rPr>
          <w:rFonts w:ascii="Times New Roman" w:eastAsia="SimSun" w:hAnsi="Times New Roman"/>
          <w:lang w:eastAsia="pt-PT"/>
        </w:rPr>
      </w:pPr>
      <w:r w:rsidRPr="00795C56">
        <w:rPr>
          <w:rFonts w:ascii="Times New Roman" w:eastAsia="SimSun" w:hAnsi="Times New Roman"/>
          <w:lang w:eastAsia="pt-PT"/>
        </w:rPr>
        <w:t>[…].»</w:t>
      </w:r>
    </w:p>
    <w:p w14:paraId="35DC4792" w14:textId="77777777" w:rsidR="00C877EA" w:rsidRPr="00795C56" w:rsidRDefault="00C877EA" w:rsidP="00C877EA">
      <w:pPr>
        <w:widowControl w:val="0"/>
        <w:autoSpaceDE w:val="0"/>
        <w:autoSpaceDN w:val="0"/>
        <w:adjustRightInd w:val="0"/>
        <w:spacing w:line="360" w:lineRule="auto"/>
        <w:ind w:left="567" w:right="560"/>
        <w:jc w:val="both"/>
        <w:rPr>
          <w:rFonts w:ascii="Times New Roman" w:eastAsia="SimSun" w:hAnsi="Times New Roman"/>
          <w:lang w:eastAsia="pt-PT"/>
        </w:rPr>
      </w:pPr>
    </w:p>
    <w:p w14:paraId="52436029" w14:textId="77777777"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Artigo 11.º</w:t>
      </w:r>
    </w:p>
    <w:p w14:paraId="7DCCD7FD" w14:textId="3400699D" w:rsidR="001841FC" w:rsidRPr="00795C56" w:rsidRDefault="001841FC" w:rsidP="007E7DEE">
      <w:pPr>
        <w:widowControl w:val="0"/>
        <w:spacing w:line="360" w:lineRule="auto"/>
        <w:jc w:val="center"/>
        <w:rPr>
          <w:rFonts w:ascii="Times New Roman" w:eastAsia="Calibri" w:hAnsi="Times New Roman"/>
          <w:b/>
          <w:bCs/>
          <w:color w:val="000000"/>
        </w:rPr>
      </w:pPr>
      <w:r w:rsidRPr="00795C56">
        <w:rPr>
          <w:rFonts w:ascii="Times New Roman" w:eastAsia="Calibri" w:hAnsi="Times New Roman"/>
          <w:b/>
          <w:bCs/>
          <w:color w:val="000000"/>
        </w:rPr>
        <w:t>Norma revogatória</w:t>
      </w:r>
    </w:p>
    <w:p w14:paraId="0EE08401" w14:textId="77777777" w:rsidR="0048291E" w:rsidRPr="00795C56" w:rsidRDefault="0048291E" w:rsidP="007E7DEE">
      <w:pPr>
        <w:widowControl w:val="0"/>
        <w:spacing w:line="360" w:lineRule="auto"/>
        <w:jc w:val="center"/>
        <w:rPr>
          <w:rFonts w:ascii="Times New Roman" w:eastAsia="Calibri" w:hAnsi="Times New Roman"/>
          <w:b/>
          <w:bCs/>
          <w:color w:val="000000"/>
        </w:rPr>
      </w:pPr>
    </w:p>
    <w:p w14:paraId="3686EF9C" w14:textId="77777777" w:rsidR="001841FC" w:rsidRPr="007E7DEE" w:rsidRDefault="001841FC" w:rsidP="007E7DEE">
      <w:pPr>
        <w:widowControl w:val="0"/>
        <w:spacing w:line="360" w:lineRule="auto"/>
        <w:jc w:val="both"/>
        <w:rPr>
          <w:rFonts w:ascii="Times New Roman" w:eastAsia="Calibri" w:hAnsi="Times New Roman"/>
          <w:color w:val="000000"/>
        </w:rPr>
      </w:pPr>
      <w:r w:rsidRPr="00795C56">
        <w:rPr>
          <w:rFonts w:ascii="Times New Roman" w:eastAsia="Calibri" w:hAnsi="Times New Roman"/>
          <w:color w:val="000000"/>
        </w:rPr>
        <w:t>São revogados os artigos 300.º e 301.º do Código Penal.</w:t>
      </w:r>
    </w:p>
    <w:bookmarkEnd w:id="23"/>
    <w:bookmarkEnd w:id="0"/>
    <w:sectPr w:rsidR="001841FC" w:rsidRPr="007E7DEE" w:rsidSect="007E7DEE">
      <w:footerReference w:type="default" r:id="rId11"/>
      <w:pgSz w:w="11900" w:h="16840"/>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BA4A" w14:textId="77777777" w:rsidR="007D7BB3" w:rsidRDefault="007D7BB3" w:rsidP="009F2DF8">
      <w:r>
        <w:separator/>
      </w:r>
    </w:p>
  </w:endnote>
  <w:endnote w:type="continuationSeparator" w:id="0">
    <w:p w14:paraId="1813B877" w14:textId="77777777" w:rsidR="007D7BB3" w:rsidRDefault="007D7BB3" w:rsidP="009F2DF8">
      <w:r>
        <w:continuationSeparator/>
      </w:r>
    </w:p>
  </w:endnote>
  <w:endnote w:type="continuationNotice" w:id="1">
    <w:p w14:paraId="3FA564AE" w14:textId="77777777" w:rsidR="007D7BB3" w:rsidRDefault="007D7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23427"/>
      <w:docPartObj>
        <w:docPartGallery w:val="Page Numbers (Bottom of Page)"/>
        <w:docPartUnique/>
      </w:docPartObj>
    </w:sdtPr>
    <w:sdtEndPr/>
    <w:sdtContent>
      <w:p w14:paraId="3492E42B" w14:textId="244D7F25" w:rsidR="007747ED" w:rsidRDefault="007747ED">
        <w:pPr>
          <w:pStyle w:val="Rodap"/>
          <w:jc w:val="right"/>
        </w:pPr>
        <w:r>
          <w:fldChar w:fldCharType="begin"/>
        </w:r>
        <w:r>
          <w:instrText>PAGE   \* MERGEFORMAT</w:instrText>
        </w:r>
        <w:r>
          <w:fldChar w:fldCharType="separate"/>
        </w:r>
        <w:r>
          <w:t>2</w:t>
        </w:r>
        <w:r>
          <w:fldChar w:fldCharType="end"/>
        </w:r>
      </w:p>
    </w:sdtContent>
  </w:sdt>
  <w:p w14:paraId="5C29CFF6" w14:textId="77777777" w:rsidR="007747ED" w:rsidRDefault="007747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B88E" w14:textId="77777777" w:rsidR="007D7BB3" w:rsidRDefault="007D7BB3" w:rsidP="009F2DF8">
      <w:r>
        <w:separator/>
      </w:r>
    </w:p>
  </w:footnote>
  <w:footnote w:type="continuationSeparator" w:id="0">
    <w:p w14:paraId="2CA7B0F7" w14:textId="77777777" w:rsidR="007D7BB3" w:rsidRDefault="007D7BB3" w:rsidP="009F2DF8">
      <w:r>
        <w:continuationSeparator/>
      </w:r>
    </w:p>
  </w:footnote>
  <w:footnote w:type="continuationNotice" w:id="1">
    <w:p w14:paraId="0AEFE208" w14:textId="77777777" w:rsidR="007D7BB3" w:rsidRDefault="007D7B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49"/>
    <w:multiLevelType w:val="hybridMultilevel"/>
    <w:tmpl w:val="080E47D4"/>
    <w:lvl w:ilvl="0" w:tplc="F20E8FD4">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0A028F"/>
    <w:multiLevelType w:val="hybridMultilevel"/>
    <w:tmpl w:val="0810BE88"/>
    <w:lvl w:ilvl="0" w:tplc="0BAE9460">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730481"/>
    <w:multiLevelType w:val="hybridMultilevel"/>
    <w:tmpl w:val="14962A26"/>
    <w:lvl w:ilvl="0" w:tplc="822AE5E4">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B5409D"/>
    <w:multiLevelType w:val="hybridMultilevel"/>
    <w:tmpl w:val="D7F0A7C2"/>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DB7D4A"/>
    <w:multiLevelType w:val="hybridMultilevel"/>
    <w:tmpl w:val="D49293B0"/>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B1F5552"/>
    <w:multiLevelType w:val="hybridMultilevel"/>
    <w:tmpl w:val="C90A05FC"/>
    <w:lvl w:ilvl="0" w:tplc="7944C650">
      <w:start w:val="1"/>
      <w:numFmt w:val="decimal"/>
      <w:lvlText w:val="%1–"/>
      <w:lvlJc w:val="left"/>
      <w:pPr>
        <w:ind w:left="720" w:hanging="360"/>
      </w:pPr>
      <w:rPr>
        <w:rFonts w:hint="default"/>
        <w:b w:val="0"/>
        <w:color w:val="auto"/>
        <w:sz w:val="22"/>
        <w:szCs w:val="22"/>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BD47DDF"/>
    <w:multiLevelType w:val="hybridMultilevel"/>
    <w:tmpl w:val="E46ECC88"/>
    <w:lvl w:ilvl="0" w:tplc="FFFFFFFF">
      <w:start w:val="1"/>
      <w:numFmt w:val="lowerLetter"/>
      <w:lvlText w:val="%1)"/>
      <w:lvlJc w:val="left"/>
      <w:pPr>
        <w:ind w:left="2160" w:hanging="360"/>
      </w:pPr>
    </w:lvl>
    <w:lvl w:ilvl="1" w:tplc="38265524">
      <w:start w:val="1"/>
      <w:numFmt w:val="lowerLetter"/>
      <w:lvlText w:val="%2)"/>
      <w:lvlJc w:val="left"/>
      <w:pPr>
        <w:ind w:left="1440" w:hanging="360"/>
      </w:pPr>
      <w:rPr>
        <w:i w:val="0"/>
        <w:iCs w:val="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0BE33E9A"/>
    <w:multiLevelType w:val="hybridMultilevel"/>
    <w:tmpl w:val="38F216E6"/>
    <w:lvl w:ilvl="0" w:tplc="DE12F85A">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0B227E8"/>
    <w:multiLevelType w:val="hybridMultilevel"/>
    <w:tmpl w:val="EC8657A8"/>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2864FFD"/>
    <w:multiLevelType w:val="hybridMultilevel"/>
    <w:tmpl w:val="352C5800"/>
    <w:lvl w:ilvl="0" w:tplc="487AC76C">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8633FAE"/>
    <w:multiLevelType w:val="hybridMultilevel"/>
    <w:tmpl w:val="0E94A038"/>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15:restartNumberingAfterBreak="0">
    <w:nsid w:val="19A34900"/>
    <w:multiLevelType w:val="hybridMultilevel"/>
    <w:tmpl w:val="F8F4352A"/>
    <w:lvl w:ilvl="0" w:tplc="06649030">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A986F0F"/>
    <w:multiLevelType w:val="hybridMultilevel"/>
    <w:tmpl w:val="D840893C"/>
    <w:lvl w:ilvl="0" w:tplc="344CB5A0">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6B3517D"/>
    <w:multiLevelType w:val="hybridMultilevel"/>
    <w:tmpl w:val="324AB122"/>
    <w:lvl w:ilvl="0" w:tplc="EFB4930E">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6C513EF"/>
    <w:multiLevelType w:val="hybridMultilevel"/>
    <w:tmpl w:val="94DA0FAA"/>
    <w:lvl w:ilvl="0" w:tplc="379A85DE">
      <w:start w:val="1"/>
      <w:numFmt w:val="lowerLetter"/>
      <w:lvlText w:val="%1)"/>
      <w:lvlJc w:val="left"/>
      <w:pPr>
        <w:ind w:left="1637"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BBE5D60"/>
    <w:multiLevelType w:val="hybridMultilevel"/>
    <w:tmpl w:val="5CDA88FE"/>
    <w:lvl w:ilvl="0" w:tplc="D9A64FD6">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C2A05EE"/>
    <w:multiLevelType w:val="hybridMultilevel"/>
    <w:tmpl w:val="8370F000"/>
    <w:lvl w:ilvl="0" w:tplc="EFCE6A22">
      <w:start w:val="12"/>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CC665B1"/>
    <w:multiLevelType w:val="hybridMultilevel"/>
    <w:tmpl w:val="5920B28E"/>
    <w:lvl w:ilvl="0" w:tplc="A21EEFA2">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ED906DA"/>
    <w:multiLevelType w:val="hybridMultilevel"/>
    <w:tmpl w:val="A44C92A6"/>
    <w:lvl w:ilvl="0" w:tplc="83A4A56A">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F447038"/>
    <w:multiLevelType w:val="hybridMultilevel"/>
    <w:tmpl w:val="C7DA8542"/>
    <w:lvl w:ilvl="0" w:tplc="A75AD866">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08E717F"/>
    <w:multiLevelType w:val="hybridMultilevel"/>
    <w:tmpl w:val="38B60A76"/>
    <w:lvl w:ilvl="0" w:tplc="96A6C828">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27A393D"/>
    <w:multiLevelType w:val="hybridMultilevel"/>
    <w:tmpl w:val="F60823C6"/>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337E1C01"/>
    <w:multiLevelType w:val="hybridMultilevel"/>
    <w:tmpl w:val="2FAA0806"/>
    <w:lvl w:ilvl="0" w:tplc="18F4BB0E">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5A00414"/>
    <w:multiLevelType w:val="hybridMultilevel"/>
    <w:tmpl w:val="594C2514"/>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5A06CCA"/>
    <w:multiLevelType w:val="hybridMultilevel"/>
    <w:tmpl w:val="1B2CC47C"/>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5F37842"/>
    <w:multiLevelType w:val="hybridMultilevel"/>
    <w:tmpl w:val="31DE8624"/>
    <w:lvl w:ilvl="0" w:tplc="AD842826">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66A3711"/>
    <w:multiLevelType w:val="hybridMultilevel"/>
    <w:tmpl w:val="9F784538"/>
    <w:lvl w:ilvl="0" w:tplc="09C2B66C">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37D773E6"/>
    <w:multiLevelType w:val="hybridMultilevel"/>
    <w:tmpl w:val="24786DD4"/>
    <w:lvl w:ilvl="0" w:tplc="DC3C670E">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3A0E5F28"/>
    <w:multiLevelType w:val="hybridMultilevel"/>
    <w:tmpl w:val="BEBA5872"/>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3A0F7F00"/>
    <w:multiLevelType w:val="hybridMultilevel"/>
    <w:tmpl w:val="48E61710"/>
    <w:lvl w:ilvl="0" w:tplc="7944C650">
      <w:start w:val="1"/>
      <w:numFmt w:val="decimal"/>
      <w:lvlText w:val="%1–"/>
      <w:lvlJc w:val="left"/>
      <w:pPr>
        <w:ind w:left="2345"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3B794580"/>
    <w:multiLevelType w:val="hybridMultilevel"/>
    <w:tmpl w:val="6BF4079E"/>
    <w:lvl w:ilvl="0" w:tplc="A97A27D6">
      <w:start w:val="12"/>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3F42794B"/>
    <w:multiLevelType w:val="hybridMultilevel"/>
    <w:tmpl w:val="9B4AF7C2"/>
    <w:lvl w:ilvl="0" w:tplc="76F074D4">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1A92389"/>
    <w:multiLevelType w:val="hybridMultilevel"/>
    <w:tmpl w:val="BAC47E50"/>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42976622"/>
    <w:multiLevelType w:val="hybridMultilevel"/>
    <w:tmpl w:val="A6B27BF8"/>
    <w:lvl w:ilvl="0" w:tplc="7944C650">
      <w:start w:val="1"/>
      <w:numFmt w:val="decimal"/>
      <w:lvlText w:val="%1–"/>
      <w:lvlJc w:val="left"/>
      <w:pPr>
        <w:ind w:left="720" w:hanging="360"/>
      </w:pPr>
      <w:rPr>
        <w:rFonts w:hint="default"/>
        <w:b w:val="0"/>
        <w:color w:val="auto"/>
        <w:sz w:val="22"/>
        <w:szCs w:val="22"/>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4AC53EA2"/>
    <w:multiLevelType w:val="hybridMultilevel"/>
    <w:tmpl w:val="BC2A40BE"/>
    <w:lvl w:ilvl="0" w:tplc="04DCE6FE">
      <w:start w:val="12"/>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4B8453B4"/>
    <w:multiLevelType w:val="hybridMultilevel"/>
    <w:tmpl w:val="57F499B8"/>
    <w:lvl w:ilvl="0" w:tplc="B14C61F0">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4E240C59"/>
    <w:multiLevelType w:val="hybridMultilevel"/>
    <w:tmpl w:val="EEC6C244"/>
    <w:lvl w:ilvl="0" w:tplc="628E7674">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0482D7D"/>
    <w:multiLevelType w:val="hybridMultilevel"/>
    <w:tmpl w:val="ACE8ECC2"/>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29147B5"/>
    <w:multiLevelType w:val="hybridMultilevel"/>
    <w:tmpl w:val="8B2C81EA"/>
    <w:lvl w:ilvl="0" w:tplc="83CC87DE">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54226488"/>
    <w:multiLevelType w:val="hybridMultilevel"/>
    <w:tmpl w:val="DC18259E"/>
    <w:lvl w:ilvl="0" w:tplc="91F4D396">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5698452F"/>
    <w:multiLevelType w:val="hybridMultilevel"/>
    <w:tmpl w:val="D2CC9CEA"/>
    <w:lvl w:ilvl="0" w:tplc="376C8718">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57977687"/>
    <w:multiLevelType w:val="hybridMultilevel"/>
    <w:tmpl w:val="5D28284E"/>
    <w:lvl w:ilvl="0" w:tplc="8FA2C4B0">
      <w:start w:val="12"/>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5EFD55D9"/>
    <w:multiLevelType w:val="hybridMultilevel"/>
    <w:tmpl w:val="5D96E1AC"/>
    <w:lvl w:ilvl="0" w:tplc="24DA4142">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5F644680"/>
    <w:multiLevelType w:val="hybridMultilevel"/>
    <w:tmpl w:val="690C7FFC"/>
    <w:lvl w:ilvl="0" w:tplc="6A025122">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60032F48"/>
    <w:multiLevelType w:val="hybridMultilevel"/>
    <w:tmpl w:val="5136DBB6"/>
    <w:lvl w:ilvl="0" w:tplc="7AB865D8">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644C7B38"/>
    <w:multiLevelType w:val="hybridMultilevel"/>
    <w:tmpl w:val="DFDA525E"/>
    <w:lvl w:ilvl="0" w:tplc="622233E4">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6B223E4E"/>
    <w:multiLevelType w:val="hybridMultilevel"/>
    <w:tmpl w:val="F524F260"/>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7" w15:restartNumberingAfterBreak="0">
    <w:nsid w:val="6EB016D1"/>
    <w:multiLevelType w:val="hybridMultilevel"/>
    <w:tmpl w:val="443AB6D2"/>
    <w:lvl w:ilvl="0" w:tplc="7944C650">
      <w:start w:val="1"/>
      <w:numFmt w:val="decimal"/>
      <w:lvlText w:val="%1–"/>
      <w:lvlJc w:val="left"/>
      <w:pPr>
        <w:ind w:left="720" w:hanging="360"/>
      </w:pPr>
      <w:rPr>
        <w:rFonts w:hint="default"/>
        <w:b w:val="0"/>
        <w:color w:val="auto"/>
        <w:sz w:val="22"/>
        <w:szCs w:val="22"/>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715B0F94"/>
    <w:multiLevelType w:val="hybridMultilevel"/>
    <w:tmpl w:val="097E60B8"/>
    <w:lvl w:ilvl="0" w:tplc="DCBA6BCA">
      <w:start w:val="1"/>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7A293DD6"/>
    <w:multiLevelType w:val="hybridMultilevel"/>
    <w:tmpl w:val="F0DA698C"/>
    <w:lvl w:ilvl="0" w:tplc="BFBAD9C0">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7B695150"/>
    <w:multiLevelType w:val="hybridMultilevel"/>
    <w:tmpl w:val="826E287A"/>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7C255981"/>
    <w:multiLevelType w:val="hybridMultilevel"/>
    <w:tmpl w:val="6C7404F0"/>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23"/>
  </w:num>
  <w:num w:numId="5">
    <w:abstractNumId w:val="29"/>
  </w:num>
  <w:num w:numId="6">
    <w:abstractNumId w:val="8"/>
  </w:num>
  <w:num w:numId="7">
    <w:abstractNumId w:val="26"/>
  </w:num>
  <w:num w:numId="8">
    <w:abstractNumId w:val="3"/>
  </w:num>
  <w:num w:numId="9">
    <w:abstractNumId w:val="9"/>
  </w:num>
  <w:num w:numId="10">
    <w:abstractNumId w:val="34"/>
  </w:num>
  <w:num w:numId="11">
    <w:abstractNumId w:val="37"/>
  </w:num>
  <w:num w:numId="12">
    <w:abstractNumId w:val="12"/>
  </w:num>
  <w:num w:numId="13">
    <w:abstractNumId w:val="30"/>
  </w:num>
  <w:num w:numId="14">
    <w:abstractNumId w:val="7"/>
  </w:num>
  <w:num w:numId="15">
    <w:abstractNumId w:val="50"/>
  </w:num>
  <w:num w:numId="16">
    <w:abstractNumId w:val="31"/>
  </w:num>
  <w:num w:numId="17">
    <w:abstractNumId w:val="41"/>
  </w:num>
  <w:num w:numId="18">
    <w:abstractNumId w:val="51"/>
  </w:num>
  <w:num w:numId="19">
    <w:abstractNumId w:val="27"/>
  </w:num>
  <w:num w:numId="20">
    <w:abstractNumId w:val="17"/>
  </w:num>
  <w:num w:numId="21">
    <w:abstractNumId w:val="16"/>
  </w:num>
  <w:num w:numId="22">
    <w:abstractNumId w:val="33"/>
  </w:num>
  <w:num w:numId="23">
    <w:abstractNumId w:val="13"/>
  </w:num>
  <w:num w:numId="24">
    <w:abstractNumId w:val="47"/>
  </w:num>
  <w:num w:numId="25">
    <w:abstractNumId w:val="40"/>
  </w:num>
  <w:num w:numId="26">
    <w:abstractNumId w:val="5"/>
  </w:num>
  <w:num w:numId="27">
    <w:abstractNumId w:val="11"/>
  </w:num>
  <w:num w:numId="28">
    <w:abstractNumId w:val="14"/>
  </w:num>
  <w:num w:numId="29">
    <w:abstractNumId w:val="38"/>
  </w:num>
  <w:num w:numId="30">
    <w:abstractNumId w:val="45"/>
  </w:num>
  <w:num w:numId="31">
    <w:abstractNumId w:val="48"/>
  </w:num>
  <w:num w:numId="32">
    <w:abstractNumId w:val="35"/>
  </w:num>
  <w:num w:numId="33">
    <w:abstractNumId w:val="6"/>
  </w:num>
  <w:num w:numId="34">
    <w:abstractNumId w:val="20"/>
  </w:num>
  <w:num w:numId="35">
    <w:abstractNumId w:val="32"/>
  </w:num>
  <w:num w:numId="36">
    <w:abstractNumId w:val="10"/>
  </w:num>
  <w:num w:numId="37">
    <w:abstractNumId w:val="24"/>
  </w:num>
  <w:num w:numId="38">
    <w:abstractNumId w:val="15"/>
  </w:num>
  <w:num w:numId="39">
    <w:abstractNumId w:val="28"/>
  </w:num>
  <w:num w:numId="40">
    <w:abstractNumId w:val="22"/>
  </w:num>
  <w:num w:numId="41">
    <w:abstractNumId w:val="46"/>
  </w:num>
  <w:num w:numId="42">
    <w:abstractNumId w:val="21"/>
  </w:num>
  <w:num w:numId="43">
    <w:abstractNumId w:val="36"/>
  </w:num>
  <w:num w:numId="44">
    <w:abstractNumId w:val="49"/>
  </w:num>
  <w:num w:numId="45">
    <w:abstractNumId w:val="25"/>
  </w:num>
  <w:num w:numId="46">
    <w:abstractNumId w:val="2"/>
  </w:num>
  <w:num w:numId="47">
    <w:abstractNumId w:val="44"/>
  </w:num>
  <w:num w:numId="48">
    <w:abstractNumId w:val="39"/>
  </w:num>
  <w:num w:numId="49">
    <w:abstractNumId w:val="43"/>
  </w:num>
  <w:num w:numId="50">
    <w:abstractNumId w:val="18"/>
  </w:num>
  <w:num w:numId="51">
    <w:abstractNumId w:val="1"/>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20"/>
    <w:rsid w:val="0000619B"/>
    <w:rsid w:val="00007EF5"/>
    <w:rsid w:val="00014F99"/>
    <w:rsid w:val="0002787F"/>
    <w:rsid w:val="00033503"/>
    <w:rsid w:val="00046239"/>
    <w:rsid w:val="0005205D"/>
    <w:rsid w:val="0005288D"/>
    <w:rsid w:val="00052BF7"/>
    <w:rsid w:val="00054D1A"/>
    <w:rsid w:val="00056D47"/>
    <w:rsid w:val="00062A2C"/>
    <w:rsid w:val="0006573E"/>
    <w:rsid w:val="00074E8D"/>
    <w:rsid w:val="00087299"/>
    <w:rsid w:val="00092C45"/>
    <w:rsid w:val="0009589B"/>
    <w:rsid w:val="000A1CBC"/>
    <w:rsid w:val="000A1E25"/>
    <w:rsid w:val="000A4251"/>
    <w:rsid w:val="000B66F6"/>
    <w:rsid w:val="000C4300"/>
    <w:rsid w:val="000D26F4"/>
    <w:rsid w:val="000D500B"/>
    <w:rsid w:val="000D5B30"/>
    <w:rsid w:val="000D76ED"/>
    <w:rsid w:val="000E6C17"/>
    <w:rsid w:val="000E722F"/>
    <w:rsid w:val="000E7E83"/>
    <w:rsid w:val="000F0C77"/>
    <w:rsid w:val="000F40D4"/>
    <w:rsid w:val="000F4288"/>
    <w:rsid w:val="000F6959"/>
    <w:rsid w:val="00104C13"/>
    <w:rsid w:val="00123F86"/>
    <w:rsid w:val="0013030F"/>
    <w:rsid w:val="0013609D"/>
    <w:rsid w:val="00140ECD"/>
    <w:rsid w:val="00152C0C"/>
    <w:rsid w:val="00166728"/>
    <w:rsid w:val="00172C9F"/>
    <w:rsid w:val="00181B32"/>
    <w:rsid w:val="001841FC"/>
    <w:rsid w:val="00187007"/>
    <w:rsid w:val="00190F22"/>
    <w:rsid w:val="00193698"/>
    <w:rsid w:val="001A520A"/>
    <w:rsid w:val="001A7712"/>
    <w:rsid w:val="001B2186"/>
    <w:rsid w:val="001B21A0"/>
    <w:rsid w:val="001B42BD"/>
    <w:rsid w:val="001C690B"/>
    <w:rsid w:val="001C7F1A"/>
    <w:rsid w:val="001E6DEE"/>
    <w:rsid w:val="001F06A6"/>
    <w:rsid w:val="001F54CB"/>
    <w:rsid w:val="00204417"/>
    <w:rsid w:val="0020482D"/>
    <w:rsid w:val="002050C5"/>
    <w:rsid w:val="00206541"/>
    <w:rsid w:val="002171BF"/>
    <w:rsid w:val="00217337"/>
    <w:rsid w:val="002249B2"/>
    <w:rsid w:val="0022557E"/>
    <w:rsid w:val="00227EE2"/>
    <w:rsid w:val="0023792F"/>
    <w:rsid w:val="00242B65"/>
    <w:rsid w:val="00257B29"/>
    <w:rsid w:val="0026739E"/>
    <w:rsid w:val="00272087"/>
    <w:rsid w:val="00273352"/>
    <w:rsid w:val="00277CB4"/>
    <w:rsid w:val="00296EA6"/>
    <w:rsid w:val="002A3A2A"/>
    <w:rsid w:val="002A5226"/>
    <w:rsid w:val="002A690D"/>
    <w:rsid w:val="002A7820"/>
    <w:rsid w:val="002B0E5A"/>
    <w:rsid w:val="002B4082"/>
    <w:rsid w:val="002C4F61"/>
    <w:rsid w:val="002D0FE6"/>
    <w:rsid w:val="002D29C1"/>
    <w:rsid w:val="002D51E3"/>
    <w:rsid w:val="002D6D5D"/>
    <w:rsid w:val="002E1601"/>
    <w:rsid w:val="002F0036"/>
    <w:rsid w:val="00302E12"/>
    <w:rsid w:val="00321FAC"/>
    <w:rsid w:val="0033001A"/>
    <w:rsid w:val="00331F05"/>
    <w:rsid w:val="00337A0E"/>
    <w:rsid w:val="00350867"/>
    <w:rsid w:val="003522B8"/>
    <w:rsid w:val="003608C8"/>
    <w:rsid w:val="0036102F"/>
    <w:rsid w:val="0036177C"/>
    <w:rsid w:val="00362526"/>
    <w:rsid w:val="0036282B"/>
    <w:rsid w:val="00375EB4"/>
    <w:rsid w:val="003765AA"/>
    <w:rsid w:val="00384C0A"/>
    <w:rsid w:val="003876F8"/>
    <w:rsid w:val="0039402F"/>
    <w:rsid w:val="003A67FD"/>
    <w:rsid w:val="003B6300"/>
    <w:rsid w:val="003C0C3B"/>
    <w:rsid w:val="003C4E6F"/>
    <w:rsid w:val="003C5034"/>
    <w:rsid w:val="003C59B9"/>
    <w:rsid w:val="003D1559"/>
    <w:rsid w:val="003D6206"/>
    <w:rsid w:val="003E4FC8"/>
    <w:rsid w:val="003F156F"/>
    <w:rsid w:val="003F15C4"/>
    <w:rsid w:val="003F710B"/>
    <w:rsid w:val="004022C6"/>
    <w:rsid w:val="00414CD1"/>
    <w:rsid w:val="00414F68"/>
    <w:rsid w:val="00416243"/>
    <w:rsid w:val="00420041"/>
    <w:rsid w:val="0042051A"/>
    <w:rsid w:val="00421065"/>
    <w:rsid w:val="00425966"/>
    <w:rsid w:val="00432332"/>
    <w:rsid w:val="0043458B"/>
    <w:rsid w:val="00434E06"/>
    <w:rsid w:val="00440E34"/>
    <w:rsid w:val="004417C9"/>
    <w:rsid w:val="004429C1"/>
    <w:rsid w:val="00445AD9"/>
    <w:rsid w:val="00447FF8"/>
    <w:rsid w:val="00452618"/>
    <w:rsid w:val="00455960"/>
    <w:rsid w:val="00470B9C"/>
    <w:rsid w:val="00475765"/>
    <w:rsid w:val="0048291E"/>
    <w:rsid w:val="004877A4"/>
    <w:rsid w:val="00493FCF"/>
    <w:rsid w:val="0049686D"/>
    <w:rsid w:val="0049755A"/>
    <w:rsid w:val="004A4FCF"/>
    <w:rsid w:val="004A5AF1"/>
    <w:rsid w:val="004A5D90"/>
    <w:rsid w:val="004A61B7"/>
    <w:rsid w:val="004A7E52"/>
    <w:rsid w:val="004B29A6"/>
    <w:rsid w:val="004C2BF0"/>
    <w:rsid w:val="004C334E"/>
    <w:rsid w:val="004C3D2B"/>
    <w:rsid w:val="004D0A2D"/>
    <w:rsid w:val="004E0308"/>
    <w:rsid w:val="004F4193"/>
    <w:rsid w:val="004F53E2"/>
    <w:rsid w:val="004F5CF5"/>
    <w:rsid w:val="00505791"/>
    <w:rsid w:val="00505D6F"/>
    <w:rsid w:val="0050698C"/>
    <w:rsid w:val="00527020"/>
    <w:rsid w:val="00536B59"/>
    <w:rsid w:val="00542057"/>
    <w:rsid w:val="00543DFF"/>
    <w:rsid w:val="0054555E"/>
    <w:rsid w:val="005527AA"/>
    <w:rsid w:val="005534D3"/>
    <w:rsid w:val="0055497C"/>
    <w:rsid w:val="00564228"/>
    <w:rsid w:val="00572A8B"/>
    <w:rsid w:val="00573AC1"/>
    <w:rsid w:val="00576D14"/>
    <w:rsid w:val="00580970"/>
    <w:rsid w:val="00581568"/>
    <w:rsid w:val="00583DBB"/>
    <w:rsid w:val="0058664D"/>
    <w:rsid w:val="005867F7"/>
    <w:rsid w:val="00594FBA"/>
    <w:rsid w:val="005B0321"/>
    <w:rsid w:val="005C6E99"/>
    <w:rsid w:val="005E34E5"/>
    <w:rsid w:val="005F3E36"/>
    <w:rsid w:val="005F75B1"/>
    <w:rsid w:val="00604B60"/>
    <w:rsid w:val="00606013"/>
    <w:rsid w:val="0060794B"/>
    <w:rsid w:val="00611641"/>
    <w:rsid w:val="00612181"/>
    <w:rsid w:val="00631A37"/>
    <w:rsid w:val="0063774A"/>
    <w:rsid w:val="00637DB6"/>
    <w:rsid w:val="006425F4"/>
    <w:rsid w:val="00644FB6"/>
    <w:rsid w:val="006508AF"/>
    <w:rsid w:val="00670DB6"/>
    <w:rsid w:val="00674002"/>
    <w:rsid w:val="0068101C"/>
    <w:rsid w:val="00691244"/>
    <w:rsid w:val="00692BC2"/>
    <w:rsid w:val="00693696"/>
    <w:rsid w:val="006A0369"/>
    <w:rsid w:val="006A3873"/>
    <w:rsid w:val="006A55E9"/>
    <w:rsid w:val="006B2D33"/>
    <w:rsid w:val="006B5D2D"/>
    <w:rsid w:val="006C429A"/>
    <w:rsid w:val="006C44A2"/>
    <w:rsid w:val="006C4866"/>
    <w:rsid w:val="006D3942"/>
    <w:rsid w:val="006D3DDE"/>
    <w:rsid w:val="006F5C79"/>
    <w:rsid w:val="006F7CFE"/>
    <w:rsid w:val="0070674B"/>
    <w:rsid w:val="00707921"/>
    <w:rsid w:val="00707BDC"/>
    <w:rsid w:val="007163E1"/>
    <w:rsid w:val="00726EB1"/>
    <w:rsid w:val="00740636"/>
    <w:rsid w:val="00746E20"/>
    <w:rsid w:val="00756145"/>
    <w:rsid w:val="007747ED"/>
    <w:rsid w:val="00777657"/>
    <w:rsid w:val="00782CDE"/>
    <w:rsid w:val="007906BA"/>
    <w:rsid w:val="00792B82"/>
    <w:rsid w:val="0079591D"/>
    <w:rsid w:val="00795C56"/>
    <w:rsid w:val="007A0398"/>
    <w:rsid w:val="007A7F74"/>
    <w:rsid w:val="007B1C12"/>
    <w:rsid w:val="007B3DA9"/>
    <w:rsid w:val="007B54DC"/>
    <w:rsid w:val="007C0108"/>
    <w:rsid w:val="007D7BB3"/>
    <w:rsid w:val="007E2E8E"/>
    <w:rsid w:val="007E7DEE"/>
    <w:rsid w:val="00802E4E"/>
    <w:rsid w:val="00804C64"/>
    <w:rsid w:val="0080774A"/>
    <w:rsid w:val="0081244C"/>
    <w:rsid w:val="00814CB9"/>
    <w:rsid w:val="008201FB"/>
    <w:rsid w:val="00826580"/>
    <w:rsid w:val="00837624"/>
    <w:rsid w:val="00844A58"/>
    <w:rsid w:val="0084757D"/>
    <w:rsid w:val="00852B14"/>
    <w:rsid w:val="008535B8"/>
    <w:rsid w:val="00855FF1"/>
    <w:rsid w:val="00856765"/>
    <w:rsid w:val="00864C9F"/>
    <w:rsid w:val="0087044E"/>
    <w:rsid w:val="00871512"/>
    <w:rsid w:val="008746C3"/>
    <w:rsid w:val="00875D19"/>
    <w:rsid w:val="008B6034"/>
    <w:rsid w:val="008B67FD"/>
    <w:rsid w:val="008C0620"/>
    <w:rsid w:val="008C067F"/>
    <w:rsid w:val="008C52B4"/>
    <w:rsid w:val="008D05BE"/>
    <w:rsid w:val="008E54B8"/>
    <w:rsid w:val="008F0640"/>
    <w:rsid w:val="008F21B6"/>
    <w:rsid w:val="008F4437"/>
    <w:rsid w:val="0090156F"/>
    <w:rsid w:val="00910EF3"/>
    <w:rsid w:val="0093114C"/>
    <w:rsid w:val="00933EEA"/>
    <w:rsid w:val="00942795"/>
    <w:rsid w:val="00942A0E"/>
    <w:rsid w:val="009526B2"/>
    <w:rsid w:val="00976393"/>
    <w:rsid w:val="00976531"/>
    <w:rsid w:val="00976C6F"/>
    <w:rsid w:val="009832E0"/>
    <w:rsid w:val="00985F2F"/>
    <w:rsid w:val="00987A82"/>
    <w:rsid w:val="009A5899"/>
    <w:rsid w:val="009A5CA7"/>
    <w:rsid w:val="009C4728"/>
    <w:rsid w:val="009C5F35"/>
    <w:rsid w:val="009D3F17"/>
    <w:rsid w:val="009D3FFE"/>
    <w:rsid w:val="009D6513"/>
    <w:rsid w:val="009D6C5A"/>
    <w:rsid w:val="009E3BFF"/>
    <w:rsid w:val="009E71C9"/>
    <w:rsid w:val="009F2DF8"/>
    <w:rsid w:val="009F3EEA"/>
    <w:rsid w:val="009F4D5D"/>
    <w:rsid w:val="00A00CFC"/>
    <w:rsid w:val="00A05F87"/>
    <w:rsid w:val="00A06903"/>
    <w:rsid w:val="00A102FF"/>
    <w:rsid w:val="00A13589"/>
    <w:rsid w:val="00A13B27"/>
    <w:rsid w:val="00A13B43"/>
    <w:rsid w:val="00A165F2"/>
    <w:rsid w:val="00A25785"/>
    <w:rsid w:val="00A26F10"/>
    <w:rsid w:val="00A27531"/>
    <w:rsid w:val="00A32221"/>
    <w:rsid w:val="00A6118A"/>
    <w:rsid w:val="00A635C9"/>
    <w:rsid w:val="00A637E4"/>
    <w:rsid w:val="00A67010"/>
    <w:rsid w:val="00A7343D"/>
    <w:rsid w:val="00A76DC5"/>
    <w:rsid w:val="00A90F1C"/>
    <w:rsid w:val="00AA66A7"/>
    <w:rsid w:val="00AA75F1"/>
    <w:rsid w:val="00AB4D44"/>
    <w:rsid w:val="00AD76F0"/>
    <w:rsid w:val="00AE335F"/>
    <w:rsid w:val="00AF3051"/>
    <w:rsid w:val="00AF4337"/>
    <w:rsid w:val="00AF53A2"/>
    <w:rsid w:val="00B049CF"/>
    <w:rsid w:val="00B06D76"/>
    <w:rsid w:val="00B104C1"/>
    <w:rsid w:val="00B1548B"/>
    <w:rsid w:val="00B21F0F"/>
    <w:rsid w:val="00B30022"/>
    <w:rsid w:val="00B30789"/>
    <w:rsid w:val="00B36ED0"/>
    <w:rsid w:val="00B373C0"/>
    <w:rsid w:val="00B4014C"/>
    <w:rsid w:val="00B5222D"/>
    <w:rsid w:val="00B5625C"/>
    <w:rsid w:val="00B56722"/>
    <w:rsid w:val="00B60754"/>
    <w:rsid w:val="00B623D7"/>
    <w:rsid w:val="00B6421E"/>
    <w:rsid w:val="00B82B91"/>
    <w:rsid w:val="00B85BD3"/>
    <w:rsid w:val="00B91AEE"/>
    <w:rsid w:val="00BA320A"/>
    <w:rsid w:val="00BD48E5"/>
    <w:rsid w:val="00BE1930"/>
    <w:rsid w:val="00BE6C5A"/>
    <w:rsid w:val="00BF14DC"/>
    <w:rsid w:val="00BF2BF2"/>
    <w:rsid w:val="00BF4DB7"/>
    <w:rsid w:val="00BF5C2C"/>
    <w:rsid w:val="00C01C5E"/>
    <w:rsid w:val="00C2357A"/>
    <w:rsid w:val="00C236FD"/>
    <w:rsid w:val="00C36031"/>
    <w:rsid w:val="00C36C10"/>
    <w:rsid w:val="00C513D2"/>
    <w:rsid w:val="00C51ED0"/>
    <w:rsid w:val="00C54C7E"/>
    <w:rsid w:val="00C618FF"/>
    <w:rsid w:val="00C65DA5"/>
    <w:rsid w:val="00C7087B"/>
    <w:rsid w:val="00C741A3"/>
    <w:rsid w:val="00C744CA"/>
    <w:rsid w:val="00C76569"/>
    <w:rsid w:val="00C81352"/>
    <w:rsid w:val="00C877EA"/>
    <w:rsid w:val="00C9267E"/>
    <w:rsid w:val="00C94FF3"/>
    <w:rsid w:val="00C96FC0"/>
    <w:rsid w:val="00CA2AE9"/>
    <w:rsid w:val="00CB208C"/>
    <w:rsid w:val="00CB223E"/>
    <w:rsid w:val="00CC41C5"/>
    <w:rsid w:val="00CD53DB"/>
    <w:rsid w:val="00CD540A"/>
    <w:rsid w:val="00CE1BC9"/>
    <w:rsid w:val="00CE7946"/>
    <w:rsid w:val="00CF5B59"/>
    <w:rsid w:val="00CF5E56"/>
    <w:rsid w:val="00CF7006"/>
    <w:rsid w:val="00D14ECE"/>
    <w:rsid w:val="00D17C65"/>
    <w:rsid w:val="00D30428"/>
    <w:rsid w:val="00D30C2B"/>
    <w:rsid w:val="00D357FD"/>
    <w:rsid w:val="00D40BAE"/>
    <w:rsid w:val="00D43B78"/>
    <w:rsid w:val="00D462D1"/>
    <w:rsid w:val="00D472E9"/>
    <w:rsid w:val="00D50A8C"/>
    <w:rsid w:val="00D51AF4"/>
    <w:rsid w:val="00D52D2E"/>
    <w:rsid w:val="00D53506"/>
    <w:rsid w:val="00D53ABF"/>
    <w:rsid w:val="00D63D0A"/>
    <w:rsid w:val="00D63EEA"/>
    <w:rsid w:val="00D645E8"/>
    <w:rsid w:val="00D821E2"/>
    <w:rsid w:val="00D87865"/>
    <w:rsid w:val="00D963C6"/>
    <w:rsid w:val="00D96CDC"/>
    <w:rsid w:val="00DA6EE3"/>
    <w:rsid w:val="00DB011A"/>
    <w:rsid w:val="00DB01CA"/>
    <w:rsid w:val="00DB0E9F"/>
    <w:rsid w:val="00DB1BB1"/>
    <w:rsid w:val="00DC0931"/>
    <w:rsid w:val="00DC250A"/>
    <w:rsid w:val="00DD4B72"/>
    <w:rsid w:val="00DE5737"/>
    <w:rsid w:val="00DF0CC4"/>
    <w:rsid w:val="00DF2E45"/>
    <w:rsid w:val="00E009D8"/>
    <w:rsid w:val="00E06091"/>
    <w:rsid w:val="00E152A1"/>
    <w:rsid w:val="00E22A4D"/>
    <w:rsid w:val="00E27FE0"/>
    <w:rsid w:val="00E27FE9"/>
    <w:rsid w:val="00E34C4D"/>
    <w:rsid w:val="00E35DF2"/>
    <w:rsid w:val="00E36BD2"/>
    <w:rsid w:val="00E5240F"/>
    <w:rsid w:val="00E7012E"/>
    <w:rsid w:val="00E71DBF"/>
    <w:rsid w:val="00E729EC"/>
    <w:rsid w:val="00E74B42"/>
    <w:rsid w:val="00E80B43"/>
    <w:rsid w:val="00E874B0"/>
    <w:rsid w:val="00EB00F9"/>
    <w:rsid w:val="00EB304D"/>
    <w:rsid w:val="00EB76FA"/>
    <w:rsid w:val="00EC25F1"/>
    <w:rsid w:val="00ED4A9C"/>
    <w:rsid w:val="00ED599A"/>
    <w:rsid w:val="00EE5C8A"/>
    <w:rsid w:val="00EF7D05"/>
    <w:rsid w:val="00F0223F"/>
    <w:rsid w:val="00F05EBA"/>
    <w:rsid w:val="00F0715E"/>
    <w:rsid w:val="00F15D91"/>
    <w:rsid w:val="00F21505"/>
    <w:rsid w:val="00F2605A"/>
    <w:rsid w:val="00F26BE7"/>
    <w:rsid w:val="00F33902"/>
    <w:rsid w:val="00F36FE2"/>
    <w:rsid w:val="00F43371"/>
    <w:rsid w:val="00F52CCB"/>
    <w:rsid w:val="00F54FFE"/>
    <w:rsid w:val="00F56026"/>
    <w:rsid w:val="00F67E16"/>
    <w:rsid w:val="00F80EA1"/>
    <w:rsid w:val="00F816CB"/>
    <w:rsid w:val="00F834F7"/>
    <w:rsid w:val="00F84AE1"/>
    <w:rsid w:val="00F92ED4"/>
    <w:rsid w:val="00F9602B"/>
    <w:rsid w:val="00FB1094"/>
    <w:rsid w:val="00FB2B8B"/>
    <w:rsid w:val="00FB38CE"/>
    <w:rsid w:val="00FC4610"/>
    <w:rsid w:val="00FC5A3F"/>
    <w:rsid w:val="00FD672B"/>
    <w:rsid w:val="00FE05AC"/>
    <w:rsid w:val="00FE286A"/>
    <w:rsid w:val="00FE2DC5"/>
    <w:rsid w:val="00FE5EEE"/>
    <w:rsid w:val="00FE7DF8"/>
    <w:rsid w:val="00FF223B"/>
    <w:rsid w:val="00FF3E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C1F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PT"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F1"/>
    <w:rPr>
      <w:sz w:val="24"/>
      <w:szCs w:val="24"/>
      <w:lang w:eastAsia="en-US"/>
    </w:rPr>
  </w:style>
  <w:style w:type="paragraph" w:styleId="Ttulo1">
    <w:name w:val="heading 1"/>
    <w:basedOn w:val="Normal"/>
    <w:next w:val="Normal"/>
    <w:link w:val="Ttulo1Carter"/>
    <w:uiPriority w:val="9"/>
    <w:qFormat/>
    <w:locked/>
    <w:rsid w:val="00D51AF4"/>
    <w:pPr>
      <w:keepNext/>
      <w:keepLines/>
      <w:spacing w:before="240"/>
      <w:outlineLvl w:val="0"/>
    </w:pPr>
    <w:rPr>
      <w:rFonts w:ascii="Calibri Light" w:eastAsia="Yu Gothic Light" w:hAnsi="Calibri Light"/>
      <w:color w:val="2F5496"/>
      <w:sz w:val="32"/>
      <w:szCs w:val="32"/>
      <w:lang w:eastAsia="pt-BR"/>
    </w:rPr>
  </w:style>
  <w:style w:type="paragraph" w:styleId="Ttulo2">
    <w:name w:val="heading 2"/>
    <w:basedOn w:val="Normal"/>
    <w:next w:val="Normal"/>
    <w:link w:val="Ttulo2Carter"/>
    <w:uiPriority w:val="9"/>
    <w:semiHidden/>
    <w:unhideWhenUsed/>
    <w:qFormat/>
    <w:locked/>
    <w:rsid w:val="00D51AF4"/>
    <w:pPr>
      <w:keepNext/>
      <w:keepLines/>
      <w:spacing w:before="40"/>
      <w:outlineLvl w:val="1"/>
    </w:pPr>
    <w:rPr>
      <w:rFonts w:ascii="Calibri Light" w:eastAsia="Yu Gothic Light" w:hAnsi="Calibri Light"/>
      <w:color w:val="2F5496"/>
      <w:sz w:val="26"/>
      <w:szCs w:val="26"/>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rsid w:val="002D29C1"/>
    <w:rPr>
      <w:rFonts w:ascii="Tahoma" w:hAnsi="Tahoma" w:cs="Tahoma"/>
      <w:sz w:val="16"/>
      <w:szCs w:val="16"/>
    </w:rPr>
  </w:style>
  <w:style w:type="character" w:customStyle="1" w:styleId="TextodebaloCarter">
    <w:name w:val="Texto de balão Caráter"/>
    <w:link w:val="Textodebalo"/>
    <w:uiPriority w:val="99"/>
    <w:semiHidden/>
    <w:locked/>
    <w:rsid w:val="002D29C1"/>
    <w:rPr>
      <w:rFonts w:ascii="Tahoma" w:hAnsi="Tahoma" w:cs="Tahoma"/>
      <w:sz w:val="16"/>
      <w:szCs w:val="16"/>
      <w:lang w:val="en-US" w:eastAsia="en-US"/>
    </w:rPr>
  </w:style>
  <w:style w:type="character" w:styleId="Refdecomentrio">
    <w:name w:val="annotation reference"/>
    <w:uiPriority w:val="99"/>
    <w:rsid w:val="002D29C1"/>
    <w:rPr>
      <w:rFonts w:cs="Times New Roman"/>
      <w:sz w:val="16"/>
      <w:szCs w:val="16"/>
    </w:rPr>
  </w:style>
  <w:style w:type="paragraph" w:styleId="Textodecomentrio">
    <w:name w:val="annotation text"/>
    <w:basedOn w:val="Normal"/>
    <w:link w:val="TextodecomentrioCarter"/>
    <w:uiPriority w:val="99"/>
    <w:rsid w:val="002D29C1"/>
    <w:rPr>
      <w:sz w:val="20"/>
      <w:szCs w:val="20"/>
    </w:rPr>
  </w:style>
  <w:style w:type="character" w:customStyle="1" w:styleId="TextodecomentrioCarter">
    <w:name w:val="Texto de comentário Caráter"/>
    <w:link w:val="Textodecomentrio"/>
    <w:uiPriority w:val="99"/>
    <w:locked/>
    <w:rsid w:val="002D29C1"/>
    <w:rPr>
      <w:rFonts w:cs="Times New Roman"/>
      <w:sz w:val="20"/>
      <w:szCs w:val="20"/>
      <w:lang w:val="en-US" w:eastAsia="en-US"/>
    </w:rPr>
  </w:style>
  <w:style w:type="paragraph" w:styleId="Assuntodecomentrio">
    <w:name w:val="annotation subject"/>
    <w:basedOn w:val="Textodecomentrio"/>
    <w:next w:val="Textodecomentrio"/>
    <w:link w:val="AssuntodecomentrioCarter"/>
    <w:uiPriority w:val="99"/>
    <w:semiHidden/>
    <w:rsid w:val="002D29C1"/>
    <w:rPr>
      <w:b/>
      <w:bCs/>
    </w:rPr>
  </w:style>
  <w:style w:type="character" w:customStyle="1" w:styleId="AssuntodecomentrioCarter">
    <w:name w:val="Assunto de comentário Caráter"/>
    <w:link w:val="Assuntodecomentrio"/>
    <w:uiPriority w:val="99"/>
    <w:semiHidden/>
    <w:locked/>
    <w:rsid w:val="002D29C1"/>
    <w:rPr>
      <w:rFonts w:cs="Times New Roman"/>
      <w:b/>
      <w:bCs/>
      <w:sz w:val="20"/>
      <w:szCs w:val="20"/>
      <w:lang w:val="en-US" w:eastAsia="en-US"/>
    </w:rPr>
  </w:style>
  <w:style w:type="paragraph" w:styleId="Cabealho">
    <w:name w:val="header"/>
    <w:basedOn w:val="Normal"/>
    <w:link w:val="CabealhoCarter"/>
    <w:uiPriority w:val="99"/>
    <w:unhideWhenUsed/>
    <w:rsid w:val="009F2DF8"/>
    <w:pPr>
      <w:tabs>
        <w:tab w:val="center" w:pos="4252"/>
        <w:tab w:val="right" w:pos="8504"/>
      </w:tabs>
    </w:pPr>
  </w:style>
  <w:style w:type="character" w:customStyle="1" w:styleId="CabealhoCarter">
    <w:name w:val="Cabeçalho Caráter"/>
    <w:link w:val="Cabealho"/>
    <w:uiPriority w:val="99"/>
    <w:rsid w:val="009F2DF8"/>
    <w:rPr>
      <w:sz w:val="24"/>
      <w:szCs w:val="24"/>
      <w:lang w:val="en-US" w:eastAsia="en-US"/>
    </w:rPr>
  </w:style>
  <w:style w:type="paragraph" w:styleId="Rodap">
    <w:name w:val="footer"/>
    <w:basedOn w:val="Normal"/>
    <w:link w:val="RodapCarter"/>
    <w:uiPriority w:val="99"/>
    <w:unhideWhenUsed/>
    <w:rsid w:val="009F2DF8"/>
    <w:pPr>
      <w:tabs>
        <w:tab w:val="center" w:pos="4252"/>
        <w:tab w:val="right" w:pos="8504"/>
      </w:tabs>
    </w:pPr>
  </w:style>
  <w:style w:type="character" w:customStyle="1" w:styleId="RodapCarter">
    <w:name w:val="Rodapé Caráter"/>
    <w:link w:val="Rodap"/>
    <w:uiPriority w:val="99"/>
    <w:rsid w:val="009F2DF8"/>
    <w:rPr>
      <w:sz w:val="24"/>
      <w:szCs w:val="24"/>
      <w:lang w:val="en-US" w:eastAsia="en-US"/>
    </w:rPr>
  </w:style>
  <w:style w:type="paragraph" w:styleId="PargrafodaLista">
    <w:name w:val="List Paragraph"/>
    <w:aliases w:val="Paragraphe EI,EC,Nivel 1"/>
    <w:basedOn w:val="Normal"/>
    <w:link w:val="PargrafodaListaCarter"/>
    <w:uiPriority w:val="34"/>
    <w:qFormat/>
    <w:rsid w:val="00B30789"/>
    <w:pPr>
      <w:ind w:left="720"/>
      <w:contextualSpacing/>
    </w:pPr>
  </w:style>
  <w:style w:type="paragraph" w:styleId="NormalWeb">
    <w:name w:val="Normal (Web)"/>
    <w:basedOn w:val="Normal"/>
    <w:uiPriority w:val="99"/>
    <w:unhideWhenUsed/>
    <w:rsid w:val="000F40D4"/>
    <w:pPr>
      <w:spacing w:before="100" w:beforeAutospacing="1" w:after="100" w:afterAutospacing="1"/>
    </w:pPr>
    <w:rPr>
      <w:rFonts w:ascii="Times New Roman" w:eastAsia="Times New Roman" w:hAnsi="Times New Roman"/>
      <w:lang w:eastAsia="pt-PT"/>
    </w:rPr>
  </w:style>
  <w:style w:type="paragraph" w:customStyle="1" w:styleId="Corpo">
    <w:name w:val="Corpo"/>
    <w:rsid w:val="00D821E2"/>
    <w:pPr>
      <w:spacing w:after="200" w:line="276" w:lineRule="auto"/>
    </w:pPr>
    <w:rPr>
      <w:rFonts w:ascii="Calibri" w:eastAsia="Calibri" w:hAnsi="Calibri" w:cs="Calibri"/>
      <w:color w:val="000000"/>
      <w:sz w:val="22"/>
      <w:szCs w:val="22"/>
      <w:u w:color="000000"/>
      <w:lang w:eastAsia="pt-PT"/>
    </w:rPr>
  </w:style>
  <w:style w:type="paragraph" w:styleId="Corpodetexto">
    <w:name w:val="Body Text"/>
    <w:basedOn w:val="Normal"/>
    <w:link w:val="CorpodetextoCarter"/>
    <w:uiPriority w:val="99"/>
    <w:rsid w:val="0036102F"/>
    <w:pPr>
      <w:spacing w:after="120"/>
    </w:pPr>
    <w:rPr>
      <w:rFonts w:ascii="Times New Roman" w:eastAsia="Times New Roman" w:hAnsi="Times New Roman"/>
      <w:lang w:eastAsia="pt-PT"/>
    </w:rPr>
  </w:style>
  <w:style w:type="character" w:customStyle="1" w:styleId="CorpodetextoCarter">
    <w:name w:val="Corpo de texto Caráter"/>
    <w:basedOn w:val="Tipodeletrapredefinidodopargrafo"/>
    <w:link w:val="Corpodetexto"/>
    <w:uiPriority w:val="99"/>
    <w:rsid w:val="0036102F"/>
    <w:rPr>
      <w:rFonts w:ascii="Times New Roman" w:eastAsia="Times New Roman" w:hAnsi="Times New Roman"/>
      <w:sz w:val="24"/>
      <w:szCs w:val="24"/>
      <w:lang w:eastAsia="pt-PT"/>
    </w:rPr>
  </w:style>
  <w:style w:type="character" w:customStyle="1" w:styleId="PargrafodaListaCarter">
    <w:name w:val="Parágrafo da Lista Caráter"/>
    <w:aliases w:val="Paragraphe EI Caráter,EC Caráter,Nivel 1 Caráter"/>
    <w:link w:val="PargrafodaLista"/>
    <w:uiPriority w:val="34"/>
    <w:locked/>
    <w:rsid w:val="007747ED"/>
    <w:rPr>
      <w:sz w:val="24"/>
      <w:szCs w:val="24"/>
      <w:lang w:eastAsia="en-US"/>
    </w:rPr>
  </w:style>
  <w:style w:type="character" w:styleId="Hiperligao">
    <w:name w:val="Hyperlink"/>
    <w:basedOn w:val="Tipodeletrapredefinidodopargrafo"/>
    <w:uiPriority w:val="99"/>
    <w:unhideWhenUsed/>
    <w:rsid w:val="007747ED"/>
    <w:rPr>
      <w:color w:val="0563C1"/>
      <w:u w:val="single"/>
    </w:rPr>
  </w:style>
  <w:style w:type="character" w:styleId="MenoNoResolvida">
    <w:name w:val="Unresolved Mention"/>
    <w:basedOn w:val="Tipodeletrapredefinidodopargrafo"/>
    <w:uiPriority w:val="99"/>
    <w:semiHidden/>
    <w:unhideWhenUsed/>
    <w:rsid w:val="00693696"/>
    <w:rPr>
      <w:color w:val="605E5C"/>
      <w:shd w:val="clear" w:color="auto" w:fill="E1DFDD"/>
    </w:rPr>
  </w:style>
  <w:style w:type="paragraph" w:customStyle="1" w:styleId="Ttulo11">
    <w:name w:val="Título 11"/>
    <w:basedOn w:val="Normal"/>
    <w:next w:val="Normal"/>
    <w:uiPriority w:val="9"/>
    <w:qFormat/>
    <w:rsid w:val="00D51AF4"/>
    <w:pPr>
      <w:keepNext/>
      <w:keepLines/>
      <w:spacing w:before="240" w:line="259" w:lineRule="auto"/>
      <w:outlineLvl w:val="0"/>
    </w:pPr>
    <w:rPr>
      <w:rFonts w:ascii="Calibri Light" w:eastAsia="Yu Gothic Light" w:hAnsi="Calibri Light"/>
      <w:color w:val="2F5496"/>
      <w:sz w:val="32"/>
      <w:szCs w:val="32"/>
    </w:rPr>
  </w:style>
  <w:style w:type="paragraph" w:customStyle="1" w:styleId="Ttulo21">
    <w:name w:val="Título 21"/>
    <w:basedOn w:val="Normal"/>
    <w:next w:val="Normal"/>
    <w:uiPriority w:val="9"/>
    <w:semiHidden/>
    <w:unhideWhenUsed/>
    <w:qFormat/>
    <w:rsid w:val="00D51AF4"/>
    <w:pPr>
      <w:keepNext/>
      <w:keepLines/>
      <w:spacing w:before="40" w:line="259" w:lineRule="auto"/>
      <w:outlineLvl w:val="1"/>
    </w:pPr>
    <w:rPr>
      <w:rFonts w:ascii="Calibri Light" w:eastAsia="Yu Gothic Light" w:hAnsi="Calibri Light"/>
      <w:color w:val="2F5496"/>
      <w:sz w:val="26"/>
      <w:szCs w:val="26"/>
    </w:rPr>
  </w:style>
  <w:style w:type="numbering" w:customStyle="1" w:styleId="Semlista1">
    <w:name w:val="Sem lista1"/>
    <w:next w:val="Semlista"/>
    <w:uiPriority w:val="99"/>
    <w:semiHidden/>
    <w:unhideWhenUsed/>
    <w:rsid w:val="00D51AF4"/>
  </w:style>
  <w:style w:type="paragraph" w:styleId="Reviso">
    <w:name w:val="Revision"/>
    <w:hidden/>
    <w:uiPriority w:val="99"/>
    <w:semiHidden/>
    <w:rsid w:val="00D51AF4"/>
    <w:rPr>
      <w:rFonts w:ascii="Calibri" w:eastAsia="Calibri" w:hAnsi="Calibri" w:cs="Arial"/>
      <w:sz w:val="22"/>
      <w:szCs w:val="22"/>
      <w:lang w:eastAsia="en-US"/>
    </w:rPr>
  </w:style>
  <w:style w:type="character" w:customStyle="1" w:styleId="MenoNoResolvida1">
    <w:name w:val="Menção Não Resolvida1"/>
    <w:basedOn w:val="Tipodeletrapredefinidodopargrafo"/>
    <w:uiPriority w:val="99"/>
    <w:semiHidden/>
    <w:unhideWhenUsed/>
    <w:rsid w:val="00D51AF4"/>
    <w:rPr>
      <w:color w:val="605E5C"/>
      <w:shd w:val="clear" w:color="auto" w:fill="E1DFDD"/>
    </w:rPr>
  </w:style>
  <w:style w:type="character" w:customStyle="1" w:styleId="Ttulo2Carter">
    <w:name w:val="Título 2 Caráter"/>
    <w:basedOn w:val="Tipodeletrapredefinidodopargrafo"/>
    <w:link w:val="Ttulo2"/>
    <w:uiPriority w:val="9"/>
    <w:semiHidden/>
    <w:rsid w:val="00D51AF4"/>
    <w:rPr>
      <w:rFonts w:ascii="Calibri Light" w:eastAsia="Yu Gothic Light" w:hAnsi="Calibri Light" w:cs="Times New Roman"/>
      <w:color w:val="2F5496"/>
      <w:sz w:val="26"/>
      <w:szCs w:val="26"/>
    </w:rPr>
  </w:style>
  <w:style w:type="character" w:customStyle="1" w:styleId="Ttulo1Carter">
    <w:name w:val="Título 1 Caráter"/>
    <w:basedOn w:val="Tipodeletrapredefinidodopargrafo"/>
    <w:link w:val="Ttulo1"/>
    <w:uiPriority w:val="9"/>
    <w:rsid w:val="00D51AF4"/>
    <w:rPr>
      <w:rFonts w:ascii="Calibri Light" w:eastAsia="Yu Gothic Light" w:hAnsi="Calibri Light" w:cs="Times New Roman"/>
      <w:color w:val="2F5496"/>
      <w:sz w:val="32"/>
      <w:szCs w:val="32"/>
    </w:rPr>
  </w:style>
  <w:style w:type="paragraph" w:styleId="Textodenotaderodap">
    <w:name w:val="footnote text"/>
    <w:basedOn w:val="Normal"/>
    <w:link w:val="TextodenotaderodapCarter"/>
    <w:uiPriority w:val="99"/>
    <w:semiHidden/>
    <w:unhideWhenUsed/>
    <w:rsid w:val="00D51AF4"/>
    <w:rPr>
      <w:rFonts w:ascii="Calibri" w:eastAsia="Calibri" w:hAnsi="Calibri" w:cs="Arial"/>
      <w:sz w:val="20"/>
      <w:szCs w:val="20"/>
    </w:rPr>
  </w:style>
  <w:style w:type="character" w:customStyle="1" w:styleId="TextodenotaderodapCarter">
    <w:name w:val="Texto de nota de rodapé Caráter"/>
    <w:basedOn w:val="Tipodeletrapredefinidodopargrafo"/>
    <w:link w:val="Textodenotaderodap"/>
    <w:uiPriority w:val="99"/>
    <w:semiHidden/>
    <w:rsid w:val="00D51AF4"/>
    <w:rPr>
      <w:rFonts w:ascii="Calibri" w:eastAsia="Calibri" w:hAnsi="Calibri" w:cs="Arial"/>
      <w:lang w:eastAsia="en-US"/>
    </w:rPr>
  </w:style>
  <w:style w:type="character" w:styleId="Refdenotaderodap">
    <w:name w:val="footnote reference"/>
    <w:basedOn w:val="Tipodeletrapredefinidodopargrafo"/>
    <w:semiHidden/>
    <w:unhideWhenUsed/>
    <w:rsid w:val="00D51AF4"/>
    <w:rPr>
      <w:vertAlign w:val="superscript"/>
    </w:rPr>
  </w:style>
  <w:style w:type="character" w:styleId="nfase">
    <w:name w:val="Emphasis"/>
    <w:basedOn w:val="Tipodeletrapredefinidodopargrafo"/>
    <w:uiPriority w:val="20"/>
    <w:qFormat/>
    <w:locked/>
    <w:rsid w:val="00D51AF4"/>
    <w:rPr>
      <w:i/>
      <w:iCs/>
    </w:rPr>
  </w:style>
  <w:style w:type="character" w:customStyle="1" w:styleId="Hiperligaovisitada1">
    <w:name w:val="Hiperligação visitada1"/>
    <w:basedOn w:val="Tipodeletrapredefinidodopargrafo"/>
    <w:uiPriority w:val="99"/>
    <w:semiHidden/>
    <w:unhideWhenUsed/>
    <w:rsid w:val="00D51AF4"/>
    <w:rPr>
      <w:color w:val="954F72"/>
      <w:u w:val="single"/>
    </w:rPr>
  </w:style>
  <w:style w:type="character" w:customStyle="1" w:styleId="Ttulo2Carter1">
    <w:name w:val="Título 2 Caráter1"/>
    <w:basedOn w:val="Tipodeletrapredefinidodopargrafo"/>
    <w:semiHidden/>
    <w:rsid w:val="00D51AF4"/>
    <w:rPr>
      <w:rFonts w:asciiTheme="majorHAnsi" w:eastAsiaTheme="majorEastAsia" w:hAnsiTheme="majorHAnsi" w:cstheme="majorBidi"/>
      <w:color w:val="2F5496" w:themeColor="accent1" w:themeShade="BF"/>
      <w:sz w:val="26"/>
      <w:szCs w:val="26"/>
      <w:lang w:eastAsia="en-US"/>
    </w:rPr>
  </w:style>
  <w:style w:type="character" w:customStyle="1" w:styleId="Ttulo1Carter1">
    <w:name w:val="Título 1 Caráter1"/>
    <w:basedOn w:val="Tipodeletrapredefinidodopargrafo"/>
    <w:rsid w:val="00D51AF4"/>
    <w:rPr>
      <w:rFonts w:asciiTheme="majorHAnsi" w:eastAsiaTheme="majorEastAsia" w:hAnsiTheme="majorHAnsi" w:cstheme="majorBidi"/>
      <w:color w:val="2F5496" w:themeColor="accent1" w:themeShade="BF"/>
      <w:sz w:val="32"/>
      <w:szCs w:val="32"/>
      <w:lang w:eastAsia="en-US"/>
    </w:rPr>
  </w:style>
  <w:style w:type="character" w:styleId="Hiperligaovisitada">
    <w:name w:val="FollowedHyperlink"/>
    <w:basedOn w:val="Tipodeletrapredefinidodopargrafo"/>
    <w:uiPriority w:val="99"/>
    <w:semiHidden/>
    <w:unhideWhenUsed/>
    <w:rsid w:val="00D51AF4"/>
    <w:rPr>
      <w:color w:val="954F72" w:themeColor="followedHyperlink"/>
      <w:u w:val="single"/>
    </w:rPr>
  </w:style>
  <w:style w:type="character" w:customStyle="1" w:styleId="textoregular">
    <w:name w:val="textoregular"/>
    <w:basedOn w:val="Tipodeletrapredefinidodopargrafo"/>
    <w:rsid w:val="001B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060">
      <w:bodyDiv w:val="1"/>
      <w:marLeft w:val="0"/>
      <w:marRight w:val="0"/>
      <w:marTop w:val="0"/>
      <w:marBottom w:val="0"/>
      <w:divBdr>
        <w:top w:val="none" w:sz="0" w:space="0" w:color="auto"/>
        <w:left w:val="none" w:sz="0" w:space="0" w:color="auto"/>
        <w:bottom w:val="none" w:sz="0" w:space="0" w:color="auto"/>
        <w:right w:val="none" w:sz="0" w:space="0" w:color="auto"/>
      </w:divBdr>
    </w:div>
    <w:div w:id="486702602">
      <w:bodyDiv w:val="1"/>
      <w:marLeft w:val="0"/>
      <w:marRight w:val="0"/>
      <w:marTop w:val="0"/>
      <w:marBottom w:val="0"/>
      <w:divBdr>
        <w:top w:val="none" w:sz="0" w:space="0" w:color="auto"/>
        <w:left w:val="none" w:sz="0" w:space="0" w:color="auto"/>
        <w:bottom w:val="none" w:sz="0" w:space="0" w:color="auto"/>
        <w:right w:val="none" w:sz="0" w:space="0" w:color="auto"/>
      </w:divBdr>
    </w:div>
    <w:div w:id="558706354">
      <w:bodyDiv w:val="1"/>
      <w:marLeft w:val="0"/>
      <w:marRight w:val="0"/>
      <w:marTop w:val="0"/>
      <w:marBottom w:val="0"/>
      <w:divBdr>
        <w:top w:val="none" w:sz="0" w:space="0" w:color="auto"/>
        <w:left w:val="none" w:sz="0" w:space="0" w:color="auto"/>
        <w:bottom w:val="none" w:sz="0" w:space="0" w:color="auto"/>
        <w:right w:val="none" w:sz="0" w:space="0" w:color="auto"/>
      </w:divBdr>
    </w:div>
    <w:div w:id="646596679">
      <w:bodyDiv w:val="1"/>
      <w:marLeft w:val="0"/>
      <w:marRight w:val="0"/>
      <w:marTop w:val="0"/>
      <w:marBottom w:val="0"/>
      <w:divBdr>
        <w:top w:val="none" w:sz="0" w:space="0" w:color="auto"/>
        <w:left w:val="none" w:sz="0" w:space="0" w:color="auto"/>
        <w:bottom w:val="none" w:sz="0" w:space="0" w:color="auto"/>
        <w:right w:val="none" w:sz="0" w:space="0" w:color="auto"/>
      </w:divBdr>
    </w:div>
    <w:div w:id="867376670">
      <w:bodyDiv w:val="1"/>
      <w:marLeft w:val="0"/>
      <w:marRight w:val="0"/>
      <w:marTop w:val="0"/>
      <w:marBottom w:val="0"/>
      <w:divBdr>
        <w:top w:val="none" w:sz="0" w:space="0" w:color="auto"/>
        <w:left w:val="none" w:sz="0" w:space="0" w:color="auto"/>
        <w:bottom w:val="none" w:sz="0" w:space="0" w:color="auto"/>
        <w:right w:val="none" w:sz="0" w:space="0" w:color="auto"/>
      </w:divBdr>
    </w:div>
    <w:div w:id="916210531">
      <w:bodyDiv w:val="1"/>
      <w:marLeft w:val="0"/>
      <w:marRight w:val="0"/>
      <w:marTop w:val="0"/>
      <w:marBottom w:val="0"/>
      <w:divBdr>
        <w:top w:val="none" w:sz="0" w:space="0" w:color="auto"/>
        <w:left w:val="none" w:sz="0" w:space="0" w:color="auto"/>
        <w:bottom w:val="none" w:sz="0" w:space="0" w:color="auto"/>
        <w:right w:val="none" w:sz="0" w:space="0" w:color="auto"/>
      </w:divBdr>
    </w:div>
    <w:div w:id="1283653906">
      <w:bodyDiv w:val="1"/>
      <w:marLeft w:val="0"/>
      <w:marRight w:val="0"/>
      <w:marTop w:val="0"/>
      <w:marBottom w:val="0"/>
      <w:divBdr>
        <w:top w:val="none" w:sz="0" w:space="0" w:color="auto"/>
        <w:left w:val="none" w:sz="0" w:space="0" w:color="auto"/>
        <w:bottom w:val="none" w:sz="0" w:space="0" w:color="auto"/>
        <w:right w:val="none" w:sz="0" w:space="0" w:color="auto"/>
      </w:divBdr>
    </w:div>
    <w:div w:id="1443767264">
      <w:bodyDiv w:val="1"/>
      <w:marLeft w:val="0"/>
      <w:marRight w:val="0"/>
      <w:marTop w:val="0"/>
      <w:marBottom w:val="0"/>
      <w:divBdr>
        <w:top w:val="none" w:sz="0" w:space="0" w:color="auto"/>
        <w:left w:val="none" w:sz="0" w:space="0" w:color="auto"/>
        <w:bottom w:val="none" w:sz="0" w:space="0" w:color="auto"/>
        <w:right w:val="none" w:sz="0" w:space="0" w:color="auto"/>
      </w:divBdr>
    </w:div>
    <w:div w:id="1546408192">
      <w:bodyDiv w:val="1"/>
      <w:marLeft w:val="0"/>
      <w:marRight w:val="0"/>
      <w:marTop w:val="0"/>
      <w:marBottom w:val="0"/>
      <w:divBdr>
        <w:top w:val="none" w:sz="0" w:space="0" w:color="auto"/>
        <w:left w:val="none" w:sz="0" w:space="0" w:color="auto"/>
        <w:bottom w:val="none" w:sz="0" w:space="0" w:color="auto"/>
        <w:right w:val="none" w:sz="0" w:space="0" w:color="auto"/>
      </w:divBdr>
    </w:div>
    <w:div w:id="1549221518">
      <w:bodyDiv w:val="1"/>
      <w:marLeft w:val="0"/>
      <w:marRight w:val="0"/>
      <w:marTop w:val="0"/>
      <w:marBottom w:val="0"/>
      <w:divBdr>
        <w:top w:val="none" w:sz="0" w:space="0" w:color="auto"/>
        <w:left w:val="none" w:sz="0" w:space="0" w:color="auto"/>
        <w:bottom w:val="none" w:sz="0" w:space="0" w:color="auto"/>
        <w:right w:val="none" w:sz="0" w:space="0" w:color="auto"/>
      </w:divBdr>
    </w:div>
    <w:div w:id="15841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4DC3ECAE4EDCE74DB0E8761BAC785B8F" ma:contentTypeVersion="2" ma:contentTypeDescription="Documento Actividade Parlamentar sem Comissão" ma:contentTypeScope="" ma:versionID="5315374f64c24447daa55f7e8ef2207e">
  <xsd:schema xmlns:xsd="http://www.w3.org/2001/XMLSchema" xmlns:xs="http://www.w3.org/2001/XMLSchema" xmlns:p="http://schemas.microsoft.com/office/2006/metadata/properties" xmlns:ns1="http://schemas.microsoft.com/sharepoint/v3" xmlns:ns2="2a9ae871-283a-4b4e-8328-7d5a0d1c14fd" targetNamespace="http://schemas.microsoft.com/office/2006/metadata/properties" ma:root="true" ma:fieldsID="e72f7e7a3ae5515fb400e4d7dbb73e64" ns1:_="" ns2:_="">
    <xsd:import namespace="http://schemas.microsoft.com/sharepoint/v3"/>
    <xsd:import namespace="2a9ae871-283a-4b4e-8328-7d5a0d1c14fd"/>
    <xsd:element name="properties">
      <xsd:complexType>
        <xsd:sequence>
          <xsd:element name="documentManagement">
            <xsd:complexType>
              <xsd:all>
                <xsd:element ref="ns1:IDActividade"/>
                <xsd:element ref="ns1:TipoActividade"/>
                <xsd:element ref="ns2:DesignacaoTipoActividade" minOccurs="0"/>
                <xsd:element ref="ns1:NRActividade"/>
                <xsd:element ref="ns1:DataDocumento"/>
                <xsd:element ref="ns1:TipoDocumento"/>
                <xsd:element ref="ns1:PublicarInternet"/>
                <xsd:element ref="ns2:Legislatura0" minOccurs="0"/>
                <xsd:element ref="ns2:Sessao0" minOccurs="0"/>
                <xsd:element ref="ns2:Assunto" minOccurs="0"/>
                <xsd:element ref="ns2:NumeroDocumento" minOccurs="0"/>
                <xsd:element ref="ns2:SubTipoActividade" minOccurs="0"/>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1" ma:displayName="Número Actividade" ma:internalName="NRActividade">
      <xsd:simpleType>
        <xsd:restriction base="dms:Text"/>
      </xsd:simpleType>
    </xsd:element>
    <xsd:element name="DataDocumento" ma:index="12" ma:displayName="Data Documento" ma:format="DateOnly" ma:internalName="DataDocumento">
      <xsd:simpleType>
        <xsd:restriction base="dms:DateTime"/>
      </xsd:simpleType>
    </xsd:element>
    <xsd:element name="TipoDocumento" ma:index="13" ma:displayName="Tipo Documento" ma:internalName="TipoDocumento">
      <xsd:simpleType>
        <xsd:restriction base="dms:Text"/>
      </xsd:simpleType>
    </xsd:element>
    <xsd:element name="PublicarInternet" ma:index="14" ma:displayName="Publicar Internet" ma:default="0" ma:internalName="PublicarInternet">
      <xsd:simpleType>
        <xsd:restriction base="dms:Boolean"/>
      </xsd:simpleType>
    </xsd:element>
    <xsd:element name="NROrdem" ma:index="20" ma:displayName="NR. Ordem" ma:decimals="0" ma:default="0" ma:internalName="NROrd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9ae871-283a-4b4e-8328-7d5a0d1c14fd" elementFormDefault="qualified">
    <xsd:import namespace="http://schemas.microsoft.com/office/2006/documentManagement/types"/>
    <xsd:import namespace="http://schemas.microsoft.com/office/infopath/2007/PartnerControls"/>
    <xsd:element name="DesignacaoTipoActividade" ma:index="10" nillable="true" ma:displayName="Designação Tipo Actividade" ma:internalName="DesignacaoTipoActividade">
      <xsd:simpleType>
        <xsd:restriction base="dms:Text">
          <xsd:maxLength value="255"/>
        </xsd:restriction>
      </xsd:simpleType>
    </xsd:element>
    <xsd:element name="Legislatura0" ma:index="15" nillable="true" ma:displayName="Legislatura" ma:default="XIII" ma:format="Dropdown" ma:internalName="Legislatura0">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0" ma:index="16" nillable="true" ma:displayName="Sessão Legislativa" ma:default="" ma:format="Dropdown" ma:internalName="Sessao0">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ipoDocumento xmlns="http://schemas.microsoft.com/sharepoint/v3">Texto</TipoDocumento>
    <NROrdem xmlns="http://schemas.microsoft.com/sharepoint/v3">1</NROrdem>
    <DataDocumento xmlns="http://schemas.microsoft.com/sharepoint/v3">2022-12-21T00:00:00+00:00</DataDocumento>
    <PublicarInternet xmlns="http://schemas.microsoft.com/sharepoint/v3">true</PublicarInternet>
    <Sessao0 xmlns="2a9ae871-283a-4b4e-8328-7d5a0d1c14fd" xsi:nil="true"/>
    <Assunto xmlns="2a9ae871-283a-4b4e-8328-7d5a0d1c14fd" xsi:nil="true"/>
    <NumeroDocumento xmlns="2a9ae871-283a-4b4e-8328-7d5a0d1c14fd" xsi:nil="true"/>
    <SubTipoActividade xmlns="2a9ae871-283a-4b4e-8328-7d5a0d1c14fd" xsi:nil="true"/>
    <DesignacaoTipoActividade xmlns="2a9ae871-283a-4b4e-8328-7d5a0d1c14fd">Decreto da Assembleia da República</DesignacaoTipoActividade>
    <IDActividade xmlns="http://schemas.microsoft.com/sharepoint/v3">33775</IDActividade>
    <NRActividade xmlns="http://schemas.microsoft.com/sharepoint/v3">24</NRActividade>
    <Legislatura0 xmlns="2a9ae871-283a-4b4e-8328-7d5a0d1c14fd">XIII</Legislatura0>
    <TipoActividade xmlns="http://schemas.microsoft.com/sharepoint/v3">TEX</TipoActividade>
  </documentManagement>
</p:properties>
</file>

<file path=customXml/itemProps1.xml><?xml version="1.0" encoding="utf-8"?>
<ds:datastoreItem xmlns:ds="http://schemas.openxmlformats.org/officeDocument/2006/customXml" ds:itemID="{6FDCDA11-5CEE-41EE-9DD5-04816695FFAF}">
  <ds:schemaRefs>
    <ds:schemaRef ds:uri="http://schemas.microsoft.com/office/2006/metadata/longProperties"/>
  </ds:schemaRefs>
</ds:datastoreItem>
</file>

<file path=customXml/itemProps2.xml><?xml version="1.0" encoding="utf-8"?>
<ds:datastoreItem xmlns:ds="http://schemas.openxmlformats.org/officeDocument/2006/customXml" ds:itemID="{0FDDD606-FDAE-47D5-8A4E-DB0FD572A59E}">
  <ds:schemaRefs>
    <ds:schemaRef ds:uri="http://schemas.microsoft.com/sharepoint/v3/contenttype/forms"/>
  </ds:schemaRefs>
</ds:datastoreItem>
</file>

<file path=customXml/itemProps3.xml><?xml version="1.0" encoding="utf-8"?>
<ds:datastoreItem xmlns:ds="http://schemas.openxmlformats.org/officeDocument/2006/customXml" ds:itemID="{E5614603-E572-41A7-92B9-CF7D7C4C3395}"/>
</file>

<file path=customXml/itemProps4.xml><?xml version="1.0" encoding="utf-8"?>
<ds:datastoreItem xmlns:ds="http://schemas.openxmlformats.org/officeDocument/2006/customXml" ds:itemID="{6E1AF236-6A75-43C3-95D9-AF38B5D80F6C}">
  <ds:schemaRefs>
    <ds:schemaRef ds:uri="http://schemas.openxmlformats.org/officeDocument/2006/bibliography"/>
  </ds:schemaRefs>
</ds:datastoreItem>
</file>

<file path=customXml/itemProps5.xml><?xml version="1.0" encoding="utf-8"?>
<ds:datastoreItem xmlns:ds="http://schemas.openxmlformats.org/officeDocument/2006/customXml" ds:itemID="{7A51C14E-1C90-42A1-B92A-401C81A3B516}"/>
</file>

<file path=docProps/app.xml><?xml version="1.0" encoding="utf-8"?>
<Properties xmlns="http://schemas.openxmlformats.org/officeDocument/2006/extended-properties" xmlns:vt="http://schemas.openxmlformats.org/officeDocument/2006/docPropsVTypes">
  <Template>Normal</Template>
  <TotalTime>0</TotalTime>
  <Pages>35</Pages>
  <Words>7296</Words>
  <Characters>36101</Characters>
  <Application>Microsoft Office Word</Application>
  <DocSecurity>0</DocSecurity>
  <Lines>300</Lines>
  <Paragraphs>86</Paragraphs>
  <ScaleCrop>false</ScaleCrop>
  <HeadingPairs>
    <vt:vector size="2" baseType="variant">
      <vt:variant>
        <vt:lpstr>Título</vt:lpstr>
      </vt:variant>
      <vt:variant>
        <vt:i4>1</vt:i4>
      </vt:variant>
    </vt:vector>
  </HeadingPairs>
  <TitlesOfParts>
    <vt:vector size="1" baseType="lpstr">
      <vt:lpstr>Texto da iniciativa</vt:lpstr>
    </vt:vector>
  </TitlesOfParts>
  <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Decretos</dc:title>
  <dc:subject/>
  <dc:creator/>
  <cp:keywords/>
  <dc:description/>
  <cp:lastModifiedBy/>
  <cp:revision>1</cp:revision>
  <dcterms:created xsi:type="dcterms:W3CDTF">2022-12-21T16:58:00Z</dcterms:created>
  <dcterms:modified xsi:type="dcterms:W3CDTF">2022-12-21T17:26:00Z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0x01010038353B042625401BA87F2017AF17F657004DC3ECAE4EDCE74DB0E8761BAC785B8F</vt:lpwstr>
  </property>
  <property fmtid="{D5CDD505-2E9C-101B-9397-08002B2CF9AE}" pid="3" name="TipoIniciativa">
    <vt:lpwstr>P</vt:lpwstr>
  </property>
  <property fmtid="{D5CDD505-2E9C-101B-9397-08002B2CF9AE}" pid="4" name="NRIniciativa">
    <vt:lpwstr>104.000000000000</vt:lpwstr>
  </property>
  <property fmtid="{D5CDD505-2E9C-101B-9397-08002B2CF9AE}" pid="5" name="IDFase">
    <vt:lpwstr>0</vt:lpwstr>
  </property>
  <property fmtid="{D5CDD505-2E9C-101B-9397-08002B2CF9AE}" pid="6" name="IDIniciativa">
    <vt:lpwstr>120994.000000000</vt:lpwstr>
  </property>
  <property fmtid="{D5CDD505-2E9C-101B-9397-08002B2CF9AE}" pid="7" name="Legislatura">
    <vt:lpwstr>XV</vt:lpwstr>
  </property>
  <property fmtid="{D5CDD505-2E9C-101B-9397-08002B2CF9AE}" pid="8" name="Sessao">
    <vt:lpwstr>1ª</vt:lpwstr>
  </property>
  <property fmtid="{D5CDD505-2E9C-101B-9397-08002B2CF9AE}" pid="9" name="TipoDocumento">
    <vt:lpwstr>Texto</vt:lpwstr>
  </property>
  <property fmtid="{D5CDD505-2E9C-101B-9397-08002B2CF9AE}" pid="10" name="DataDocumento">
    <vt:lpwstr>2021-07-02T00:00:00Z</vt:lpwstr>
  </property>
  <property fmtid="{D5CDD505-2E9C-101B-9397-08002B2CF9AE}" pid="11" name="NROrdem">
    <vt:lpwstr>0</vt:lpwstr>
  </property>
  <property fmtid="{D5CDD505-2E9C-101B-9397-08002B2CF9AE}" pid="12" name="PublicarInternet">
    <vt:lpwstr>1</vt:lpwstr>
  </property>
  <property fmtid="{D5CDD505-2E9C-101B-9397-08002B2CF9AE}" pid="13" name="Order">
    <vt:r8>627400</vt:r8>
  </property>
  <property fmtid="{D5CDD505-2E9C-101B-9397-08002B2CF9AE}" pid="14" name="NomeOriginalFicheiro">
    <vt:lpwstr>ppl104-XIV.doc</vt:lpwstr>
  </property>
  <property fmtid="{D5CDD505-2E9C-101B-9397-08002B2CF9AE}" pid="15" name="DesignacaoTipoIniciativa">
    <vt:lpwstr>Proposta de Lei</vt:lpwstr>
  </property>
  <property fmtid="{D5CDD505-2E9C-101B-9397-08002B2CF9AE}" pid="16" name="_edoclink_DocumentConvertToPdf">
    <vt:lpwstr/>
  </property>
</Properties>
</file>