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92" w:rsidRPr="00A262A4" w:rsidRDefault="00B546A3" w:rsidP="00A262A4">
      <w:pPr>
        <w:jc w:val="center"/>
        <w:rPr>
          <w:b/>
          <w:bCs/>
        </w:rPr>
      </w:pPr>
      <w:r w:rsidRPr="00A262A4">
        <w:rPr>
          <w:b/>
          <w:bCs/>
        </w:rPr>
        <w:t xml:space="preserve">Projeto de Voto nº </w:t>
      </w:r>
      <w:r w:rsidR="00116788">
        <w:rPr>
          <w:b/>
          <w:bCs/>
        </w:rPr>
        <w:t>498</w:t>
      </w:r>
      <w:r w:rsidRPr="00A262A4">
        <w:rPr>
          <w:b/>
          <w:bCs/>
        </w:rPr>
        <w:t>/XIV</w:t>
      </w:r>
    </w:p>
    <w:p w:rsidR="00B546A3" w:rsidRPr="00A262A4" w:rsidRDefault="00B546A3" w:rsidP="00A262A4">
      <w:pPr>
        <w:jc w:val="center"/>
        <w:rPr>
          <w:b/>
          <w:bCs/>
        </w:rPr>
      </w:pPr>
      <w:r w:rsidRPr="00A262A4">
        <w:rPr>
          <w:b/>
          <w:bCs/>
        </w:rPr>
        <w:t xml:space="preserve">De </w:t>
      </w:r>
      <w:r w:rsidR="00116788">
        <w:rPr>
          <w:b/>
          <w:bCs/>
        </w:rPr>
        <w:t>p</w:t>
      </w:r>
      <w:r w:rsidRPr="00A262A4">
        <w:rPr>
          <w:b/>
          <w:bCs/>
        </w:rPr>
        <w:t xml:space="preserve">esar </w:t>
      </w:r>
      <w:r w:rsidR="00116788">
        <w:rPr>
          <w:b/>
          <w:bCs/>
        </w:rPr>
        <w:t>p</w:t>
      </w:r>
      <w:r w:rsidRPr="00A262A4">
        <w:rPr>
          <w:b/>
          <w:bCs/>
        </w:rPr>
        <w:t xml:space="preserve">elo </w:t>
      </w:r>
      <w:r w:rsidR="00116788">
        <w:rPr>
          <w:b/>
          <w:bCs/>
        </w:rPr>
        <w:t>f</w:t>
      </w:r>
      <w:bookmarkStart w:id="0" w:name="_GoBack"/>
      <w:bookmarkEnd w:id="0"/>
      <w:r w:rsidRPr="00A262A4">
        <w:rPr>
          <w:b/>
          <w:bCs/>
        </w:rPr>
        <w:t>alecimento de Francisco Contente Domingues</w:t>
      </w:r>
    </w:p>
    <w:p w:rsidR="00B546A3" w:rsidRDefault="00B546A3" w:rsidP="00A262A4">
      <w:pPr>
        <w:jc w:val="both"/>
      </w:pPr>
    </w:p>
    <w:p w:rsidR="00B546A3" w:rsidRDefault="00B546A3" w:rsidP="00A262A4">
      <w:pPr>
        <w:jc w:val="both"/>
      </w:pPr>
      <w:r>
        <w:t xml:space="preserve">“A caravela foi a maior descoberta da nossa História. Com ela ganhámos um lugar único no conhecimento científico, com ela afirmámos uma língua universal”. Francisco Contente Domingues falava assim de Portugal, de um Portugal que ele estudou por um olhar </w:t>
      </w:r>
      <w:r w:rsidR="00A262A4">
        <w:t>singular</w:t>
      </w:r>
      <w:r>
        <w:t xml:space="preserve">, de um passado </w:t>
      </w:r>
      <w:r w:rsidR="00A262A4">
        <w:t>ímpar</w:t>
      </w:r>
      <w:r>
        <w:t xml:space="preserve"> que nenhum historiador pode olvidar. </w:t>
      </w:r>
    </w:p>
    <w:p w:rsidR="00B546A3" w:rsidRDefault="00B546A3" w:rsidP="00A262A4">
      <w:pPr>
        <w:jc w:val="both"/>
      </w:pPr>
      <w:r>
        <w:t xml:space="preserve">Francisco José Rogado Contente Domingues nasceu em Lisboa no dia 14 de fevereiro de 1959. Licenciado em História pela Faculdade de Letras da Universidade de Lisboa, mestre em História Cultural e Política, doutorou-se em História da Expansão com uma tese </w:t>
      </w:r>
      <w:r w:rsidRPr="00CE5208">
        <w:rPr>
          <w:i/>
          <w:iCs/>
        </w:rPr>
        <w:t xml:space="preserve">sobre </w:t>
      </w:r>
      <w:r w:rsidR="006B7291" w:rsidRPr="00CE5208">
        <w:rPr>
          <w:i/>
          <w:iCs/>
        </w:rPr>
        <w:t>O</w:t>
      </w:r>
      <w:r w:rsidRPr="00CE5208">
        <w:rPr>
          <w:i/>
          <w:iCs/>
        </w:rPr>
        <w:t xml:space="preserve">s </w:t>
      </w:r>
      <w:r w:rsidR="006B7291" w:rsidRPr="00CE5208">
        <w:rPr>
          <w:i/>
          <w:iCs/>
        </w:rPr>
        <w:t>N</w:t>
      </w:r>
      <w:r w:rsidRPr="00CE5208">
        <w:rPr>
          <w:i/>
          <w:iCs/>
        </w:rPr>
        <w:t xml:space="preserve">avios da Expansão. </w:t>
      </w:r>
      <w:r w:rsidR="009A26D4">
        <w:t xml:space="preserve">A par de João Paulo Oliveira e Costa, era um dos dois catedráticos portugueses dos Descobrimentos e da Expansão mais estudados e citados nas revistas internacionais das ciências históricas. </w:t>
      </w:r>
    </w:p>
    <w:p w:rsidR="00E60399" w:rsidRDefault="00B546A3" w:rsidP="00A262A4">
      <w:pPr>
        <w:jc w:val="both"/>
      </w:pPr>
      <w:r>
        <w:t>A sua vida académica foi marcada por relevantes obras, quase todas abrindo as portas da Náutica e da Construção Naval e fornecendo à História uma base sólida de conhecimento que se</w:t>
      </w:r>
      <w:r w:rsidR="00E60399">
        <w:t xml:space="preserve"> foi</w:t>
      </w:r>
      <w:r>
        <w:t xml:space="preserve"> construi</w:t>
      </w:r>
      <w:r w:rsidR="00E60399">
        <w:t>ndo</w:t>
      </w:r>
      <w:r>
        <w:t>, durante séculos, n</w:t>
      </w:r>
      <w:r w:rsidR="00E60399">
        <w:t xml:space="preserve">o </w:t>
      </w:r>
      <w:r w:rsidR="006034C3">
        <w:t>saber</w:t>
      </w:r>
      <w:r w:rsidR="00E60399">
        <w:t xml:space="preserve"> prático</w:t>
      </w:r>
      <w:r>
        <w:t xml:space="preserve">. </w:t>
      </w:r>
    </w:p>
    <w:p w:rsidR="00E60399" w:rsidRDefault="00B546A3" w:rsidP="00A262A4">
      <w:pPr>
        <w:jc w:val="both"/>
      </w:pPr>
      <w:r>
        <w:t xml:space="preserve">Discípulo de Luís Albuquerque, </w:t>
      </w:r>
      <w:r w:rsidR="00E60399">
        <w:t xml:space="preserve">coube a Domingues, em 1994, terminar a grande obra, hoje referência mundial, que é o </w:t>
      </w:r>
      <w:r w:rsidR="00E60399" w:rsidRPr="00337B10">
        <w:rPr>
          <w:i/>
          <w:iCs/>
        </w:rPr>
        <w:t>Dicionário de História dos Descobrimentos Portugueses</w:t>
      </w:r>
      <w:r w:rsidR="00E60399">
        <w:t xml:space="preserve">. Já neste século é da sua direção que nasce o </w:t>
      </w:r>
      <w:r w:rsidR="00E60399" w:rsidRPr="00337B10">
        <w:rPr>
          <w:i/>
          <w:iCs/>
        </w:rPr>
        <w:t>Dicionário da Expansão Portuguesa</w:t>
      </w:r>
      <w:r w:rsidR="00E60399">
        <w:t xml:space="preserve">, marca das mais recentes leituras ontológicas sobre os séculos XV e XVI. </w:t>
      </w:r>
    </w:p>
    <w:p w:rsidR="00E60399" w:rsidRDefault="00E60399" w:rsidP="00A262A4">
      <w:pPr>
        <w:jc w:val="both"/>
      </w:pPr>
      <w:r>
        <w:t xml:space="preserve">A obra </w:t>
      </w:r>
      <w:r w:rsidR="009A26D4">
        <w:t xml:space="preserve">que produziu </w:t>
      </w:r>
      <w:r>
        <w:t xml:space="preserve">é vasta. Mas pode encontrar-se a sua presença em </w:t>
      </w:r>
      <w:r w:rsidR="009A26D4">
        <w:t>edições</w:t>
      </w:r>
      <w:r>
        <w:t xml:space="preserve"> tão relevantes como</w:t>
      </w:r>
      <w:r w:rsidR="006034C3">
        <w:t xml:space="preserve"> o </w:t>
      </w:r>
      <w:r w:rsidR="006034C3" w:rsidRPr="00337B10">
        <w:rPr>
          <w:i/>
          <w:iCs/>
        </w:rPr>
        <w:t>Dicionário Temático da Lusofonia</w:t>
      </w:r>
      <w:r w:rsidR="006034C3">
        <w:t xml:space="preserve">, </w:t>
      </w:r>
      <w:r>
        <w:t xml:space="preserve">a </w:t>
      </w:r>
      <w:proofErr w:type="spellStart"/>
      <w:r w:rsidRPr="00337B10">
        <w:rPr>
          <w:i/>
          <w:iCs/>
        </w:rPr>
        <w:t>Encyclopaedia</w:t>
      </w:r>
      <w:proofErr w:type="spellEnd"/>
      <w:r w:rsidRPr="00337B10">
        <w:rPr>
          <w:i/>
          <w:iCs/>
        </w:rPr>
        <w:t xml:space="preserve"> </w:t>
      </w:r>
      <w:proofErr w:type="spellStart"/>
      <w:r w:rsidRPr="00337B10">
        <w:rPr>
          <w:i/>
          <w:iCs/>
        </w:rPr>
        <w:t>Britannica</w:t>
      </w:r>
      <w:proofErr w:type="spellEnd"/>
      <w:r>
        <w:t xml:space="preserve">, </w:t>
      </w:r>
      <w:r w:rsidR="006034C3">
        <w:t xml:space="preserve">ou </w:t>
      </w:r>
      <w:r>
        <w:t xml:space="preserve">a </w:t>
      </w:r>
      <w:r w:rsidRPr="00337B10">
        <w:rPr>
          <w:i/>
          <w:iCs/>
        </w:rPr>
        <w:t xml:space="preserve">Oxford </w:t>
      </w:r>
      <w:proofErr w:type="spellStart"/>
      <w:r w:rsidRPr="00337B10">
        <w:rPr>
          <w:i/>
          <w:iCs/>
        </w:rPr>
        <w:t>Encyclopedia</w:t>
      </w:r>
      <w:proofErr w:type="spellEnd"/>
      <w:r w:rsidRPr="00337B10">
        <w:rPr>
          <w:i/>
          <w:iCs/>
        </w:rPr>
        <w:t xml:space="preserve"> </w:t>
      </w:r>
      <w:proofErr w:type="spellStart"/>
      <w:r w:rsidRPr="00337B10">
        <w:rPr>
          <w:i/>
          <w:iCs/>
        </w:rPr>
        <w:t>of</w:t>
      </w:r>
      <w:proofErr w:type="spellEnd"/>
      <w:r w:rsidRPr="00337B10">
        <w:rPr>
          <w:i/>
          <w:iCs/>
        </w:rPr>
        <w:t xml:space="preserve"> </w:t>
      </w:r>
      <w:proofErr w:type="spellStart"/>
      <w:r w:rsidRPr="00337B10">
        <w:rPr>
          <w:i/>
          <w:iCs/>
        </w:rPr>
        <w:t>Maritime</w:t>
      </w:r>
      <w:proofErr w:type="spellEnd"/>
      <w:r w:rsidRPr="00337B10">
        <w:rPr>
          <w:i/>
          <w:iCs/>
        </w:rPr>
        <w:t xml:space="preserve"> </w:t>
      </w:r>
      <w:proofErr w:type="spellStart"/>
      <w:r w:rsidRPr="00337B10">
        <w:rPr>
          <w:i/>
          <w:iCs/>
        </w:rPr>
        <w:t>History</w:t>
      </w:r>
      <w:proofErr w:type="spellEnd"/>
      <w:r w:rsidRPr="00337B10">
        <w:rPr>
          <w:i/>
          <w:iCs/>
        </w:rPr>
        <w:t>.</w:t>
      </w:r>
      <w:r>
        <w:t xml:space="preserve"> </w:t>
      </w:r>
    </w:p>
    <w:p w:rsidR="006034C3" w:rsidRDefault="006034C3" w:rsidP="00A262A4">
      <w:pPr>
        <w:jc w:val="both"/>
      </w:pPr>
      <w:r>
        <w:t xml:space="preserve">Membro do </w:t>
      </w:r>
      <w:proofErr w:type="spellStart"/>
      <w:r>
        <w:t>International</w:t>
      </w:r>
      <w:proofErr w:type="spellEnd"/>
      <w:r>
        <w:t xml:space="preserve"> </w:t>
      </w:r>
      <w:proofErr w:type="spellStart"/>
      <w:r>
        <w:t>Committee</w:t>
      </w:r>
      <w:proofErr w:type="spellEnd"/>
      <w:r>
        <w:t xml:space="preserve"> for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Nautical</w:t>
      </w:r>
      <w:proofErr w:type="spellEnd"/>
      <w:r>
        <w:t xml:space="preserve"> </w:t>
      </w:r>
      <w:proofErr w:type="spellStart"/>
      <w:r>
        <w:t>Science</w:t>
      </w:r>
      <w:proofErr w:type="spellEnd"/>
      <w:r>
        <w:t xml:space="preserve">, do </w:t>
      </w:r>
      <w:proofErr w:type="spellStart"/>
      <w:r>
        <w:t>International</w:t>
      </w:r>
      <w:proofErr w:type="spellEnd"/>
      <w:r>
        <w:t xml:space="preserve"> </w:t>
      </w:r>
      <w:proofErr w:type="spellStart"/>
      <w:r>
        <w:t>Maritime</w:t>
      </w:r>
      <w:proofErr w:type="spellEnd"/>
      <w:r>
        <w:t xml:space="preserve"> </w:t>
      </w:r>
      <w:proofErr w:type="spellStart"/>
      <w:r>
        <w:t>Economic</w:t>
      </w:r>
      <w:proofErr w:type="spellEnd"/>
      <w:r>
        <w:t xml:space="preserve"> </w:t>
      </w:r>
      <w:proofErr w:type="spellStart"/>
      <w:r>
        <w:t>History</w:t>
      </w:r>
      <w:proofErr w:type="spellEnd"/>
      <w:r>
        <w:t xml:space="preserve"> </w:t>
      </w:r>
      <w:proofErr w:type="spellStart"/>
      <w:r>
        <w:t>Association</w:t>
      </w:r>
      <w:proofErr w:type="spellEnd"/>
      <w:r>
        <w:t xml:space="preserve">, da </w:t>
      </w:r>
      <w:proofErr w:type="spellStart"/>
      <w:r>
        <w:t>International</w:t>
      </w:r>
      <w:proofErr w:type="spellEnd"/>
      <w:r>
        <w:t xml:space="preserve"> </w:t>
      </w:r>
      <w:proofErr w:type="spellStart"/>
      <w:r>
        <w:t>Society</w:t>
      </w:r>
      <w:proofErr w:type="spellEnd"/>
      <w:r>
        <w:t xml:space="preserve"> for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the</w:t>
      </w:r>
      <w:proofErr w:type="spellEnd"/>
      <w:r>
        <w:t xml:space="preserve"> </w:t>
      </w:r>
      <w:proofErr w:type="spellStart"/>
      <w:r>
        <w:t>Map</w:t>
      </w:r>
      <w:proofErr w:type="spellEnd"/>
      <w:r>
        <w:t xml:space="preserve">, integrava a Academia das Ciências de Lisboa, a Academia Portuguesa de História e o Centro de História Americana Colonial da Universidade de La Plata. </w:t>
      </w:r>
    </w:p>
    <w:p w:rsidR="006034C3" w:rsidRDefault="006034C3" w:rsidP="00A262A4">
      <w:pPr>
        <w:jc w:val="both"/>
      </w:pPr>
      <w:r>
        <w:t xml:space="preserve">Como membro da Academia de Marinha, de que se tornou emérito, presidiu à Classe de História Marítima. Era por esta reconhecido como o “grande académico” que havia consagrado a abertura civil desta prestigiada instituição. </w:t>
      </w:r>
    </w:p>
    <w:p w:rsidR="006034C3" w:rsidRDefault="006034C3" w:rsidP="00A262A4">
      <w:pPr>
        <w:jc w:val="both"/>
      </w:pPr>
      <w:r>
        <w:t xml:space="preserve">Contente Domingues, depois de um longo caminho em que transbordava de futuro perante a doença, faleceu </w:t>
      </w:r>
      <w:r w:rsidR="00A262A4">
        <w:t xml:space="preserve">no passado dia </w:t>
      </w:r>
      <w:r w:rsidR="00721682">
        <w:t>10</w:t>
      </w:r>
      <w:r w:rsidR="00A262A4">
        <w:t xml:space="preserve"> de março. A Academia, a História e todos os que com ele se cruzaram perdem a sua presença física </w:t>
      </w:r>
      <w:r w:rsidR="00C33D44">
        <w:t>e garantem-no</w:t>
      </w:r>
      <w:r w:rsidR="00A262A4">
        <w:t xml:space="preserve"> em memória e </w:t>
      </w:r>
      <w:r w:rsidR="00337B10">
        <w:t>agnição</w:t>
      </w:r>
      <w:r w:rsidR="006B7291">
        <w:t xml:space="preserve">, </w:t>
      </w:r>
      <w:r w:rsidR="00C33D44">
        <w:t>dedicando-lhe um</w:t>
      </w:r>
      <w:r w:rsidR="00337B10">
        <w:t>a</w:t>
      </w:r>
      <w:r w:rsidR="00C33D44">
        <w:t xml:space="preserve"> enorme </w:t>
      </w:r>
      <w:r w:rsidR="00337B10">
        <w:t>gratidão</w:t>
      </w:r>
      <w:r w:rsidR="00A262A4">
        <w:t xml:space="preserve">. </w:t>
      </w:r>
    </w:p>
    <w:p w:rsidR="00A262A4" w:rsidRPr="006B7291" w:rsidRDefault="00A262A4" w:rsidP="00A262A4">
      <w:pPr>
        <w:jc w:val="both"/>
        <w:rPr>
          <w:i/>
          <w:iCs/>
        </w:rPr>
      </w:pPr>
      <w:r w:rsidRPr="006B7291">
        <w:rPr>
          <w:i/>
          <w:iCs/>
        </w:rPr>
        <w:lastRenderedPageBreak/>
        <w:t xml:space="preserve">Assim, a Assembleia da República, reunida em Sessão Plenária, presta homenagem e exprime o seu pesar pela morte de Francisco Contente Domingues, manifesta aos seus </w:t>
      </w:r>
      <w:r w:rsidR="00721682">
        <w:rPr>
          <w:i/>
          <w:iCs/>
        </w:rPr>
        <w:t>filhos Rita e Francisco, a sua irmã Maria Elisa Domingues e a toda a sua família</w:t>
      </w:r>
      <w:r w:rsidRPr="006B7291">
        <w:rPr>
          <w:i/>
          <w:iCs/>
        </w:rPr>
        <w:t xml:space="preserve">, à Faculdade de Letras, à Academia de Marinha e aos seus amigos as </w:t>
      </w:r>
      <w:r w:rsidR="00C33D44">
        <w:rPr>
          <w:i/>
          <w:iCs/>
        </w:rPr>
        <w:t xml:space="preserve">mais </w:t>
      </w:r>
      <w:r w:rsidRPr="006B7291">
        <w:rPr>
          <w:i/>
          <w:iCs/>
        </w:rPr>
        <w:t xml:space="preserve">profundas condolências. </w:t>
      </w:r>
    </w:p>
    <w:p w:rsidR="00A262A4" w:rsidRDefault="00A262A4" w:rsidP="00A262A4">
      <w:pPr>
        <w:jc w:val="both"/>
      </w:pPr>
    </w:p>
    <w:p w:rsidR="00A262A4" w:rsidRDefault="00A262A4" w:rsidP="00A262A4">
      <w:pPr>
        <w:jc w:val="both"/>
      </w:pPr>
      <w:r>
        <w:t xml:space="preserve">Palácio de São Bento, 15 de março de 2021. </w:t>
      </w:r>
    </w:p>
    <w:p w:rsidR="00A262A4" w:rsidRDefault="00A262A4" w:rsidP="00A262A4">
      <w:pPr>
        <w:jc w:val="both"/>
      </w:pPr>
    </w:p>
    <w:p w:rsidR="00A262A4" w:rsidRPr="006B7291" w:rsidRDefault="00A262A4" w:rsidP="00A262A4">
      <w:pPr>
        <w:jc w:val="center"/>
        <w:rPr>
          <w:b/>
          <w:bCs/>
        </w:rPr>
      </w:pPr>
      <w:r w:rsidRPr="006B7291">
        <w:rPr>
          <w:b/>
          <w:bCs/>
        </w:rPr>
        <w:t>As Deputados e os Deputados,</w:t>
      </w:r>
    </w:p>
    <w:p w:rsidR="003D01C0" w:rsidRDefault="003D01C0" w:rsidP="00CE5208">
      <w:pPr>
        <w:spacing w:after="0"/>
        <w:jc w:val="center"/>
      </w:pPr>
    </w:p>
    <w:p w:rsidR="00A262A4" w:rsidRDefault="00337B10" w:rsidP="00CE5208">
      <w:pPr>
        <w:spacing w:after="0"/>
        <w:jc w:val="center"/>
      </w:pPr>
      <w:r>
        <w:t>Ascenso Simões</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Alexandre Quintanilha</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Ana Paula Vitorino</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Edite Estrela</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Francisco Rocha</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Jorge Bacelar de Vasconcelos</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José Luis Carneiro</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Marcos Perestrello</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Pedro Cegonho</w:t>
      </w:r>
    </w:p>
    <w:p w:rsidR="003D01C0" w:rsidRDefault="003D01C0" w:rsidP="00CE5208">
      <w:pPr>
        <w:spacing w:after="0"/>
        <w:jc w:val="center"/>
      </w:pPr>
    </w:p>
    <w:p w:rsidR="003D01C0" w:rsidRDefault="003D01C0" w:rsidP="00CE5208">
      <w:pPr>
        <w:spacing w:after="0"/>
        <w:jc w:val="center"/>
      </w:pPr>
    </w:p>
    <w:p w:rsidR="003D01C0" w:rsidRDefault="00CE5208" w:rsidP="00CE5208">
      <w:pPr>
        <w:spacing w:after="0"/>
        <w:jc w:val="center"/>
      </w:pPr>
      <w:r>
        <w:t>Porfírio Silva</w:t>
      </w:r>
      <w:r>
        <w:br/>
      </w:r>
    </w:p>
    <w:p w:rsidR="003D01C0" w:rsidRDefault="003D01C0" w:rsidP="00CE5208">
      <w:pPr>
        <w:spacing w:after="0"/>
        <w:jc w:val="center"/>
      </w:pPr>
    </w:p>
    <w:p w:rsidR="00CE5208" w:rsidRDefault="00CE5208" w:rsidP="00CE5208">
      <w:pPr>
        <w:spacing w:after="0"/>
        <w:jc w:val="center"/>
      </w:pPr>
      <w:r>
        <w:t>Joana Sá Pereira</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Sónia Fertu</w:t>
      </w:r>
      <w:r w:rsidR="003D01C0">
        <w:t>z</w:t>
      </w:r>
      <w:r>
        <w:t>inhos</w:t>
      </w:r>
    </w:p>
    <w:p w:rsidR="003D01C0" w:rsidRDefault="003D01C0" w:rsidP="00CE5208">
      <w:pPr>
        <w:spacing w:after="0"/>
        <w:jc w:val="center"/>
      </w:pPr>
    </w:p>
    <w:p w:rsidR="003D01C0" w:rsidRDefault="003D01C0" w:rsidP="00CE5208">
      <w:pPr>
        <w:spacing w:after="0"/>
        <w:jc w:val="center"/>
      </w:pPr>
    </w:p>
    <w:p w:rsidR="00CE5208" w:rsidRDefault="00CE5208" w:rsidP="00CE5208">
      <w:pPr>
        <w:spacing w:after="0"/>
        <w:jc w:val="center"/>
      </w:pPr>
      <w:r>
        <w:t>Tiago Estevão Martins</w:t>
      </w:r>
    </w:p>
    <w:p w:rsidR="006034C3" w:rsidRDefault="006034C3" w:rsidP="00A262A4">
      <w:pPr>
        <w:jc w:val="both"/>
      </w:pPr>
      <w:r>
        <w:t xml:space="preserve"> </w:t>
      </w:r>
    </w:p>
    <w:p w:rsidR="006034C3" w:rsidRDefault="006034C3" w:rsidP="00A262A4">
      <w:pPr>
        <w:jc w:val="both"/>
      </w:pPr>
    </w:p>
    <w:p w:rsidR="006034C3" w:rsidRDefault="006034C3" w:rsidP="00A262A4">
      <w:pPr>
        <w:jc w:val="both"/>
      </w:pPr>
    </w:p>
    <w:p w:rsidR="00B546A3" w:rsidRDefault="00E60399" w:rsidP="00A262A4">
      <w:pPr>
        <w:jc w:val="both"/>
      </w:pPr>
      <w:r>
        <w:t xml:space="preserve">  </w:t>
      </w:r>
      <w:r w:rsidR="00B546A3">
        <w:t xml:space="preserve"> </w:t>
      </w:r>
    </w:p>
    <w:sectPr w:rsidR="00B546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C3" w:rsidRDefault="001D4FC3" w:rsidP="00A262A4">
      <w:pPr>
        <w:spacing w:after="0" w:line="240" w:lineRule="auto"/>
      </w:pPr>
      <w:r>
        <w:separator/>
      </w:r>
    </w:p>
  </w:endnote>
  <w:endnote w:type="continuationSeparator" w:id="0">
    <w:p w:rsidR="001D4FC3" w:rsidRDefault="001D4FC3" w:rsidP="00A2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C3" w:rsidRDefault="001D4FC3" w:rsidP="00A262A4">
      <w:pPr>
        <w:spacing w:after="0" w:line="240" w:lineRule="auto"/>
      </w:pPr>
      <w:r>
        <w:separator/>
      </w:r>
    </w:p>
  </w:footnote>
  <w:footnote w:type="continuationSeparator" w:id="0">
    <w:p w:rsidR="001D4FC3" w:rsidRDefault="001D4FC3" w:rsidP="00A2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A4" w:rsidRDefault="00A262A4" w:rsidP="00A262A4">
    <w:pPr>
      <w:pStyle w:val="Cabealho"/>
      <w:jc w:val="center"/>
    </w:pPr>
    <w:r>
      <w:rPr>
        <w:noProof/>
      </w:rPr>
      <w:drawing>
        <wp:inline distT="0" distB="0" distL="0" distR="0">
          <wp:extent cx="533400" cy="533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35.JPG"/>
                  <pic:cNvPicPr/>
                </pic:nvPicPr>
                <pic:blipFill>
                  <a:blip r:embed="rId1">
                    <a:extLst>
                      <a:ext uri="{28A0092B-C50C-407E-A947-70E740481C1C}">
                        <a14:useLocalDpi xmlns:a14="http://schemas.microsoft.com/office/drawing/2010/main" val="0"/>
                      </a:ext>
                    </a:extLst>
                  </a:blip>
                  <a:stretch>
                    <a:fillRect/>
                  </a:stretch>
                </pic:blipFill>
                <pic:spPr>
                  <a:xfrm flipH="1">
                    <a:off x="0" y="0"/>
                    <a:ext cx="533400" cy="533400"/>
                  </a:xfrm>
                  <a:prstGeom prst="rect">
                    <a:avLst/>
                  </a:prstGeom>
                </pic:spPr>
              </pic:pic>
            </a:graphicData>
          </a:graphic>
        </wp:inline>
      </w:drawing>
    </w:r>
  </w:p>
  <w:p w:rsidR="00A262A4" w:rsidRDefault="00A262A4">
    <w:pPr>
      <w:pStyle w:val="Cabealho"/>
    </w:pPr>
  </w:p>
  <w:p w:rsidR="003D01C0" w:rsidRDefault="003D01C0">
    <w:pPr>
      <w:pStyle w:val="Cabealho"/>
    </w:pPr>
  </w:p>
  <w:p w:rsidR="003D01C0" w:rsidRDefault="003D01C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A3"/>
    <w:rsid w:val="00116788"/>
    <w:rsid w:val="001562AC"/>
    <w:rsid w:val="001D4FC3"/>
    <w:rsid w:val="00295F0E"/>
    <w:rsid w:val="00337B10"/>
    <w:rsid w:val="003D01C0"/>
    <w:rsid w:val="006034C3"/>
    <w:rsid w:val="006B7291"/>
    <w:rsid w:val="00721682"/>
    <w:rsid w:val="00737092"/>
    <w:rsid w:val="007D650A"/>
    <w:rsid w:val="008E0FC9"/>
    <w:rsid w:val="009A26D4"/>
    <w:rsid w:val="00A262A4"/>
    <w:rsid w:val="00B546A3"/>
    <w:rsid w:val="00C33D44"/>
    <w:rsid w:val="00CE5208"/>
    <w:rsid w:val="00D3611C"/>
    <w:rsid w:val="00E603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227D3"/>
  <w15:chartTrackingRefBased/>
  <w15:docId w15:val="{AC4A9D55-5D30-46AB-A946-DFB2B2AF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262A4"/>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262A4"/>
  </w:style>
  <w:style w:type="paragraph" w:styleId="Rodap">
    <w:name w:val="footer"/>
    <w:basedOn w:val="Normal"/>
    <w:link w:val="RodapCarter"/>
    <w:uiPriority w:val="99"/>
    <w:unhideWhenUsed/>
    <w:rsid w:val="00A262A4"/>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2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498</NRActividade>
    <Legislatura xmlns="811b5d06-fec1-4dad-b9db-e7bbb2726bab">XIV</Legislatura>
    <PublicarInternet xmlns="811b5d06-fec1-4dad-b9db-e7bbb2726bab">true</PublicarInternet>
    <DesignacaoTipoActividade xmlns="811b5d06-fec1-4dad-b9db-e7bbb2726bab">Voto de Pesar</DesignacaoTipoActividade>
    <DataDocumento xmlns="811b5d06-fec1-4dad-b9db-e7bbb2726bab">2021-03-15T00:00:00+00:00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116701</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E7946E3E-F86B-4560-9870-499A86C6AF28}"/>
</file>

<file path=customXml/itemProps2.xml><?xml version="1.0" encoding="utf-8"?>
<ds:datastoreItem xmlns:ds="http://schemas.openxmlformats.org/officeDocument/2006/customXml" ds:itemID="{FB0E380B-C554-4A49-95B0-A280B2360120}"/>
</file>

<file path=customXml/itemProps3.xml><?xml version="1.0" encoding="utf-8"?>
<ds:datastoreItem xmlns:ds="http://schemas.openxmlformats.org/officeDocument/2006/customXml" ds:itemID="{8198E1CB-BC3E-4D4C-8583-AB4F63A4C5CD}"/>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2684</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Voto</dc:title>
  <dc:subject/>
  <dc:creator>Ascenso Simões</dc:creator>
  <cp:keywords/>
  <dc:description/>
  <cp:lastModifiedBy>Prudência Cardoso</cp:lastModifiedBy>
  <cp:revision>2</cp:revision>
  <dcterms:created xsi:type="dcterms:W3CDTF">2021-03-15T12:41:00Z</dcterms:created>
  <dcterms:modified xsi:type="dcterms:W3CDTF">2021-03-15T12:41:00Z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169300</vt:r8>
  </property>
</Properties>
</file>