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3603" w14:textId="7681D396" w:rsidR="007244C1" w:rsidRPr="00D62D56" w:rsidRDefault="007244C1" w:rsidP="007D66C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62D56">
        <w:rPr>
          <w:rFonts w:ascii="Times New Roman" w:hAnsi="Times New Roman"/>
          <w:b/>
          <w:bCs/>
          <w:sz w:val="26"/>
          <w:szCs w:val="26"/>
        </w:rPr>
        <w:t xml:space="preserve">DECRETO N.º </w:t>
      </w:r>
      <w:r w:rsidR="000956F1">
        <w:rPr>
          <w:rFonts w:ascii="Times New Roman" w:hAnsi="Times New Roman"/>
          <w:b/>
          <w:bCs/>
          <w:sz w:val="26"/>
          <w:szCs w:val="26"/>
        </w:rPr>
        <w:t>176</w:t>
      </w:r>
      <w:r w:rsidRPr="00D62D56">
        <w:rPr>
          <w:rFonts w:ascii="Times New Roman" w:hAnsi="Times New Roman"/>
          <w:b/>
          <w:bCs/>
          <w:sz w:val="26"/>
          <w:szCs w:val="26"/>
        </w:rPr>
        <w:t>/XIV</w:t>
      </w:r>
    </w:p>
    <w:p w14:paraId="131FF9EB" w14:textId="77777777" w:rsidR="007244C1" w:rsidRPr="00D62D56" w:rsidRDefault="007244C1" w:rsidP="007D66C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DFEDE19" w14:textId="57323ECD" w:rsidR="00270F80" w:rsidRPr="0022078B" w:rsidRDefault="00270F80" w:rsidP="007D66CE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2078B">
        <w:rPr>
          <w:rFonts w:ascii="Times New Roman" w:hAnsi="Times New Roman"/>
          <w:b/>
          <w:bCs/>
          <w:sz w:val="26"/>
          <w:szCs w:val="26"/>
        </w:rPr>
        <w:t>Altera</w:t>
      </w:r>
      <w:r w:rsidR="00DC6241" w:rsidRPr="0022078B">
        <w:rPr>
          <w:rFonts w:ascii="Times New Roman" w:hAnsi="Times New Roman"/>
          <w:b/>
          <w:bCs/>
          <w:sz w:val="26"/>
          <w:szCs w:val="26"/>
        </w:rPr>
        <w:t>ção</w:t>
      </w:r>
      <w:r w:rsidRPr="002207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C6241" w:rsidRPr="0022078B">
        <w:rPr>
          <w:rFonts w:ascii="Times New Roman" w:hAnsi="Times New Roman"/>
          <w:b/>
          <w:bCs/>
          <w:sz w:val="26"/>
          <w:szCs w:val="26"/>
        </w:rPr>
        <w:t>à</w:t>
      </w:r>
      <w:r w:rsidRPr="0022078B">
        <w:rPr>
          <w:rFonts w:ascii="Times New Roman" w:hAnsi="Times New Roman"/>
          <w:b/>
          <w:bCs/>
          <w:sz w:val="26"/>
          <w:szCs w:val="26"/>
        </w:rPr>
        <w:t>s regras de enquadramento do Programa de Apoio à Economia Local</w:t>
      </w:r>
    </w:p>
    <w:p w14:paraId="03D766B9" w14:textId="49196185" w:rsidR="00270F80" w:rsidRDefault="00270F80" w:rsidP="0046581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DBF1915" w14:textId="77777777" w:rsidR="00465818" w:rsidRPr="0022078B" w:rsidRDefault="00465818" w:rsidP="0046581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31F6ACE" w14:textId="114F0C29" w:rsidR="007244C1" w:rsidRPr="0022078B" w:rsidRDefault="007244C1" w:rsidP="0046581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78B">
        <w:rPr>
          <w:rFonts w:ascii="Times New Roman" w:hAnsi="Times New Roman"/>
          <w:sz w:val="24"/>
          <w:szCs w:val="24"/>
        </w:rPr>
        <w:t xml:space="preserve">A Assembleia da República decreta, nos termos da alínea </w:t>
      </w:r>
      <w:r w:rsidR="00312B6A" w:rsidRPr="0022078B">
        <w:rPr>
          <w:rFonts w:ascii="Times New Roman" w:hAnsi="Times New Roman"/>
          <w:i/>
          <w:iCs/>
          <w:sz w:val="24"/>
          <w:szCs w:val="24"/>
        </w:rPr>
        <w:t>c</w:t>
      </w:r>
      <w:r w:rsidRPr="0022078B">
        <w:rPr>
          <w:rFonts w:ascii="Times New Roman" w:hAnsi="Times New Roman"/>
          <w:i/>
          <w:iCs/>
          <w:sz w:val="24"/>
          <w:szCs w:val="24"/>
        </w:rPr>
        <w:t>)</w:t>
      </w:r>
      <w:r w:rsidRPr="0022078B">
        <w:rPr>
          <w:rFonts w:ascii="Times New Roman" w:hAnsi="Times New Roman"/>
          <w:sz w:val="24"/>
          <w:szCs w:val="24"/>
        </w:rPr>
        <w:t xml:space="preserve"> do artigo 161.º da Constituição, o seguinte:</w:t>
      </w:r>
    </w:p>
    <w:p w14:paraId="6CC9AA80" w14:textId="708EA526" w:rsidR="000F7333" w:rsidRPr="00465818" w:rsidRDefault="000F7333" w:rsidP="00465818">
      <w:pPr>
        <w:shd w:val="clear" w:color="auto" w:fill="FFFFFF"/>
        <w:spacing w:after="0" w:line="360" w:lineRule="auto"/>
        <w:ind w:left="1134" w:right="1394"/>
        <w:jc w:val="center"/>
        <w:rPr>
          <w:rFonts w:ascii="Times New Roman" w:hAnsi="Times New Roman" w:cs="Times New Roman"/>
          <w:sz w:val="24"/>
          <w:szCs w:val="24"/>
        </w:rPr>
      </w:pPr>
    </w:p>
    <w:p w14:paraId="6EAD19A4" w14:textId="77777777" w:rsidR="00270F80" w:rsidRPr="0022078B" w:rsidRDefault="00270F80" w:rsidP="00465818">
      <w:pPr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2078B">
        <w:rPr>
          <w:rFonts w:ascii="Times New Roman" w:eastAsia="Cambria" w:hAnsi="Times New Roman" w:cs="Times New Roman"/>
          <w:b/>
          <w:bCs/>
          <w:sz w:val="24"/>
          <w:szCs w:val="24"/>
        </w:rPr>
        <w:t>Artigo 1.º</w:t>
      </w:r>
    </w:p>
    <w:p w14:paraId="01BD9CF3" w14:textId="77777777" w:rsidR="00270F80" w:rsidRPr="0022078B" w:rsidRDefault="00270F80" w:rsidP="00465818">
      <w:pPr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2078B">
        <w:rPr>
          <w:rFonts w:ascii="Times New Roman" w:eastAsia="Cambria" w:hAnsi="Times New Roman" w:cs="Times New Roman"/>
          <w:b/>
          <w:bCs/>
          <w:sz w:val="24"/>
          <w:szCs w:val="24"/>
        </w:rPr>
        <w:t>Objeto</w:t>
      </w:r>
    </w:p>
    <w:p w14:paraId="586C949C" w14:textId="77777777" w:rsidR="00270F80" w:rsidRPr="0022078B" w:rsidRDefault="00270F80" w:rsidP="00465818">
      <w:pPr>
        <w:spacing w:after="0" w:line="360" w:lineRule="auto"/>
        <w:ind w:right="-1"/>
        <w:rPr>
          <w:rFonts w:ascii="Times New Roman" w:eastAsia="Cambria" w:hAnsi="Times New Roman" w:cs="Times New Roman"/>
          <w:sz w:val="24"/>
          <w:szCs w:val="24"/>
        </w:rPr>
      </w:pPr>
    </w:p>
    <w:p w14:paraId="623ABDC3" w14:textId="38C8A1A2" w:rsidR="00270F80" w:rsidRPr="0022078B" w:rsidRDefault="00270F80" w:rsidP="00465818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 xml:space="preserve">A presente lei procede à </w:t>
      </w:r>
      <w:r w:rsidR="00EF607A" w:rsidRPr="0022078B">
        <w:rPr>
          <w:rFonts w:ascii="Times New Roman" w:eastAsia="Cambria" w:hAnsi="Times New Roman" w:cs="Times New Roman"/>
          <w:sz w:val="24"/>
          <w:szCs w:val="24"/>
        </w:rPr>
        <w:t>terceira</w:t>
      </w:r>
      <w:r w:rsidRPr="0022078B">
        <w:rPr>
          <w:rFonts w:ascii="Times New Roman" w:eastAsia="Cambria" w:hAnsi="Times New Roman" w:cs="Times New Roman"/>
          <w:sz w:val="24"/>
          <w:szCs w:val="24"/>
        </w:rPr>
        <w:t xml:space="preserve"> alteração à </w:t>
      </w:r>
      <w:bookmarkStart w:id="0" w:name="_GoBack"/>
      <w:r w:rsidRPr="0022078B">
        <w:rPr>
          <w:rFonts w:ascii="Times New Roman" w:eastAsia="Cambria" w:hAnsi="Times New Roman" w:cs="Times New Roman"/>
          <w:sz w:val="24"/>
          <w:szCs w:val="24"/>
        </w:rPr>
        <w:t>Lei n.º 43/2012, de 28 de agosto</w:t>
      </w:r>
      <w:bookmarkEnd w:id="0"/>
      <w:r w:rsidR="001416A5">
        <w:rPr>
          <w:rFonts w:ascii="Times New Roman" w:eastAsia="Cambria" w:hAnsi="Times New Roman" w:cs="Times New Roman"/>
          <w:sz w:val="24"/>
          <w:szCs w:val="24"/>
        </w:rPr>
        <w:t>, que c</w:t>
      </w:r>
      <w:r w:rsidR="00F136EE" w:rsidRPr="0022078B">
        <w:rPr>
          <w:rFonts w:ascii="Times New Roman" w:hAnsi="Times New Roman" w:cs="Times New Roman"/>
          <w:sz w:val="24"/>
          <w:szCs w:val="24"/>
          <w:shd w:val="clear" w:color="auto" w:fill="FFFFFF"/>
        </w:rPr>
        <w:t>ria o Programa de Apoio à Economia Local, com o objetivo de proceder à regularização do pagamento de dívidas dos municípios a fornecedores vencidas há mais de 90 dias</w:t>
      </w:r>
      <w:r w:rsidRPr="0022078B">
        <w:rPr>
          <w:rFonts w:ascii="Times New Roman" w:eastAsia="Cambria" w:hAnsi="Times New Roman" w:cs="Times New Roman"/>
          <w:sz w:val="24"/>
          <w:szCs w:val="24"/>
        </w:rPr>
        <w:t>, alterada pela Lei n.º 42/2016, de 28 de dezembro, e pela Lei n.º 114/2017, de 29 de dezembro.</w:t>
      </w:r>
    </w:p>
    <w:p w14:paraId="028ED77C" w14:textId="77777777" w:rsidR="00270F80" w:rsidRPr="0022078B" w:rsidRDefault="00270F80" w:rsidP="00465818">
      <w:pPr>
        <w:spacing w:after="0" w:line="360" w:lineRule="auto"/>
        <w:ind w:right="-1"/>
        <w:rPr>
          <w:rFonts w:ascii="Times New Roman" w:eastAsia="Cambria" w:hAnsi="Times New Roman" w:cs="Times New Roman"/>
          <w:sz w:val="24"/>
          <w:szCs w:val="24"/>
        </w:rPr>
      </w:pPr>
    </w:p>
    <w:p w14:paraId="3CED5AE8" w14:textId="77777777" w:rsidR="00270F80" w:rsidRPr="0022078B" w:rsidRDefault="00270F80" w:rsidP="00465818">
      <w:pPr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2078B">
        <w:rPr>
          <w:rFonts w:ascii="Times New Roman" w:eastAsia="Cambria" w:hAnsi="Times New Roman" w:cs="Times New Roman"/>
          <w:b/>
          <w:bCs/>
          <w:sz w:val="24"/>
          <w:szCs w:val="24"/>
        </w:rPr>
        <w:t>Artigo 2.º</w:t>
      </w:r>
    </w:p>
    <w:p w14:paraId="78C54C39" w14:textId="77777777" w:rsidR="00270F80" w:rsidRPr="0022078B" w:rsidRDefault="00270F80" w:rsidP="00465818">
      <w:pPr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2078B">
        <w:rPr>
          <w:rFonts w:ascii="Times New Roman" w:eastAsia="Cambria" w:hAnsi="Times New Roman" w:cs="Times New Roman"/>
          <w:b/>
          <w:bCs/>
          <w:sz w:val="24"/>
          <w:szCs w:val="24"/>
        </w:rPr>
        <w:t>Alteração à Lei n.º 43/2012, de 28 de agosto</w:t>
      </w:r>
    </w:p>
    <w:p w14:paraId="3E29BCA8" w14:textId="77777777" w:rsidR="00270F80" w:rsidRPr="0022078B" w:rsidRDefault="00270F80" w:rsidP="00465818">
      <w:pPr>
        <w:spacing w:after="0" w:line="360" w:lineRule="auto"/>
        <w:ind w:right="-1"/>
        <w:rPr>
          <w:rFonts w:ascii="Times New Roman" w:eastAsia="Cambria" w:hAnsi="Times New Roman" w:cs="Times New Roman"/>
          <w:sz w:val="24"/>
          <w:szCs w:val="24"/>
        </w:rPr>
      </w:pPr>
    </w:p>
    <w:p w14:paraId="440A24A9" w14:textId="782AE55D" w:rsidR="00270F80" w:rsidRPr="0022078B" w:rsidRDefault="00270F80" w:rsidP="00465818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Os artigos 6.º e 11.º da Lei n.º 43/2012, de 28 de agosto, passam a ter a seguinte redação:</w:t>
      </w:r>
    </w:p>
    <w:p w14:paraId="542D4E45" w14:textId="77777777" w:rsidR="00270F80" w:rsidRPr="0022078B" w:rsidRDefault="00270F80" w:rsidP="00465818">
      <w:pPr>
        <w:spacing w:after="0" w:line="360" w:lineRule="auto"/>
        <w:ind w:right="-1"/>
        <w:rPr>
          <w:rFonts w:ascii="Times New Roman" w:eastAsia="Cambria" w:hAnsi="Times New Roman" w:cs="Times New Roman"/>
          <w:sz w:val="24"/>
          <w:szCs w:val="24"/>
        </w:rPr>
      </w:pPr>
    </w:p>
    <w:p w14:paraId="692095F7" w14:textId="25C23464" w:rsidR="00270F80" w:rsidRPr="0022078B" w:rsidRDefault="00270F80" w:rsidP="007D66CE">
      <w:pPr>
        <w:spacing w:after="0" w:line="360" w:lineRule="auto"/>
        <w:ind w:left="567" w:right="56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«Artigo 6.º</w:t>
      </w:r>
    </w:p>
    <w:p w14:paraId="222609F6" w14:textId="5700B621" w:rsidR="00270F80" w:rsidRDefault="00270F80" w:rsidP="007D66CE">
      <w:pPr>
        <w:spacing w:after="0" w:line="360" w:lineRule="auto"/>
        <w:ind w:left="567" w:right="56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[…]</w:t>
      </w:r>
    </w:p>
    <w:p w14:paraId="5157FE48" w14:textId="77777777" w:rsidR="00465818" w:rsidRPr="0022078B" w:rsidRDefault="00465818" w:rsidP="007D66CE">
      <w:pPr>
        <w:spacing w:after="0" w:line="360" w:lineRule="auto"/>
        <w:ind w:left="567" w:right="566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2858E50E" w14:textId="77777777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1 – […].</w:t>
      </w:r>
    </w:p>
    <w:p w14:paraId="755816E2" w14:textId="77777777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2 – […].</w:t>
      </w:r>
    </w:p>
    <w:p w14:paraId="4F72E346" w14:textId="77777777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3 – […].</w:t>
      </w:r>
    </w:p>
    <w:p w14:paraId="0585C1FC" w14:textId="0902B23E" w:rsidR="00270F80" w:rsidRPr="0022078B" w:rsidRDefault="00270F80" w:rsidP="007D66CE">
      <w:pPr>
        <w:spacing w:after="0" w:line="360" w:lineRule="auto"/>
        <w:ind w:left="993" w:right="566" w:hanging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4 </w:t>
      </w:r>
      <w:r w:rsidR="00465818" w:rsidRPr="0022078B">
        <w:rPr>
          <w:rFonts w:ascii="Times New Roman" w:eastAsia="Cambria" w:hAnsi="Times New Roman" w:cs="Times New Roman"/>
          <w:sz w:val="24"/>
          <w:szCs w:val="24"/>
        </w:rPr>
        <w:t>–</w:t>
      </w:r>
      <w:r w:rsidRPr="0022078B">
        <w:rPr>
          <w:rFonts w:ascii="Times New Roman" w:eastAsia="Cambria" w:hAnsi="Times New Roman" w:cs="Times New Roman"/>
          <w:sz w:val="24"/>
          <w:szCs w:val="24"/>
        </w:rPr>
        <w:t xml:space="preserve"> Em caso de incumprimento dos objetivos de reequilíbrio financeiro, deve o município, sob pena de resolução do contrato de empréstimo, aprovar a aplicação da taxa máxima do</w:t>
      </w:r>
      <w:r w:rsidR="0005628E" w:rsidRPr="0022078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2078B">
        <w:rPr>
          <w:rFonts w:ascii="Times New Roman" w:eastAsia="Cambria" w:hAnsi="Times New Roman" w:cs="Times New Roman"/>
          <w:sz w:val="24"/>
          <w:szCs w:val="24"/>
        </w:rPr>
        <w:t>IMI em vigor à data do incumprimento, salvo se aprovar medidas alternativas com idêntico impacto que se concretizem em receita efetiva.</w:t>
      </w:r>
    </w:p>
    <w:p w14:paraId="776F93F2" w14:textId="77777777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5 – […].</w:t>
      </w:r>
    </w:p>
    <w:p w14:paraId="0E8B9BFC" w14:textId="77777777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6 – […].</w:t>
      </w:r>
    </w:p>
    <w:p w14:paraId="1CEBC9C6" w14:textId="77777777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7 – […].</w:t>
      </w:r>
    </w:p>
    <w:p w14:paraId="1CA85F63" w14:textId="77777777" w:rsidR="00270F80" w:rsidRPr="0022078B" w:rsidRDefault="00270F80" w:rsidP="007D66CE">
      <w:pPr>
        <w:spacing w:after="0" w:line="360" w:lineRule="auto"/>
        <w:ind w:left="851" w:right="566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 xml:space="preserve">8 </w:t>
      </w:r>
      <w:bookmarkStart w:id="1" w:name="_Hlk77840638"/>
      <w:r w:rsidRPr="0022078B">
        <w:rPr>
          <w:rFonts w:ascii="Times New Roman" w:eastAsia="Cambria" w:hAnsi="Times New Roman" w:cs="Times New Roman"/>
          <w:sz w:val="24"/>
          <w:szCs w:val="24"/>
        </w:rPr>
        <w:t>–</w:t>
      </w:r>
      <w:bookmarkEnd w:id="1"/>
      <w:r w:rsidRPr="0022078B">
        <w:rPr>
          <w:rFonts w:ascii="Times New Roman" w:eastAsia="Cambria" w:hAnsi="Times New Roman" w:cs="Times New Roman"/>
          <w:sz w:val="24"/>
          <w:szCs w:val="24"/>
        </w:rPr>
        <w:t xml:space="preserve"> O Plano, e todas as obrigações dele constantes, cessam, com todos os seus efeitos, no momento da liquidação completa, com recurso a fundos próprios ou alheios, do empréstimo vigente concedido pelo Estado.</w:t>
      </w:r>
    </w:p>
    <w:p w14:paraId="0260241F" w14:textId="1C7A308E" w:rsidR="00270F80" w:rsidRPr="0022078B" w:rsidRDefault="00270F80" w:rsidP="007D66CE">
      <w:pPr>
        <w:spacing w:after="0" w:line="360" w:lineRule="auto"/>
        <w:ind w:left="851" w:right="566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9 – A cessação do Plano, nos termos do número anterior, obsta à aplicação de sanções ao abrigo do artigo 11.º, extinguindo quaisquer procedimentos sancionatórios pendentes aquela data.</w:t>
      </w:r>
    </w:p>
    <w:p w14:paraId="3D5673DB" w14:textId="77777777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8A7740D" w14:textId="77777777" w:rsidR="00270F80" w:rsidRPr="0022078B" w:rsidRDefault="00270F80" w:rsidP="007D66CE">
      <w:pPr>
        <w:spacing w:after="0" w:line="360" w:lineRule="auto"/>
        <w:ind w:left="567" w:right="56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Artigo 11.º</w:t>
      </w:r>
    </w:p>
    <w:p w14:paraId="0B1BD8E3" w14:textId="477C9F3C" w:rsidR="00270F80" w:rsidRDefault="00270F80" w:rsidP="007D66CE">
      <w:pPr>
        <w:spacing w:after="0" w:line="360" w:lineRule="auto"/>
        <w:ind w:left="567" w:right="566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[…]</w:t>
      </w:r>
    </w:p>
    <w:p w14:paraId="12F588CE" w14:textId="77777777" w:rsidR="00465818" w:rsidRPr="0022078B" w:rsidRDefault="00465818" w:rsidP="007D66CE">
      <w:pPr>
        <w:spacing w:after="0" w:line="360" w:lineRule="auto"/>
        <w:ind w:left="567" w:right="566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465C3EDA" w14:textId="0D7EDCEC" w:rsidR="00270F80" w:rsidRPr="0022078B" w:rsidRDefault="00270F80" w:rsidP="007D66CE">
      <w:pPr>
        <w:spacing w:after="0" w:line="360" w:lineRule="auto"/>
        <w:ind w:left="851" w:right="566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 xml:space="preserve">1 – A aprovação pelo município de quaisquer atos que violem o cumprimento do disposto no artigo 6.º é considerada como ilegalidade grave nos termos e para os efeitos da alínea </w:t>
      </w:r>
      <w:r w:rsidRPr="0022078B">
        <w:rPr>
          <w:rFonts w:ascii="Times New Roman" w:eastAsia="Cambria" w:hAnsi="Times New Roman" w:cs="Times New Roman"/>
          <w:i/>
          <w:iCs/>
          <w:sz w:val="24"/>
          <w:szCs w:val="24"/>
        </w:rPr>
        <w:t>i)</w:t>
      </w:r>
      <w:r w:rsidRPr="0022078B">
        <w:rPr>
          <w:rFonts w:ascii="Times New Roman" w:eastAsia="Cambria" w:hAnsi="Times New Roman" w:cs="Times New Roman"/>
          <w:sz w:val="24"/>
          <w:szCs w:val="24"/>
        </w:rPr>
        <w:t xml:space="preserve"> do artigo 9.º da Lei n.º 27/96, de 1 de agosto, sem prejuízo do disposto no n.º 9 do artigo 6.º.</w:t>
      </w:r>
    </w:p>
    <w:p w14:paraId="5BE4087C" w14:textId="77777777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2 – […].</w:t>
      </w:r>
    </w:p>
    <w:p w14:paraId="56266E56" w14:textId="77777777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3 – […].</w:t>
      </w:r>
    </w:p>
    <w:p w14:paraId="1B63CBA9" w14:textId="6496FA89" w:rsidR="00270F80" w:rsidRPr="0022078B" w:rsidRDefault="00270F80" w:rsidP="007D66CE">
      <w:pPr>
        <w:spacing w:after="0" w:line="360" w:lineRule="auto"/>
        <w:ind w:left="567" w:right="56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4 – […].»</w:t>
      </w:r>
    </w:p>
    <w:p w14:paraId="5E88D3E1" w14:textId="77777777" w:rsidR="00270F80" w:rsidRPr="0022078B" w:rsidRDefault="00270F80" w:rsidP="00465818">
      <w:pPr>
        <w:spacing w:after="0" w:line="360" w:lineRule="auto"/>
        <w:ind w:right="-1"/>
        <w:rPr>
          <w:rFonts w:ascii="Times New Roman" w:eastAsia="Cambria" w:hAnsi="Times New Roman" w:cs="Times New Roman"/>
          <w:sz w:val="24"/>
          <w:szCs w:val="24"/>
        </w:rPr>
      </w:pPr>
    </w:p>
    <w:p w14:paraId="14FBDBE1" w14:textId="77777777" w:rsidR="00465818" w:rsidRDefault="00465818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br w:type="page"/>
      </w:r>
    </w:p>
    <w:p w14:paraId="3069C8D3" w14:textId="77777777" w:rsidR="00465818" w:rsidRDefault="00465818" w:rsidP="00465818">
      <w:pPr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42355580" w14:textId="1D2F089A" w:rsidR="00270F80" w:rsidRPr="0022078B" w:rsidRDefault="00270F80" w:rsidP="00465818">
      <w:pPr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2078B">
        <w:rPr>
          <w:rFonts w:ascii="Times New Roman" w:eastAsia="Cambria" w:hAnsi="Times New Roman" w:cs="Times New Roman"/>
          <w:b/>
          <w:bCs/>
          <w:sz w:val="24"/>
          <w:szCs w:val="24"/>
        </w:rPr>
        <w:t>Artigo 3.º</w:t>
      </w:r>
    </w:p>
    <w:p w14:paraId="131DE585" w14:textId="3CED42B7" w:rsidR="00270F80" w:rsidRPr="0022078B" w:rsidRDefault="00270F80" w:rsidP="00465818">
      <w:pPr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2078B">
        <w:rPr>
          <w:rFonts w:ascii="Times New Roman" w:eastAsia="Cambria" w:hAnsi="Times New Roman" w:cs="Times New Roman"/>
          <w:b/>
          <w:bCs/>
          <w:sz w:val="24"/>
          <w:szCs w:val="24"/>
        </w:rPr>
        <w:t>Entrada em vigor</w:t>
      </w:r>
    </w:p>
    <w:p w14:paraId="75253A53" w14:textId="77777777" w:rsidR="00270F80" w:rsidRPr="0022078B" w:rsidRDefault="00270F80" w:rsidP="00465818">
      <w:pPr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A075771" w14:textId="7CFAE6DF" w:rsidR="00E01F35" w:rsidRPr="0022078B" w:rsidRDefault="00270F80" w:rsidP="00465818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078B">
        <w:rPr>
          <w:rFonts w:ascii="Times New Roman" w:eastAsia="Cambria" w:hAnsi="Times New Roman" w:cs="Times New Roman"/>
          <w:sz w:val="24"/>
          <w:szCs w:val="24"/>
        </w:rPr>
        <w:t>A presente lei entra em vigor no dia seguinte ao da sua publicação.</w:t>
      </w:r>
    </w:p>
    <w:p w14:paraId="528FC81B" w14:textId="77777777" w:rsidR="00270F80" w:rsidRPr="0022078B" w:rsidRDefault="00270F80" w:rsidP="00465818">
      <w:pPr>
        <w:tabs>
          <w:tab w:val="left" w:pos="5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08246F" w14:textId="77777777" w:rsidR="00270F80" w:rsidRPr="0022078B" w:rsidRDefault="00270F80" w:rsidP="00465818">
      <w:pPr>
        <w:tabs>
          <w:tab w:val="left" w:pos="5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FF3D06" w14:textId="07C1ACA0" w:rsidR="00127D91" w:rsidRPr="0022078B" w:rsidRDefault="00127D91" w:rsidP="00465818">
      <w:pPr>
        <w:tabs>
          <w:tab w:val="left" w:pos="506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078B">
        <w:rPr>
          <w:rFonts w:ascii="Times New Roman" w:hAnsi="Times New Roman"/>
          <w:sz w:val="24"/>
          <w:szCs w:val="24"/>
        </w:rPr>
        <w:t>Aprovado em 22 de julho de 2021</w:t>
      </w:r>
    </w:p>
    <w:p w14:paraId="7DD50244" w14:textId="77777777" w:rsidR="00127D91" w:rsidRPr="0022078B" w:rsidRDefault="00127D91" w:rsidP="004658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C4EAE7" w14:textId="77777777" w:rsidR="00127D91" w:rsidRPr="0022078B" w:rsidRDefault="00127D91" w:rsidP="004658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749807" w14:textId="77777777" w:rsidR="00127D91" w:rsidRPr="0022078B" w:rsidRDefault="00127D91" w:rsidP="004658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2078B">
        <w:rPr>
          <w:rFonts w:ascii="Times New Roman" w:hAnsi="Times New Roman"/>
          <w:sz w:val="24"/>
          <w:szCs w:val="24"/>
        </w:rPr>
        <w:t>O PRESIDENTE DA ASSEMBLEIA DA REPÚBLICA,</w:t>
      </w:r>
    </w:p>
    <w:p w14:paraId="43F924FA" w14:textId="3969067F" w:rsidR="00127D91" w:rsidRDefault="00127D91" w:rsidP="004658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D2AF8C0" w14:textId="77777777" w:rsidR="00C20AE2" w:rsidRPr="0022078B" w:rsidRDefault="00C20AE2" w:rsidP="004658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D310812" w14:textId="77777777" w:rsidR="00127D91" w:rsidRPr="00127D91" w:rsidRDefault="00127D91" w:rsidP="00465818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22078B">
        <w:rPr>
          <w:rFonts w:ascii="Times New Roman" w:hAnsi="Times New Roman"/>
          <w:sz w:val="24"/>
          <w:szCs w:val="24"/>
        </w:rPr>
        <w:t>(Eduardo Ferro Rodrigues)</w:t>
      </w:r>
    </w:p>
    <w:p w14:paraId="07F93F54" w14:textId="77777777" w:rsidR="00127D91" w:rsidRPr="007244C1" w:rsidRDefault="00127D91" w:rsidP="00465818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127D91" w:rsidRPr="007244C1" w:rsidSect="003C468F">
      <w:footerReference w:type="first" r:id="rId7"/>
      <w:pgSz w:w="11906" w:h="16838"/>
      <w:pgMar w:top="294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3B23" w14:textId="77777777" w:rsidR="005109F0" w:rsidRDefault="005109F0" w:rsidP="00691E6D">
      <w:pPr>
        <w:spacing w:after="0" w:line="240" w:lineRule="auto"/>
      </w:pPr>
      <w:r>
        <w:separator/>
      </w:r>
    </w:p>
  </w:endnote>
  <w:endnote w:type="continuationSeparator" w:id="0">
    <w:p w14:paraId="666E6492" w14:textId="77777777" w:rsidR="005109F0" w:rsidRDefault="005109F0" w:rsidP="0069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505379"/>
      <w:docPartObj>
        <w:docPartGallery w:val="Page Numbers (Bottom of Page)"/>
        <w:docPartUnique/>
      </w:docPartObj>
    </w:sdtPr>
    <w:sdtEndPr/>
    <w:sdtContent>
      <w:p w14:paraId="028BF403" w14:textId="418B4EBD" w:rsidR="003C468F" w:rsidRDefault="003C46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870EE4" w14:textId="77777777" w:rsidR="003C468F" w:rsidRDefault="003C4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998C1" w14:textId="77777777" w:rsidR="005109F0" w:rsidRDefault="005109F0" w:rsidP="00691E6D">
      <w:pPr>
        <w:spacing w:after="0" w:line="240" w:lineRule="auto"/>
      </w:pPr>
      <w:r>
        <w:separator/>
      </w:r>
    </w:p>
  </w:footnote>
  <w:footnote w:type="continuationSeparator" w:id="0">
    <w:p w14:paraId="15922A6A" w14:textId="77777777" w:rsidR="005109F0" w:rsidRDefault="005109F0" w:rsidP="0069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6F"/>
    <w:multiLevelType w:val="hybridMultilevel"/>
    <w:tmpl w:val="739C9808"/>
    <w:lvl w:ilvl="0" w:tplc="0816001B">
      <w:start w:val="1"/>
      <w:numFmt w:val="lowerRoman"/>
      <w:lvlText w:val="%1."/>
      <w:lvlJc w:val="right"/>
      <w:pPr>
        <w:ind w:left="1211" w:hanging="360"/>
      </w:p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E65CBA"/>
    <w:multiLevelType w:val="hybridMultilevel"/>
    <w:tmpl w:val="065EB552"/>
    <w:lvl w:ilvl="0" w:tplc="0816001B">
      <w:start w:val="1"/>
      <w:numFmt w:val="lowerRoman"/>
      <w:lvlText w:val="%1."/>
      <w:lvlJc w:val="right"/>
      <w:pPr>
        <w:ind w:left="1211" w:hanging="360"/>
      </w:p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0C0A3D"/>
    <w:multiLevelType w:val="hybridMultilevel"/>
    <w:tmpl w:val="C95421B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0B7A"/>
    <w:multiLevelType w:val="hybridMultilevel"/>
    <w:tmpl w:val="F3E063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7AE4"/>
    <w:multiLevelType w:val="hybridMultilevel"/>
    <w:tmpl w:val="F4527B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0735"/>
    <w:multiLevelType w:val="hybridMultilevel"/>
    <w:tmpl w:val="513035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D3F"/>
    <w:multiLevelType w:val="hybridMultilevel"/>
    <w:tmpl w:val="CABC379C"/>
    <w:lvl w:ilvl="0" w:tplc="0816001B">
      <w:start w:val="1"/>
      <w:numFmt w:val="lowerRoman"/>
      <w:lvlText w:val="%1."/>
      <w:lvlJc w:val="right"/>
      <w:pPr>
        <w:ind w:left="1211" w:hanging="360"/>
      </w:p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ED2890"/>
    <w:multiLevelType w:val="hybridMultilevel"/>
    <w:tmpl w:val="CC1AA9D4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4B7BB5"/>
    <w:multiLevelType w:val="hybridMultilevel"/>
    <w:tmpl w:val="5E067D40"/>
    <w:lvl w:ilvl="0" w:tplc="0816001B">
      <w:start w:val="1"/>
      <w:numFmt w:val="lowerRoman"/>
      <w:lvlText w:val="%1."/>
      <w:lvlJc w:val="right"/>
      <w:pPr>
        <w:ind w:left="1637" w:hanging="360"/>
      </w:pPr>
    </w:lvl>
    <w:lvl w:ilvl="1" w:tplc="08160019" w:tentative="1">
      <w:start w:val="1"/>
      <w:numFmt w:val="lowerLetter"/>
      <w:lvlText w:val="%2."/>
      <w:lvlJc w:val="left"/>
      <w:pPr>
        <w:ind w:left="2357" w:hanging="360"/>
      </w:pPr>
    </w:lvl>
    <w:lvl w:ilvl="2" w:tplc="0816001B" w:tentative="1">
      <w:start w:val="1"/>
      <w:numFmt w:val="lowerRoman"/>
      <w:lvlText w:val="%3."/>
      <w:lvlJc w:val="right"/>
      <w:pPr>
        <w:ind w:left="3077" w:hanging="180"/>
      </w:pPr>
    </w:lvl>
    <w:lvl w:ilvl="3" w:tplc="0816000F" w:tentative="1">
      <w:start w:val="1"/>
      <w:numFmt w:val="decimal"/>
      <w:lvlText w:val="%4."/>
      <w:lvlJc w:val="left"/>
      <w:pPr>
        <w:ind w:left="3797" w:hanging="360"/>
      </w:pPr>
    </w:lvl>
    <w:lvl w:ilvl="4" w:tplc="08160019" w:tentative="1">
      <w:start w:val="1"/>
      <w:numFmt w:val="lowerLetter"/>
      <w:lvlText w:val="%5."/>
      <w:lvlJc w:val="left"/>
      <w:pPr>
        <w:ind w:left="4517" w:hanging="360"/>
      </w:pPr>
    </w:lvl>
    <w:lvl w:ilvl="5" w:tplc="0816001B" w:tentative="1">
      <w:start w:val="1"/>
      <w:numFmt w:val="lowerRoman"/>
      <w:lvlText w:val="%6."/>
      <w:lvlJc w:val="right"/>
      <w:pPr>
        <w:ind w:left="5237" w:hanging="180"/>
      </w:pPr>
    </w:lvl>
    <w:lvl w:ilvl="6" w:tplc="0816000F" w:tentative="1">
      <w:start w:val="1"/>
      <w:numFmt w:val="decimal"/>
      <w:lvlText w:val="%7."/>
      <w:lvlJc w:val="left"/>
      <w:pPr>
        <w:ind w:left="5957" w:hanging="360"/>
      </w:pPr>
    </w:lvl>
    <w:lvl w:ilvl="7" w:tplc="08160019" w:tentative="1">
      <w:start w:val="1"/>
      <w:numFmt w:val="lowerLetter"/>
      <w:lvlText w:val="%8."/>
      <w:lvlJc w:val="left"/>
      <w:pPr>
        <w:ind w:left="6677" w:hanging="360"/>
      </w:pPr>
    </w:lvl>
    <w:lvl w:ilvl="8" w:tplc="08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1533EA4"/>
    <w:multiLevelType w:val="hybridMultilevel"/>
    <w:tmpl w:val="D2383AF8"/>
    <w:lvl w:ilvl="0" w:tplc="0816001B">
      <w:start w:val="1"/>
      <w:numFmt w:val="lowerRoman"/>
      <w:lvlText w:val="%1."/>
      <w:lvlJc w:val="right"/>
      <w:pPr>
        <w:ind w:left="1211" w:hanging="360"/>
      </w:p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7862A78"/>
    <w:multiLevelType w:val="hybridMultilevel"/>
    <w:tmpl w:val="F61AFFC2"/>
    <w:lvl w:ilvl="0" w:tplc="0816001B">
      <w:start w:val="1"/>
      <w:numFmt w:val="lowerRoman"/>
      <w:lvlText w:val="%1."/>
      <w:lvlJc w:val="right"/>
      <w:pPr>
        <w:ind w:left="1211" w:hanging="360"/>
      </w:p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33"/>
    <w:rsid w:val="0005628E"/>
    <w:rsid w:val="000956F1"/>
    <w:rsid w:val="000A7C51"/>
    <w:rsid w:val="000F7333"/>
    <w:rsid w:val="00127D91"/>
    <w:rsid w:val="001416A5"/>
    <w:rsid w:val="0022078B"/>
    <w:rsid w:val="00270F80"/>
    <w:rsid w:val="0030106E"/>
    <w:rsid w:val="00312B6A"/>
    <w:rsid w:val="00364897"/>
    <w:rsid w:val="003C468F"/>
    <w:rsid w:val="00465818"/>
    <w:rsid w:val="004D565B"/>
    <w:rsid w:val="005109F0"/>
    <w:rsid w:val="00580EB8"/>
    <w:rsid w:val="0058295C"/>
    <w:rsid w:val="00691E6D"/>
    <w:rsid w:val="006B1FC1"/>
    <w:rsid w:val="007244C1"/>
    <w:rsid w:val="007D66CE"/>
    <w:rsid w:val="008B4F03"/>
    <w:rsid w:val="008E467F"/>
    <w:rsid w:val="009841A3"/>
    <w:rsid w:val="009C72DA"/>
    <w:rsid w:val="00A57F70"/>
    <w:rsid w:val="00B305DC"/>
    <w:rsid w:val="00B860FD"/>
    <w:rsid w:val="00C10A07"/>
    <w:rsid w:val="00C20AE2"/>
    <w:rsid w:val="00CD5920"/>
    <w:rsid w:val="00D07EA4"/>
    <w:rsid w:val="00DC6241"/>
    <w:rsid w:val="00E01F35"/>
    <w:rsid w:val="00E45EF1"/>
    <w:rsid w:val="00E77381"/>
    <w:rsid w:val="00EB22E8"/>
    <w:rsid w:val="00EF607A"/>
    <w:rsid w:val="00F136EE"/>
    <w:rsid w:val="00F7518A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286F"/>
  <w15:chartTrackingRefBased/>
  <w15:docId w15:val="{F7E8F0AD-5FF5-40F4-B777-820153E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3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91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1E6D"/>
  </w:style>
  <w:style w:type="paragraph" w:styleId="Rodap">
    <w:name w:val="footer"/>
    <w:basedOn w:val="Normal"/>
    <w:link w:val="RodapCarter"/>
    <w:uiPriority w:val="99"/>
    <w:unhideWhenUsed/>
    <w:rsid w:val="00691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1E6D"/>
  </w:style>
  <w:style w:type="character" w:styleId="Refdecomentrio">
    <w:name w:val="annotation reference"/>
    <w:basedOn w:val="Tipodeletrapredefinidodopargrafo"/>
    <w:uiPriority w:val="99"/>
    <w:semiHidden/>
    <w:unhideWhenUsed/>
    <w:rsid w:val="00DC624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C624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C624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624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C624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2CF532D2DF71D54AB8DB6AD9C7265E79" ma:contentTypeVersion="1" ma:contentTypeDescription="Documento Actividade Parlamentar sem Comissão" ma:contentTypeScope="" ma:versionID="d87b1d03bd6e2c6a30db6b529c14fb8e">
  <xsd:schema xmlns:xsd="http://www.w3.org/2001/XMLSchema" xmlns:xs="http://www.w3.org/2001/XMLSchema" xmlns:p="http://schemas.microsoft.com/office/2006/metadata/properties" xmlns:ns2="811b5d06-fec1-4dad-b9db-e7bbb2726bab" targetNamespace="http://schemas.microsoft.com/office/2006/metadata/properties" ma:root="true" ma:fieldsID="1b131c5976df2a601803bd2477fef177" ns2:_="">
    <xsd:import namespace="811b5d06-fec1-4dad-b9db-e7bbb2726bab"/>
    <xsd:element name="properties">
      <xsd:complexType>
        <xsd:sequence>
          <xsd:element name="documentManagement">
            <xsd:complexType>
              <xsd:all>
                <xsd:element ref="ns2:IDActividade" minOccurs="0"/>
                <xsd:element ref="ns2:TipoActividade" minOccurs="0"/>
                <xsd:element ref="ns2:DesignacaoTipoActividade" minOccurs="0"/>
                <xsd:element ref="ns2:NRActividade" minOccurs="0"/>
                <xsd:element ref="ns2:DataDocumento" minOccurs="0"/>
                <xsd:element ref="ns2:TipoDocumento" minOccurs="0"/>
                <xsd:element ref="ns2:PublicarInternet" minOccurs="0"/>
                <xsd:element ref="ns2:Legislatura" minOccurs="0"/>
                <xsd:element ref="ns2:Sessao" minOccurs="0"/>
                <xsd:element ref="ns2:Assunto" minOccurs="0"/>
                <xsd:element ref="ns2:NumeroDocumento" minOccurs="0"/>
                <xsd:element ref="ns2:SubTipoActividade" minOccurs="0"/>
                <xsd:element ref="ns2:NR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b5d06-fec1-4dad-b9db-e7bbb2726bab" elementFormDefault="qualified">
    <xsd:import namespace="http://schemas.microsoft.com/office/2006/documentManagement/types"/>
    <xsd:import namespace="http://schemas.microsoft.com/office/infopath/2007/PartnerControls"/>
    <xsd:element name="IDActividade" ma:index="8" nillable="true" ma:displayName="ID Actividade" ma:decimals="0" ma:internalName="IDActividade" ma:percentage="FALSE">
      <xsd:simpleType>
        <xsd:restriction base="dms:Number"/>
      </xsd:simpleType>
    </xsd:element>
    <xsd:element name="TipoActividade" ma:index="9" nillable="true" ma:displayName="Tipo Actividade" ma:internalName="TipoActividade">
      <xsd:simpleType>
        <xsd:restriction base="dms:Text">
          <xsd:maxLength value="255"/>
        </xsd:restriction>
      </xsd:simpleType>
    </xsd:element>
    <xsd:element name="DesignacaoTipoActividade" ma:index="10" nillable="true" ma:displayName="Designação Tipo Actividade" ma:internalName="DesignacaoTipoActividade">
      <xsd:simpleType>
        <xsd:restriction base="dms:Text">
          <xsd:maxLength value="255"/>
        </xsd:restriction>
      </xsd:simpleType>
    </xsd:element>
    <xsd:element name="NRActividade" ma:index="11" nillable="true" ma:displayName="Número Actividade" ma:internalName="NRActividade">
      <xsd:simpleType>
        <xsd:restriction base="dms:Text">
          <xsd:maxLength value="255"/>
        </xsd:restriction>
      </xsd:simpleType>
    </xsd:element>
    <xsd:element name="DataDocumento" ma:index="12" nillable="true" ma:displayName="Data Documento" ma:format="DateOnly" ma:internalName="DataDocumento">
      <xsd:simpleType>
        <xsd:restriction base="dms:DateTime"/>
      </xsd:simpleType>
    </xsd:element>
    <xsd:element name="TipoDocumento" ma:index="13" nillable="true" ma:displayName="Tipo Documento" ma:internalName="TipoDocumento">
      <xsd:simpleType>
        <xsd:restriction base="dms:Text">
          <xsd:maxLength value="255"/>
        </xsd:restriction>
      </xsd:simpleType>
    </xsd:element>
    <xsd:element name="PublicarInternet" ma:index="14" nillable="true" ma:displayName="Publicar Internet" ma:default="0" ma:internalName="PublicarInternet">
      <xsd:simpleType>
        <xsd:restriction base="dms:Boolean"/>
      </xsd:simpleType>
    </xsd:element>
    <xsd:element name="Legislatura" ma:index="15" nillable="true" ma:displayName="Legislatura" ma:default="XIII" ma:format="Dropdown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6" nillable="true" ma:displayName="Sessão Legislativa" ma:default="" ma:format="Dropdown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7" nillable="true" ma:displayName="Assunto" ma:internalName="Assunto">
      <xsd:simpleType>
        <xsd:restriction base="dms:Text">
          <xsd:maxLength value="255"/>
        </xsd:restriction>
      </xsd:simpleType>
    </xsd:element>
    <xsd:element name="NumeroDocumento" ma:index="18" nillable="true" ma:displayName="Número Documento" ma:internalName="NumeroDocumento">
      <xsd:simpleType>
        <xsd:restriction base="dms:Text">
          <xsd:maxLength value="255"/>
        </xsd:restriction>
      </xsd:simpleType>
    </xsd:element>
    <xsd:element name="SubTipoActividade" ma:index="19" nillable="true" ma:displayName="Subtipo Actividade" ma:internalName="SubTipoActividade">
      <xsd:simpleType>
        <xsd:restriction base="dms:Text">
          <xsd:maxLength value="255"/>
        </xsd:restriction>
      </xsd:simpleType>
    </xsd:element>
    <xsd:element name="NROrdem" ma:index="20" nillable="true" ma:displayName="NR. Ordem" ma:decimals="0" ma:default="0" ma:internalName="NROrdem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Documento xmlns="811b5d06-fec1-4dad-b9db-e7bbb2726bab" xsi:nil="true"/>
    <NRActividade xmlns="811b5d06-fec1-4dad-b9db-e7bbb2726bab">176</NRActividade>
    <Legislatura xmlns="811b5d06-fec1-4dad-b9db-e7bbb2726bab">XIV</Legislatura>
    <PublicarInternet xmlns="811b5d06-fec1-4dad-b9db-e7bbb2726bab">true</PublicarInternet>
    <DesignacaoTipoActividade xmlns="811b5d06-fec1-4dad-b9db-e7bbb2726bab">Decreto da Assembleia da República</DesignacaoTipoActividade>
    <DataDocumento xmlns="811b5d06-fec1-4dad-b9db-e7bbb2726bab">2021-07-29T23:00:00+00:00</DataDocumento>
    <Assunto xmlns="811b5d06-fec1-4dad-b9db-e7bbb2726bab" xsi:nil="true"/>
    <SubTipoActividade xmlns="811b5d06-fec1-4dad-b9db-e7bbb2726bab" xsi:nil="true"/>
    <TipoActividade xmlns="811b5d06-fec1-4dad-b9db-e7bbb2726bab">TEX</TipoActividade>
    <TipoDocumento xmlns="811b5d06-fec1-4dad-b9db-e7bbb2726bab">Texto</TipoDocumento>
    <IDActividade xmlns="811b5d06-fec1-4dad-b9db-e7bbb2726bab">23104</IDActividade>
    <Sessao xmlns="811b5d06-fec1-4dad-b9db-e7bbb2726bab">2ª</Sessao>
    <NROrdem xmlns="811b5d06-fec1-4dad-b9db-e7bbb2726bab">0</NROrdem>
  </documentManagement>
</p:properties>
</file>

<file path=customXml/itemProps1.xml><?xml version="1.0" encoding="utf-8"?>
<ds:datastoreItem xmlns:ds="http://schemas.openxmlformats.org/officeDocument/2006/customXml" ds:itemID="{75DFAA62-EC6F-451C-9E02-A1710398E7EF}"/>
</file>

<file path=customXml/itemProps2.xml><?xml version="1.0" encoding="utf-8"?>
<ds:datastoreItem xmlns:ds="http://schemas.openxmlformats.org/officeDocument/2006/customXml" ds:itemID="{3E903E0D-4EEC-43E0-AB6B-9D3E634EB3B6}"/>
</file>

<file path=customXml/itemProps3.xml><?xml version="1.0" encoding="utf-8"?>
<ds:datastoreItem xmlns:ds="http://schemas.openxmlformats.org/officeDocument/2006/customXml" ds:itemID="{D2F52D6C-8170-41F7-974D-3D91C88E1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subject/>
  <dc:creator>Paulo Ferreira</dc:creator>
  <cp:keywords/>
  <dc:description/>
  <cp:lastModifiedBy>Rafael Silva</cp:lastModifiedBy>
  <cp:revision>5</cp:revision>
  <dcterms:created xsi:type="dcterms:W3CDTF">2021-07-28T16:27:00Z</dcterms:created>
  <dcterms:modified xsi:type="dcterms:W3CDTF">2021-07-30T10:43:00Z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0x01010038353B042625401BA87F2017AF17F657002CF532D2DF71D54AB8DB6AD9C7265E79</vt:lpwstr>
  </property>
  <property fmtid="{D5CDD505-2E9C-101B-9397-08002B2CF9AE}" pid="3" name="Order">
    <vt:r8>246000</vt:r8>
  </property>
</Properties>
</file>