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309C" w14:textId="28656FDF" w:rsidR="00D74A5E" w:rsidRDefault="00D74A5E" w:rsidP="0033424F">
      <w:pPr>
        <w:jc w:val="center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Voto de congratulação n.º </w:t>
      </w:r>
      <w:r w:rsidR="00A678A5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801</w:t>
      </w:r>
      <w:r w:rsidR="00527F8D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/</w:t>
      </w:r>
      <w:r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XIII</w:t>
      </w:r>
    </w:p>
    <w:p w14:paraId="7E7FE761" w14:textId="42B17D04" w:rsidR="0033424F" w:rsidRDefault="005967BC" w:rsidP="0033424F">
      <w:pPr>
        <w:jc w:val="center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74A5E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Pel</w:t>
      </w:r>
      <w:r w:rsidR="005A2630" w:rsidRPr="00D74A5E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a distinção da cineasta Rita Azevedo Gomes no Festival Internacional de Cinema de Las Palmas</w:t>
      </w:r>
    </w:p>
    <w:p w14:paraId="2E15D374" w14:textId="77777777" w:rsidR="00527F8D" w:rsidRPr="00D74A5E" w:rsidRDefault="00527F8D" w:rsidP="0033424F">
      <w:pPr>
        <w:jc w:val="center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</w:p>
    <w:p w14:paraId="0BC0F314" w14:textId="74A017FE" w:rsidR="00CE2477" w:rsidRPr="00D74A5E" w:rsidRDefault="00CE2477" w:rsidP="005A2630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No </w:t>
      </w:r>
      <w:r w:rsidR="00413E9B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passado dia </w:t>
      </w:r>
      <w:r w:rsidR="005967BC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30 de março o cinema português </w:t>
      </w:r>
      <w:r w:rsidR="00A309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foi mais uma vez distinguido com a entrega do </w:t>
      </w:r>
      <w:r w:rsidR="00D74A5E">
        <w:rPr>
          <w:rFonts w:ascii="Calibri" w:hAnsi="Calibri" w:cs="Times New Roman"/>
          <w:iCs/>
          <w:color w:val="000000" w:themeColor="text1"/>
          <w:sz w:val="24"/>
          <w:szCs w:val="24"/>
        </w:rPr>
        <w:t>P</w:t>
      </w:r>
      <w:r w:rsidR="00A309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rémio </w:t>
      </w:r>
      <w:proofErr w:type="spellStart"/>
      <w:r w:rsidR="00A30997" w:rsidRPr="00D74A5E">
        <w:rPr>
          <w:rFonts w:ascii="Calibri" w:hAnsi="Calibri" w:cs="Times New Roman"/>
          <w:i/>
          <w:iCs/>
          <w:color w:val="000000" w:themeColor="text1"/>
          <w:sz w:val="24"/>
          <w:szCs w:val="24"/>
        </w:rPr>
        <w:t>Lady</w:t>
      </w:r>
      <w:proofErr w:type="spellEnd"/>
      <w:r w:rsidR="00A30997" w:rsidRPr="00D74A5E">
        <w:rPr>
          <w:rFonts w:ascii="Calibri" w:hAnsi="Calibri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30997" w:rsidRPr="00D74A5E">
        <w:rPr>
          <w:rFonts w:ascii="Calibri" w:hAnsi="Calibri" w:cs="Times New Roman"/>
          <w:i/>
          <w:iCs/>
          <w:color w:val="000000" w:themeColor="text1"/>
          <w:sz w:val="24"/>
          <w:szCs w:val="24"/>
        </w:rPr>
        <w:t>Harimugada</w:t>
      </w:r>
      <w:proofErr w:type="spellEnd"/>
      <w:r w:rsidR="00A309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de </w:t>
      </w:r>
      <w:r w:rsidR="00D74A5E">
        <w:rPr>
          <w:rFonts w:ascii="Calibri" w:hAnsi="Calibri" w:cs="Times New Roman"/>
          <w:iCs/>
          <w:color w:val="000000" w:themeColor="text1"/>
          <w:sz w:val="24"/>
          <w:szCs w:val="24"/>
        </w:rPr>
        <w:t>O</w:t>
      </w:r>
      <w:r w:rsidR="00A309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uro à cineasta </w:t>
      </w:r>
      <w:r w:rsidR="007C7A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portuguesa Rita Azevedo Gomes</w:t>
      </w:r>
      <w:r w:rsidR="00D74A5E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="00A309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pela obra</w:t>
      </w:r>
      <w:r w:rsidR="007C7A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</w:t>
      </w:r>
      <w:r w:rsidR="005967BC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“A Portuguesa”</w:t>
      </w:r>
      <w:r w:rsidR="007C7A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="005967BC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na 19ª edição do Festival Internacional de Cinema de Las Palmas. </w:t>
      </w:r>
    </w:p>
    <w:p w14:paraId="652C48B1" w14:textId="3CC558BF" w:rsidR="006B7E7F" w:rsidRPr="00D74A5E" w:rsidRDefault="005967BC" w:rsidP="004C6C63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Inspirado num conto de Robert </w:t>
      </w:r>
      <w:proofErr w:type="spellStart"/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Musil</w:t>
      </w:r>
      <w:proofErr w:type="spellEnd"/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, </w:t>
      </w:r>
      <w:r w:rsidR="006B7E7F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com adaptação e diálogos de Augustina Bessa-Luís, a longa-metragem tem como objeto a união entre uma portuguesa e o seu marido </w:t>
      </w:r>
      <w:proofErr w:type="spellStart"/>
      <w:r w:rsidR="006B7E7F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Von</w:t>
      </w:r>
      <w:proofErr w:type="spellEnd"/>
      <w:r w:rsidR="006B7E7F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6B7E7F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Ketten</w:t>
      </w:r>
      <w:proofErr w:type="spellEnd"/>
      <w:r w:rsidR="006B7E7F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, no século XVI, no norte de Itália, durante a disputa pelas forças do Episcopado de Trento. </w:t>
      </w:r>
    </w:p>
    <w:p w14:paraId="3E80A2FA" w14:textId="454DBC2F" w:rsidR="006B7E7F" w:rsidRPr="00D74A5E" w:rsidRDefault="006B7E7F" w:rsidP="004C6C63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O filme </w:t>
      </w:r>
      <w:r w:rsidR="00A309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e a cineasta conquistaram</w:t>
      </w: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o júri do 19</w:t>
      </w:r>
      <w:r w:rsidR="00D74A5E">
        <w:rPr>
          <w:rFonts w:ascii="Calibri" w:hAnsi="Calibri" w:cs="Times New Roman"/>
          <w:iCs/>
          <w:color w:val="000000" w:themeColor="text1"/>
          <w:sz w:val="24"/>
          <w:szCs w:val="24"/>
        </w:rPr>
        <w:t>.º</w:t>
      </w: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Festival Internacional de Cinema de Las Palmas </w:t>
      </w:r>
      <w:r w:rsidR="005967BC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pelo 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“</w:t>
      </w:r>
      <w:r w:rsidR="005967BC" w:rsidRPr="00D74A5E">
        <w:rPr>
          <w:rFonts w:ascii="Calibri" w:hAnsi="Calibri" w:cs="Times New Roman"/>
          <w:i/>
          <w:iCs/>
          <w:color w:val="000000" w:themeColor="text1"/>
          <w:sz w:val="24"/>
          <w:szCs w:val="24"/>
        </w:rPr>
        <w:t>rigor, lucidez e sensibilidade para fazer conviver o classicismo com a mode</w:t>
      </w:r>
      <w:r w:rsidRPr="00D74A5E">
        <w:rPr>
          <w:rFonts w:ascii="Calibri" w:hAnsi="Calibri" w:cs="Times New Roman"/>
          <w:i/>
          <w:iCs/>
          <w:color w:val="000000" w:themeColor="text1"/>
          <w:sz w:val="24"/>
          <w:szCs w:val="24"/>
        </w:rPr>
        <w:t>rnidade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”</w:t>
      </w: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, numa crónica histórica que se distingue igualmente pelos 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“</w:t>
      </w:r>
      <w:r w:rsidRPr="00D74A5E">
        <w:rPr>
          <w:rFonts w:ascii="Calibri" w:hAnsi="Calibri" w:cs="Times New Roman"/>
          <w:i/>
          <w:iCs/>
          <w:color w:val="000000" w:themeColor="text1"/>
          <w:sz w:val="24"/>
          <w:szCs w:val="24"/>
        </w:rPr>
        <w:t>diálogos extraordinários e surpreendentes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”</w:t>
      </w: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de Augustina Bessa-Luís. </w:t>
      </w:r>
    </w:p>
    <w:p w14:paraId="453A0910" w14:textId="74BD8DB5" w:rsidR="006B7E7F" w:rsidRPr="00D74A5E" w:rsidRDefault="006B7E7F" w:rsidP="004C6C63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Rita Azevedo Gomes é t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ambém autora </w:t>
      </w: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do documentário “Correspondências”, que revisita duas figuras maiores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, cujo centenário comemoramos em 2019</w:t>
      </w:r>
      <w:r w:rsidR="00D74A5E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Sophia de Mello Breyner Andresen e Jorge de Sena. </w:t>
      </w:r>
    </w:p>
    <w:p w14:paraId="7EFF8093" w14:textId="77777777" w:rsidR="00D74A5E" w:rsidRDefault="00D74A5E" w:rsidP="004C6C63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1B8F00E0" w14:textId="1C3F5B6B" w:rsidR="005A2630" w:rsidRPr="00D74A5E" w:rsidRDefault="00D74A5E" w:rsidP="004C6C63">
      <w:pPr>
        <w:spacing w:after="200" w:line="276" w:lineRule="auto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Assim, a Assembleia da República, r</w:t>
      </w:r>
      <w:r w:rsidR="004C6C63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eunid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a</w:t>
      </w:r>
      <w:r w:rsidR="004C6C63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em Sessão Plenária,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saúda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Rita Azevedo Gomes e congratula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-se com o prémio obtido na 19</w:t>
      </w:r>
      <w:r>
        <w:rPr>
          <w:rFonts w:ascii="Calibri" w:hAnsi="Calibri" w:cs="Times New Roman"/>
          <w:iCs/>
          <w:color w:val="000000" w:themeColor="text1"/>
          <w:sz w:val="24"/>
          <w:szCs w:val="24"/>
        </w:rPr>
        <w:t>.</w:t>
      </w:r>
      <w:r w:rsidR="005A2630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ª edição do Festival Internacional de Cinema de Las Palmas, estendendo o seu reconhecimento a todos os cineastas, pela qualidade e valor da criação cinematográfica portuguesa. </w:t>
      </w:r>
    </w:p>
    <w:p w14:paraId="11997B6C" w14:textId="77777777" w:rsidR="00D74A5E" w:rsidRDefault="00D74A5E" w:rsidP="004C6C63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5CDD5ED1" w14:textId="27FAFCD4" w:rsidR="004C6C63" w:rsidRPr="00D74A5E" w:rsidRDefault="004C6C63" w:rsidP="004C6C63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Palácio de São Bento, </w:t>
      </w:r>
      <w:r w:rsidR="00D74A5E">
        <w:rPr>
          <w:rFonts w:ascii="Calibri" w:hAnsi="Calibri" w:cs="Times New Roman"/>
          <w:iCs/>
          <w:color w:val="000000" w:themeColor="text1"/>
          <w:sz w:val="24"/>
          <w:szCs w:val="24"/>
        </w:rPr>
        <w:t>3</w:t>
      </w: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de </w:t>
      </w:r>
      <w:r w:rsidR="007C7A97"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abril de 2019</w:t>
      </w: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</w:t>
      </w:r>
    </w:p>
    <w:p w14:paraId="588B2200" w14:textId="77777777" w:rsidR="004C6C63" w:rsidRPr="00D74A5E" w:rsidRDefault="004C6C63" w:rsidP="004C6C63">
      <w:pPr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1766D911" w14:textId="7E2E2F2B" w:rsidR="004C6C63" w:rsidRPr="00D74A5E" w:rsidRDefault="004C6C63" w:rsidP="004C6C63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D74A5E">
        <w:rPr>
          <w:rFonts w:ascii="Calibri" w:hAnsi="Calibri" w:cs="Times New Roman"/>
          <w:iCs/>
          <w:color w:val="000000" w:themeColor="text1"/>
          <w:sz w:val="24"/>
          <w:szCs w:val="24"/>
        </w:rPr>
        <w:t>As Deputadas e os Deputados,</w:t>
      </w:r>
    </w:p>
    <w:p w14:paraId="6F05EBCE" w14:textId="1DB565E2" w:rsidR="004C6C63" w:rsidRDefault="004C6C63" w:rsidP="004C6C63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4CC512CF" w14:textId="2708F1E5" w:rsidR="00D74A5E" w:rsidRDefault="00D74A5E" w:rsidP="004C6C63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lastRenderedPageBreak/>
        <w:t xml:space="preserve">(Carlos </w:t>
      </w:r>
      <w:proofErr w:type="gramStart"/>
      <w:r>
        <w:rPr>
          <w:rFonts w:ascii="Calibri" w:hAnsi="Calibri" w:cs="Times New Roman"/>
          <w:iCs/>
          <w:color w:val="000000" w:themeColor="text1"/>
          <w:sz w:val="24"/>
          <w:szCs w:val="24"/>
        </w:rPr>
        <w:t>César )</w:t>
      </w:r>
      <w:proofErr w:type="gramEnd"/>
    </w:p>
    <w:p w14:paraId="57DD15BE" w14:textId="1095C825" w:rsidR="00D74A5E" w:rsidRDefault="00D74A5E" w:rsidP="004C6C63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5D2BF4B4" w14:textId="77777777" w:rsidR="00D74A5E" w:rsidRDefault="00D74A5E" w:rsidP="004C6C63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0DA6EFB3" w14:textId="09B97645" w:rsidR="00D74A5E" w:rsidRDefault="00D74A5E" w:rsidP="00D74A5E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(Carla Sousa)</w:t>
      </w:r>
    </w:p>
    <w:p w14:paraId="404C8A25" w14:textId="01347B0D" w:rsidR="00D74A5E" w:rsidRDefault="00D74A5E" w:rsidP="00D74A5E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55614B62" w14:textId="77777777" w:rsidR="00D74A5E" w:rsidRDefault="00D74A5E" w:rsidP="00D74A5E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</w:p>
    <w:p w14:paraId="1C82CC14" w14:textId="79920D51" w:rsidR="00D74A5E" w:rsidRPr="00D74A5E" w:rsidRDefault="00D74A5E" w:rsidP="00D74A5E">
      <w:pPr>
        <w:jc w:val="center"/>
        <w:rPr>
          <w:rFonts w:ascii="Calibri" w:hAnsi="Calibri" w:cs="Times New Roman"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(Pedro Delgado Alves)</w:t>
      </w:r>
    </w:p>
    <w:sectPr w:rsidR="00D74A5E" w:rsidRPr="00D74A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5C8C" w14:textId="77777777" w:rsidR="0091557C" w:rsidRDefault="0091557C" w:rsidP="0033424F">
      <w:pPr>
        <w:spacing w:after="0" w:line="240" w:lineRule="auto"/>
      </w:pPr>
      <w:r>
        <w:separator/>
      </w:r>
    </w:p>
  </w:endnote>
  <w:endnote w:type="continuationSeparator" w:id="0">
    <w:p w14:paraId="1FFC5BDA" w14:textId="77777777" w:rsidR="0091557C" w:rsidRDefault="0091557C" w:rsidP="003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597C" w14:textId="77777777" w:rsidR="0091557C" w:rsidRDefault="0091557C" w:rsidP="0033424F">
      <w:pPr>
        <w:spacing w:after="0" w:line="240" w:lineRule="auto"/>
      </w:pPr>
      <w:r>
        <w:separator/>
      </w:r>
    </w:p>
  </w:footnote>
  <w:footnote w:type="continuationSeparator" w:id="0">
    <w:p w14:paraId="5D5B7536" w14:textId="77777777" w:rsidR="0091557C" w:rsidRDefault="0091557C" w:rsidP="003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6FBC" w14:textId="7E66D7DD" w:rsidR="0033424F" w:rsidRDefault="00D74A5E" w:rsidP="00D74A5E">
    <w:pPr>
      <w:pStyle w:val="Cabealho"/>
      <w:jc w:val="center"/>
    </w:pPr>
    <w:r>
      <w:rPr>
        <w:noProof/>
      </w:rPr>
      <w:drawing>
        <wp:inline distT="0" distB="0" distL="0" distR="0" wp14:anchorId="1248121E" wp14:editId="71EBCEBB">
          <wp:extent cx="2139950" cy="1377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7423E8" w14:textId="64926767" w:rsidR="00D74A5E" w:rsidRDefault="00D74A5E" w:rsidP="00D74A5E">
    <w:pPr>
      <w:pStyle w:val="Cabealho"/>
      <w:jc w:val="center"/>
    </w:pPr>
  </w:p>
  <w:p w14:paraId="5F95B860" w14:textId="77777777" w:rsidR="00D74A5E" w:rsidRPr="00D74A5E" w:rsidRDefault="00D74A5E" w:rsidP="00D74A5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F"/>
    <w:rsid w:val="00304019"/>
    <w:rsid w:val="0033424F"/>
    <w:rsid w:val="00413E9B"/>
    <w:rsid w:val="00484BC2"/>
    <w:rsid w:val="004C1265"/>
    <w:rsid w:val="004C6C63"/>
    <w:rsid w:val="004D0659"/>
    <w:rsid w:val="00527F8D"/>
    <w:rsid w:val="005967BC"/>
    <w:rsid w:val="005A2630"/>
    <w:rsid w:val="006B7E7F"/>
    <w:rsid w:val="0075435F"/>
    <w:rsid w:val="007C7A97"/>
    <w:rsid w:val="0091557C"/>
    <w:rsid w:val="00A30997"/>
    <w:rsid w:val="00A678A5"/>
    <w:rsid w:val="00C459AF"/>
    <w:rsid w:val="00CE2477"/>
    <w:rsid w:val="00D74A5E"/>
    <w:rsid w:val="00E56313"/>
    <w:rsid w:val="00F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1A6"/>
  <w15:chartTrackingRefBased/>
  <w15:docId w15:val="{31C4DF5D-96F0-412E-8B1F-D4A53E8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2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424F"/>
  </w:style>
  <w:style w:type="paragraph" w:styleId="Rodap">
    <w:name w:val="footer"/>
    <w:basedOn w:val="Normal"/>
    <w:link w:val="RodapCarter"/>
    <w:uiPriority w:val="99"/>
    <w:unhideWhenUsed/>
    <w:rsid w:val="003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424F"/>
  </w:style>
  <w:style w:type="character" w:styleId="Hiperligao">
    <w:name w:val="Hyperlink"/>
    <w:basedOn w:val="Tipodeletrapredefinidodopargrafo"/>
    <w:uiPriority w:val="99"/>
    <w:semiHidden/>
    <w:unhideWhenUsed/>
    <w:rsid w:val="004C12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6C6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2019-04-01T23:00:00+00:00</DataDocumento>
    <IDActividade xmlns="http://schemas.microsoft.com/sharepoint/v3">112024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40988BE-AA9D-4061-96C2-74DF74E22594}"/>
</file>

<file path=customXml/itemProps2.xml><?xml version="1.0" encoding="utf-8"?>
<ds:datastoreItem xmlns:ds="http://schemas.openxmlformats.org/officeDocument/2006/customXml" ds:itemID="{335DB766-C051-433E-B587-55F81D8CAC23}"/>
</file>

<file path=customXml/itemProps3.xml><?xml version="1.0" encoding="utf-8"?>
<ds:datastoreItem xmlns:ds="http://schemas.openxmlformats.org/officeDocument/2006/customXml" ds:itemID="{227DF9AC-BACD-40AD-94F0-13FCE9DF8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Congratulação</dc:title>
  <dc:subject/>
  <dc:creator>Rodrigo Oliveira</dc:creator>
  <cp:keywords/>
  <dc:description/>
  <cp:lastModifiedBy>Prudência Cardoso</cp:lastModifiedBy>
  <cp:revision>4</cp:revision>
  <dcterms:created xsi:type="dcterms:W3CDTF">2019-04-02T09:43:00Z</dcterms:created>
  <dcterms:modified xsi:type="dcterms:W3CDTF">2019-04-02T09:50:00Z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110600</vt:r8>
  </property>
</Properties>
</file>