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A7" w:rsidRDefault="00B953A7" w:rsidP="003D39C5">
      <w:pPr>
        <w:jc w:val="center"/>
        <w:rPr>
          <w:b/>
        </w:rPr>
      </w:pPr>
      <w:r>
        <w:rPr>
          <w:b/>
          <w:noProof/>
          <w:lang w:eastAsia="pt-PT"/>
        </w:rPr>
        <w:drawing>
          <wp:inline distT="0" distB="0" distL="0" distR="0">
            <wp:extent cx="2581275" cy="923925"/>
            <wp:effectExtent l="19050" t="0" r="9525" b="0"/>
            <wp:docPr id="1" name="Imagem 0" descr="logo_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A7" w:rsidRDefault="00B953A7" w:rsidP="00B953A7">
      <w:pPr>
        <w:rPr>
          <w:b/>
        </w:rPr>
      </w:pPr>
    </w:p>
    <w:p w:rsidR="006B551B" w:rsidRPr="00B953A7" w:rsidRDefault="003D39C5" w:rsidP="003D39C5">
      <w:pPr>
        <w:jc w:val="center"/>
        <w:rPr>
          <w:b/>
          <w:sz w:val="28"/>
          <w:szCs w:val="28"/>
        </w:rPr>
      </w:pPr>
      <w:r w:rsidRPr="00B953A7">
        <w:rPr>
          <w:b/>
          <w:sz w:val="28"/>
          <w:szCs w:val="28"/>
        </w:rPr>
        <w:t>Voto de Pesar</w:t>
      </w:r>
      <w:r w:rsidR="00844F14">
        <w:rPr>
          <w:b/>
          <w:sz w:val="28"/>
          <w:szCs w:val="28"/>
        </w:rPr>
        <w:t xml:space="preserve"> n.º 56</w:t>
      </w:r>
      <w:bookmarkStart w:id="0" w:name="_GoBack"/>
      <w:bookmarkEnd w:id="0"/>
      <w:r w:rsidR="00B953A7" w:rsidRPr="00B953A7">
        <w:rPr>
          <w:b/>
          <w:sz w:val="28"/>
          <w:szCs w:val="28"/>
        </w:rPr>
        <w:t>/XIII-1ª</w:t>
      </w:r>
    </w:p>
    <w:p w:rsidR="003D39C5" w:rsidRDefault="003D39C5"/>
    <w:p w:rsidR="003D39C5" w:rsidRDefault="003D39C5" w:rsidP="003D39C5">
      <w:pPr>
        <w:jc w:val="both"/>
      </w:pPr>
      <w:r>
        <w:t xml:space="preserve">O falecimento precoce do Comendador Manuel Castro e Brito, Presidente da Associação de Agricultores do Sul e </w:t>
      </w:r>
      <w:r w:rsidRPr="003D39C5">
        <w:rPr>
          <w:b/>
          <w:i/>
        </w:rPr>
        <w:t xml:space="preserve">alma </w:t>
      </w:r>
      <w:proofErr w:type="spellStart"/>
      <w:r w:rsidRPr="003D39C5">
        <w:rPr>
          <w:b/>
          <w:i/>
        </w:rPr>
        <w:t>mater</w:t>
      </w:r>
      <w:proofErr w:type="spellEnd"/>
      <w:r>
        <w:t xml:space="preserve"> da criação e do funcionamento da OVIBEJA é uma perda não só para região que serviu com empenho e visão, mas sobretudo para o país que orgulhosamente defendia e promovia através da agricultura e da preservação dos seus patrimónios, do qual o sucesso da OVIBEJA é exemplo.</w:t>
      </w:r>
    </w:p>
    <w:p w:rsidR="003D39C5" w:rsidRDefault="003D39C5" w:rsidP="003D39C5">
      <w:pPr>
        <w:jc w:val="both"/>
      </w:pPr>
      <w:r>
        <w:t>A sua forte personalidade</w:t>
      </w:r>
      <w:r w:rsidR="000336E7">
        <w:t xml:space="preserve"> humanista</w:t>
      </w:r>
      <w:r w:rsidR="00FB68BF">
        <w:t xml:space="preserve">, de grande visão, abrangência </w:t>
      </w:r>
      <w:r>
        <w:t>e cultura esteve sempre ao serviço da nossa região</w:t>
      </w:r>
      <w:r w:rsidR="00B40451">
        <w:t xml:space="preserve"> do baixo </w:t>
      </w:r>
      <w:proofErr w:type="spellStart"/>
      <w:r w:rsidR="00B40451">
        <w:t>alentejo</w:t>
      </w:r>
      <w:proofErr w:type="spellEnd"/>
      <w:r>
        <w:t>, com elevado sentido de missão, procurando desinteressadamente acrescentar valor e méritos.</w:t>
      </w:r>
    </w:p>
    <w:p w:rsidR="003D39C5" w:rsidRDefault="003D39C5" w:rsidP="003D39C5">
      <w:pPr>
        <w:jc w:val="both"/>
      </w:pPr>
      <w:r>
        <w:t>Hoje é um dia de dor para todos nós, que ficamos mais pobres com a sua partida prematura, mas também um momento de profundo reconhecimento, mais do que justificado pela sua vivência, do Homem, do Dirigente Associativo e do Cidadão que abriu as portas para todo o Alentejo deste mundo.</w:t>
      </w:r>
    </w:p>
    <w:p w:rsidR="003D39C5" w:rsidRDefault="003D39C5" w:rsidP="003D39C5">
      <w:pPr>
        <w:jc w:val="both"/>
      </w:pPr>
      <w:r>
        <w:t>Assembleia da República, 29 de Março de 2016</w:t>
      </w:r>
    </w:p>
    <w:p w:rsidR="003D39C5" w:rsidRDefault="003D39C5" w:rsidP="003D39C5">
      <w:pPr>
        <w:jc w:val="both"/>
      </w:pPr>
    </w:p>
    <w:p w:rsidR="003D39C5" w:rsidRDefault="003D39C5" w:rsidP="003D39C5">
      <w:pPr>
        <w:jc w:val="both"/>
      </w:pPr>
      <w:proofErr w:type="gramStart"/>
      <w:r>
        <w:t>O</w:t>
      </w:r>
      <w:r w:rsidR="00B953A7">
        <w:t>s(as</w:t>
      </w:r>
      <w:proofErr w:type="gramEnd"/>
      <w:r w:rsidR="00B953A7">
        <w:t>) Deputado(as)</w:t>
      </w:r>
    </w:p>
    <w:p w:rsidR="003D39C5" w:rsidRDefault="003D39C5" w:rsidP="003D39C5">
      <w:pPr>
        <w:jc w:val="both"/>
      </w:pPr>
      <w:r>
        <w:t>Pedro do Carmo</w:t>
      </w:r>
      <w:r w:rsidR="00B40451">
        <w:t xml:space="preserve"> (P.S.)</w:t>
      </w:r>
    </w:p>
    <w:p w:rsidR="003D39C5" w:rsidRDefault="00B40451" w:rsidP="003D39C5">
      <w:pPr>
        <w:jc w:val="both"/>
      </w:pPr>
      <w:r>
        <w:t>Nilza de Sena (P.S.</w:t>
      </w:r>
      <w:proofErr w:type="gramStart"/>
      <w:r>
        <w:t>D. )</w:t>
      </w:r>
      <w:proofErr w:type="gramEnd"/>
    </w:p>
    <w:sectPr w:rsidR="003D39C5" w:rsidSect="006B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carmo@ps.parlamento.pt|;TABLETYPE=0;DATABASE=E:\Users\pcarmo\AppData\Local\Temp\OfficeMMergeTempDir\OLK8AA5.tmp;COLSETVERSION=1"/>
    <w:query w:val="SELECT * FROM `Contacts` 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C5"/>
    <w:rsid w:val="000336E7"/>
    <w:rsid w:val="0034749A"/>
    <w:rsid w:val="00376B12"/>
    <w:rsid w:val="003D39C5"/>
    <w:rsid w:val="006B551B"/>
    <w:rsid w:val="00844F14"/>
    <w:rsid w:val="00B40451"/>
    <w:rsid w:val="00B953A7"/>
    <w:rsid w:val="00BE0743"/>
    <w:rsid w:val="00F0017A"/>
    <w:rsid w:val="00F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A5668-FD2B-40BF-B3DF-FBB7BCC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4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2016-03-30T23:00:00+00:00</DataDocumento>
    <IDActividade xmlns="http://schemas.microsoft.com/sharepoint/v3">101816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621850C-6064-481E-B988-E79598B13FE4}"/>
</file>

<file path=customXml/itemProps2.xml><?xml version="1.0" encoding="utf-8"?>
<ds:datastoreItem xmlns:ds="http://schemas.openxmlformats.org/officeDocument/2006/customXml" ds:itemID="{05D96A7B-1A23-44CD-BB0D-81F83F56AF8B}"/>
</file>

<file path=customXml/itemProps3.xml><?xml version="1.0" encoding="utf-8"?>
<ds:datastoreItem xmlns:ds="http://schemas.openxmlformats.org/officeDocument/2006/customXml" ds:itemID="{8B8C2CF5-1294-417D-96BA-546554BB6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lgaiolas</dc:creator>
  <cp:lastModifiedBy>Prudência Cardoso</cp:lastModifiedBy>
  <cp:revision>2</cp:revision>
  <cp:lastPrinted>2016-03-30T15:05:00Z</cp:lastPrinted>
  <dcterms:created xsi:type="dcterms:W3CDTF">2016-03-31T09:12:00Z</dcterms:created>
  <dcterms:modified xsi:type="dcterms:W3CDTF">2016-03-31T09:12:00Z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8700</vt:r8>
  </property>
</Properties>
</file>