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72" w:rsidRPr="00491272" w:rsidRDefault="00491272" w:rsidP="00491272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lang w:eastAsia="pt-PT"/>
        </w:rPr>
      </w:pPr>
      <w:r w:rsidRPr="00491272">
        <w:rPr>
          <w:rFonts w:ascii="Arial" w:eastAsia="Times New Roman" w:hAnsi="Arial" w:cs="Arial"/>
          <w:b/>
          <w:lang w:eastAsia="pt-PT"/>
        </w:rPr>
        <w:t xml:space="preserve">VOTO DE </w:t>
      </w:r>
      <w:r w:rsidRPr="007A67CC">
        <w:rPr>
          <w:rFonts w:ascii="Arial" w:eastAsia="Times New Roman" w:hAnsi="Arial" w:cs="Arial"/>
          <w:b/>
          <w:lang w:eastAsia="pt-PT"/>
        </w:rPr>
        <w:t>CONGRATULAÇÃO</w:t>
      </w:r>
      <w:r w:rsidRPr="00491272">
        <w:rPr>
          <w:rFonts w:ascii="Arial" w:eastAsia="Times New Roman" w:hAnsi="Arial" w:cs="Arial"/>
          <w:b/>
          <w:lang w:eastAsia="pt-PT"/>
        </w:rPr>
        <w:t xml:space="preserve"> N</w:t>
      </w:r>
      <w:r w:rsidR="00065222">
        <w:rPr>
          <w:rFonts w:ascii="Arial" w:eastAsia="Times New Roman" w:hAnsi="Arial" w:cs="Arial"/>
          <w:b/>
          <w:lang w:eastAsia="pt-PT"/>
        </w:rPr>
        <w:t>.</w:t>
      </w:r>
      <w:r w:rsidRPr="00491272">
        <w:rPr>
          <w:rFonts w:ascii="Arial" w:eastAsia="Times New Roman" w:hAnsi="Arial" w:cs="Arial"/>
          <w:b/>
          <w:lang w:eastAsia="pt-PT"/>
        </w:rPr>
        <w:t>º</w:t>
      </w:r>
      <w:r w:rsidR="00065222">
        <w:rPr>
          <w:rFonts w:ascii="Arial" w:eastAsia="Times New Roman" w:hAnsi="Arial" w:cs="Arial"/>
          <w:b/>
          <w:lang w:eastAsia="pt-PT"/>
        </w:rPr>
        <w:t xml:space="preserve"> 701</w:t>
      </w:r>
      <w:r w:rsidRPr="00491272">
        <w:rPr>
          <w:rFonts w:ascii="Arial" w:eastAsia="Times New Roman" w:hAnsi="Arial" w:cs="Arial"/>
          <w:b/>
          <w:lang w:eastAsia="pt-PT"/>
        </w:rPr>
        <w:t>/XIII</w:t>
      </w:r>
    </w:p>
    <w:p w:rsidR="00491272" w:rsidRPr="00491272" w:rsidRDefault="00491272" w:rsidP="00491272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lang w:eastAsia="pt-PT"/>
        </w:rPr>
      </w:pPr>
    </w:p>
    <w:p w:rsidR="00491272" w:rsidRPr="00491272" w:rsidRDefault="00491272" w:rsidP="00491272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lang w:eastAsia="pt-PT"/>
        </w:rPr>
      </w:pPr>
      <w:r w:rsidRPr="00491272">
        <w:rPr>
          <w:rFonts w:ascii="Arial" w:eastAsia="Times New Roman" w:hAnsi="Arial" w:cs="Arial"/>
          <w:b/>
          <w:lang w:eastAsia="pt-PT"/>
        </w:rPr>
        <w:t xml:space="preserve">Pela </w:t>
      </w:r>
      <w:r w:rsidRPr="007A67CC">
        <w:rPr>
          <w:rFonts w:ascii="Arial" w:eastAsia="Times New Roman" w:hAnsi="Arial" w:cs="Arial"/>
          <w:b/>
          <w:lang w:eastAsia="pt-PT"/>
        </w:rPr>
        <w:t xml:space="preserve">promoção a Oficial </w:t>
      </w:r>
      <w:r w:rsidR="00736631" w:rsidRPr="007A67CC">
        <w:rPr>
          <w:rFonts w:ascii="Arial" w:eastAsia="Times New Roman" w:hAnsi="Arial" w:cs="Arial"/>
          <w:b/>
          <w:lang w:eastAsia="pt-PT"/>
        </w:rPr>
        <w:t xml:space="preserve">General de </w:t>
      </w:r>
      <w:r w:rsidRPr="007A67CC">
        <w:rPr>
          <w:rFonts w:ascii="Arial" w:eastAsia="Times New Roman" w:hAnsi="Arial" w:cs="Arial"/>
          <w:b/>
          <w:lang w:eastAsia="pt-PT"/>
        </w:rPr>
        <w:t>Regina Mateus</w:t>
      </w:r>
    </w:p>
    <w:p w:rsidR="00491272" w:rsidRPr="00491272" w:rsidRDefault="00491272" w:rsidP="00491272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:rsidR="00491272" w:rsidRPr="00491272" w:rsidRDefault="00491272" w:rsidP="00491272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 w:rsidRPr="007A67CC">
        <w:rPr>
          <w:rFonts w:ascii="Arial" w:eastAsia="Times New Roman" w:hAnsi="Arial" w:cs="Arial"/>
          <w:lang w:eastAsia="pt-PT"/>
        </w:rPr>
        <w:t>Realizou-se, no dia 27 de dezembro de 2018, no Estado-Maior da Força Aérea</w:t>
      </w:r>
      <w:r w:rsidRPr="007A67CC">
        <w:t xml:space="preserve"> </w:t>
      </w:r>
      <w:r w:rsidRPr="007A67CC">
        <w:rPr>
          <w:rFonts w:ascii="Arial" w:eastAsia="Times New Roman" w:hAnsi="Arial" w:cs="Arial"/>
          <w:lang w:eastAsia="pt-PT"/>
        </w:rPr>
        <w:t>a cerimónia de promoção ao posto de Brigadeiro-General da Coronel Regina Mateus</w:t>
      </w:r>
      <w:r w:rsidRPr="00491272">
        <w:rPr>
          <w:rFonts w:ascii="Arial" w:eastAsia="Times New Roman" w:hAnsi="Arial" w:cs="Arial"/>
          <w:lang w:eastAsia="pt-PT"/>
        </w:rPr>
        <w:t>.</w:t>
      </w:r>
    </w:p>
    <w:p w:rsidR="00491272" w:rsidRPr="00491272" w:rsidRDefault="00491272" w:rsidP="00491272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:rsidR="00491272" w:rsidRPr="007A67CC" w:rsidRDefault="00491272" w:rsidP="00491272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 w:rsidRPr="007A67CC">
        <w:rPr>
          <w:rFonts w:ascii="Arial" w:eastAsia="Times New Roman" w:hAnsi="Arial" w:cs="Arial"/>
          <w:lang w:eastAsia="pt-PT"/>
        </w:rPr>
        <w:t>A Brigadeiro-General Regina Mateus é a primeira mulher a assumir um cargo de Oficial-General na história das Forças Armadas portuguesas.</w:t>
      </w:r>
    </w:p>
    <w:p w:rsidR="00491272" w:rsidRPr="007A67CC" w:rsidRDefault="00491272" w:rsidP="00491272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:rsidR="00491272" w:rsidRPr="007A67CC" w:rsidRDefault="00491272" w:rsidP="00491272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 w:rsidRPr="007A67CC">
        <w:rPr>
          <w:rFonts w:ascii="Arial" w:eastAsia="Times New Roman" w:hAnsi="Arial" w:cs="Arial"/>
          <w:lang w:eastAsia="pt-PT"/>
        </w:rPr>
        <w:t xml:space="preserve">A Brigadeiro-General Regina Mateus é Médica e, desde 23 de julho de 2018, ocupa o cargo de Diretora do Hospital das Forças Armadas, tendo ingressado </w:t>
      </w:r>
      <w:r w:rsidR="00064A86" w:rsidRPr="007A67CC">
        <w:rPr>
          <w:rFonts w:ascii="Arial" w:eastAsia="Times New Roman" w:hAnsi="Arial" w:cs="Arial"/>
          <w:lang w:eastAsia="pt-PT"/>
        </w:rPr>
        <w:t xml:space="preserve">há 24 anos para a </w:t>
      </w:r>
      <w:r w:rsidR="007A67CC" w:rsidRPr="007A67CC">
        <w:rPr>
          <w:rFonts w:ascii="Arial" w:eastAsia="Times New Roman" w:hAnsi="Arial" w:cs="Arial"/>
          <w:lang w:eastAsia="pt-PT"/>
        </w:rPr>
        <w:t>Força Aérea, sendo, até à</w:t>
      </w:r>
      <w:r w:rsidR="00064A86" w:rsidRPr="007A67CC">
        <w:rPr>
          <w:rFonts w:ascii="Arial" w:eastAsia="Times New Roman" w:hAnsi="Arial" w:cs="Arial"/>
          <w:lang w:eastAsia="pt-PT"/>
        </w:rPr>
        <w:t xml:space="preserve"> promoção, a mais antiga coronel das Forças Armadas</w:t>
      </w:r>
      <w:r w:rsidRPr="007A67CC">
        <w:rPr>
          <w:rFonts w:ascii="Arial" w:eastAsia="Times New Roman" w:hAnsi="Arial" w:cs="Arial"/>
          <w:lang w:eastAsia="pt-PT"/>
        </w:rPr>
        <w:t>.</w:t>
      </w:r>
    </w:p>
    <w:p w:rsidR="00491272" w:rsidRPr="007A67CC" w:rsidRDefault="00491272" w:rsidP="00491272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:rsidR="00491272" w:rsidRPr="007A67CC" w:rsidRDefault="007A67CC" w:rsidP="00491272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 w:rsidRPr="007A67CC">
        <w:rPr>
          <w:rFonts w:ascii="Arial" w:eastAsia="Times New Roman" w:hAnsi="Arial" w:cs="Arial"/>
          <w:lang w:eastAsia="pt-PT"/>
        </w:rPr>
        <w:t>N</w:t>
      </w:r>
      <w:r w:rsidR="00491272" w:rsidRPr="007A67CC">
        <w:rPr>
          <w:rFonts w:ascii="Arial" w:eastAsia="Times New Roman" w:hAnsi="Arial" w:cs="Arial"/>
          <w:lang w:eastAsia="pt-PT"/>
        </w:rPr>
        <w:t>asceu em 1966 em Maputo, frequentou a escola primária em Moçamb</w:t>
      </w:r>
      <w:r w:rsidRPr="007A67CC">
        <w:rPr>
          <w:rFonts w:ascii="Arial" w:eastAsia="Times New Roman" w:hAnsi="Arial" w:cs="Arial"/>
          <w:lang w:eastAsia="pt-PT"/>
        </w:rPr>
        <w:t xml:space="preserve">ique, na Rodésia e </w:t>
      </w:r>
      <w:r w:rsidR="00491272" w:rsidRPr="007A67CC">
        <w:rPr>
          <w:rFonts w:ascii="Arial" w:eastAsia="Times New Roman" w:hAnsi="Arial" w:cs="Arial"/>
          <w:lang w:eastAsia="pt-PT"/>
        </w:rPr>
        <w:t xml:space="preserve">na Figueira da Foz. Após terminar o secundário, frequentou o curso de Medicina na Universidade de Coimbra, </w:t>
      </w:r>
      <w:r w:rsidRPr="007A67CC">
        <w:rPr>
          <w:rFonts w:ascii="Arial" w:eastAsia="Times New Roman" w:hAnsi="Arial" w:cs="Arial"/>
          <w:lang w:eastAsia="pt-PT"/>
        </w:rPr>
        <w:t>concluído</w:t>
      </w:r>
      <w:r w:rsidR="0010755E" w:rsidRPr="007A67CC">
        <w:rPr>
          <w:rFonts w:ascii="Arial" w:eastAsia="Times New Roman" w:hAnsi="Arial" w:cs="Arial"/>
          <w:lang w:eastAsia="pt-PT"/>
        </w:rPr>
        <w:t xml:space="preserve"> em 1991, t</w:t>
      </w:r>
      <w:r w:rsidRPr="007A67CC">
        <w:rPr>
          <w:rFonts w:ascii="Arial" w:eastAsia="Times New Roman" w:hAnsi="Arial" w:cs="Arial"/>
          <w:lang w:eastAsia="pt-PT"/>
        </w:rPr>
        <w:t>irando</w:t>
      </w:r>
      <w:r w:rsidR="00491272" w:rsidRPr="007A67CC">
        <w:rPr>
          <w:rFonts w:ascii="Arial" w:eastAsia="Times New Roman" w:hAnsi="Arial" w:cs="Arial"/>
          <w:lang w:eastAsia="pt-PT"/>
        </w:rPr>
        <w:t xml:space="preserve"> depois </w:t>
      </w:r>
      <w:r w:rsidR="0010755E" w:rsidRPr="007A67CC">
        <w:rPr>
          <w:rFonts w:ascii="Arial" w:eastAsia="Times New Roman" w:hAnsi="Arial" w:cs="Arial"/>
          <w:lang w:eastAsia="pt-PT"/>
        </w:rPr>
        <w:t xml:space="preserve">o </w:t>
      </w:r>
      <w:r w:rsidRPr="007A67CC">
        <w:rPr>
          <w:rFonts w:ascii="Arial" w:eastAsia="Times New Roman" w:hAnsi="Arial" w:cs="Arial"/>
          <w:lang w:eastAsia="pt-PT"/>
        </w:rPr>
        <w:t>curso de medicina aeronáutica.</w:t>
      </w:r>
      <w:r w:rsidR="0010755E" w:rsidRPr="007A67CC">
        <w:rPr>
          <w:rFonts w:ascii="Arial" w:eastAsia="Times New Roman" w:hAnsi="Arial" w:cs="Arial"/>
          <w:lang w:eastAsia="pt-PT"/>
        </w:rPr>
        <w:t xml:space="preserve"> </w:t>
      </w:r>
      <w:r w:rsidRPr="007A67CC">
        <w:rPr>
          <w:rFonts w:ascii="Arial" w:eastAsia="Times New Roman" w:hAnsi="Arial" w:cs="Arial"/>
          <w:lang w:eastAsia="pt-PT"/>
        </w:rPr>
        <w:t>E</w:t>
      </w:r>
      <w:r w:rsidR="00491272" w:rsidRPr="007A67CC">
        <w:rPr>
          <w:rFonts w:ascii="Arial" w:eastAsia="Times New Roman" w:hAnsi="Arial" w:cs="Arial"/>
          <w:lang w:eastAsia="pt-PT"/>
        </w:rPr>
        <w:t>m 2003 chefiou a e</w:t>
      </w:r>
      <w:r w:rsidRPr="007A67CC">
        <w:rPr>
          <w:rFonts w:ascii="Arial" w:eastAsia="Times New Roman" w:hAnsi="Arial" w:cs="Arial"/>
          <w:lang w:eastAsia="pt-PT"/>
        </w:rPr>
        <w:t>quipa de saúde militar d</w:t>
      </w:r>
      <w:r w:rsidR="00491272" w:rsidRPr="007A67CC">
        <w:rPr>
          <w:rFonts w:ascii="Arial" w:eastAsia="Times New Roman" w:hAnsi="Arial" w:cs="Arial"/>
          <w:lang w:eastAsia="pt-PT"/>
        </w:rPr>
        <w:t>o exercício de a</w:t>
      </w:r>
      <w:r w:rsidRPr="007A67CC">
        <w:rPr>
          <w:rFonts w:ascii="Arial" w:eastAsia="Times New Roman" w:hAnsi="Arial" w:cs="Arial"/>
          <w:lang w:eastAsia="pt-PT"/>
        </w:rPr>
        <w:t>valiação tática da NATO, em Ovar.</w:t>
      </w:r>
      <w:r w:rsidR="0010755E" w:rsidRPr="007A67CC">
        <w:t xml:space="preserve"> </w:t>
      </w:r>
      <w:r w:rsidRPr="007A67CC">
        <w:rPr>
          <w:rFonts w:ascii="Arial" w:eastAsia="Times New Roman" w:hAnsi="Arial" w:cs="Arial"/>
          <w:lang w:eastAsia="pt-PT"/>
        </w:rPr>
        <w:t>C</w:t>
      </w:r>
      <w:r w:rsidR="0010755E" w:rsidRPr="007A67CC">
        <w:rPr>
          <w:rFonts w:ascii="Arial" w:eastAsia="Times New Roman" w:hAnsi="Arial" w:cs="Arial"/>
          <w:lang w:eastAsia="pt-PT"/>
        </w:rPr>
        <w:t xml:space="preserve">hefiou </w:t>
      </w:r>
      <w:r w:rsidRPr="007A67CC">
        <w:rPr>
          <w:rFonts w:ascii="Arial" w:eastAsia="Times New Roman" w:hAnsi="Arial" w:cs="Arial"/>
          <w:lang w:eastAsia="pt-PT"/>
        </w:rPr>
        <w:t xml:space="preserve">ainda </w:t>
      </w:r>
      <w:r w:rsidR="0010755E" w:rsidRPr="007A67CC">
        <w:rPr>
          <w:rFonts w:ascii="Arial" w:eastAsia="Times New Roman" w:hAnsi="Arial" w:cs="Arial"/>
          <w:lang w:eastAsia="pt-PT"/>
        </w:rPr>
        <w:t>o centro de saúde da base aérea de Monte Real e o Centro de Medicina Aeronáutica da Força Aérea</w:t>
      </w:r>
      <w:r w:rsidRPr="007A67CC">
        <w:rPr>
          <w:rFonts w:ascii="Arial" w:eastAsia="Times New Roman" w:hAnsi="Arial" w:cs="Arial"/>
          <w:lang w:eastAsia="pt-PT"/>
        </w:rPr>
        <w:t xml:space="preserve">. </w:t>
      </w:r>
      <w:r w:rsidR="0010755E" w:rsidRPr="007A67CC">
        <w:rPr>
          <w:rFonts w:ascii="Arial" w:eastAsia="Times New Roman" w:hAnsi="Arial" w:cs="Arial"/>
          <w:lang w:eastAsia="pt-PT"/>
        </w:rPr>
        <w:t>S</w:t>
      </w:r>
      <w:r w:rsidR="00491272" w:rsidRPr="007A67CC">
        <w:rPr>
          <w:rFonts w:ascii="Arial" w:eastAsia="Times New Roman" w:hAnsi="Arial" w:cs="Arial"/>
          <w:lang w:eastAsia="pt-PT"/>
        </w:rPr>
        <w:t xml:space="preserve">endo </w:t>
      </w:r>
      <w:r w:rsidR="0010755E" w:rsidRPr="007A67CC">
        <w:rPr>
          <w:rFonts w:ascii="Arial" w:eastAsia="Times New Roman" w:hAnsi="Arial" w:cs="Arial"/>
          <w:lang w:eastAsia="pt-PT"/>
        </w:rPr>
        <w:t xml:space="preserve">detentora da qualificação de </w:t>
      </w:r>
      <w:r w:rsidR="00491272" w:rsidRPr="007A67CC">
        <w:rPr>
          <w:rFonts w:ascii="Arial" w:eastAsia="Times New Roman" w:hAnsi="Arial" w:cs="Arial"/>
          <w:lang w:eastAsia="pt-PT"/>
        </w:rPr>
        <w:t>Avaliadora de Proteção da Força na área da saúde, participou em várias missões NATO dessa natureza em Portugal, Grécia, Turquia ou Espanh</w:t>
      </w:r>
      <w:r w:rsidRPr="007A67CC">
        <w:rPr>
          <w:rFonts w:ascii="Arial" w:eastAsia="Times New Roman" w:hAnsi="Arial" w:cs="Arial"/>
          <w:lang w:eastAsia="pt-PT"/>
        </w:rPr>
        <w:t>a</w:t>
      </w:r>
      <w:r w:rsidR="00491272" w:rsidRPr="007A67CC">
        <w:rPr>
          <w:rFonts w:ascii="Arial" w:eastAsia="Times New Roman" w:hAnsi="Arial" w:cs="Arial"/>
          <w:lang w:eastAsia="pt-PT"/>
        </w:rPr>
        <w:t>.</w:t>
      </w:r>
    </w:p>
    <w:p w:rsidR="00491272" w:rsidRPr="007A67CC" w:rsidRDefault="00491272" w:rsidP="00491272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:rsidR="00064A86" w:rsidRPr="007A67CC" w:rsidRDefault="00064A86" w:rsidP="00491272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 w:rsidRPr="007A67CC">
        <w:rPr>
          <w:rFonts w:ascii="Arial" w:eastAsia="Times New Roman" w:hAnsi="Arial" w:cs="Arial"/>
          <w:lang w:eastAsia="pt-PT"/>
        </w:rPr>
        <w:t>Em 2017, as mulheres constitu</w:t>
      </w:r>
      <w:r w:rsidR="007A67CC" w:rsidRPr="007A67CC">
        <w:rPr>
          <w:rFonts w:ascii="Arial" w:eastAsia="Times New Roman" w:hAnsi="Arial" w:cs="Arial"/>
          <w:lang w:eastAsia="pt-PT"/>
        </w:rPr>
        <w:t>íam 11% dos militares da Marinha, 9</w:t>
      </w:r>
      <w:r w:rsidRPr="007A67CC">
        <w:rPr>
          <w:rFonts w:ascii="Arial" w:eastAsia="Times New Roman" w:hAnsi="Arial" w:cs="Arial"/>
          <w:lang w:eastAsia="pt-PT"/>
        </w:rPr>
        <w:t>% do Exércit</w:t>
      </w:r>
      <w:r w:rsidR="007A67CC" w:rsidRPr="007A67CC">
        <w:rPr>
          <w:rFonts w:ascii="Arial" w:eastAsia="Times New Roman" w:hAnsi="Arial" w:cs="Arial"/>
          <w:lang w:eastAsia="pt-PT"/>
        </w:rPr>
        <w:t>o e 15</w:t>
      </w:r>
      <w:r w:rsidR="0010755E" w:rsidRPr="007A67CC">
        <w:rPr>
          <w:rFonts w:ascii="Arial" w:eastAsia="Times New Roman" w:hAnsi="Arial" w:cs="Arial"/>
          <w:lang w:eastAsia="pt-PT"/>
        </w:rPr>
        <w:t>% da Força Aérea</w:t>
      </w:r>
      <w:r w:rsidRPr="007A67CC">
        <w:rPr>
          <w:rFonts w:ascii="Arial" w:eastAsia="Times New Roman" w:hAnsi="Arial" w:cs="Arial"/>
          <w:lang w:eastAsia="pt-PT"/>
        </w:rPr>
        <w:t>. O aumento do número de mulheres nas Forças Armadas foi acentuado até 2000, altura</w:t>
      </w:r>
      <w:r w:rsidR="0010755E" w:rsidRPr="007A67CC">
        <w:rPr>
          <w:rFonts w:ascii="Arial" w:eastAsia="Times New Roman" w:hAnsi="Arial" w:cs="Arial"/>
          <w:lang w:eastAsia="pt-PT"/>
        </w:rPr>
        <w:t xml:space="preserve"> em que estabilizou, subindo</w:t>
      </w:r>
      <w:r w:rsidRPr="007A67CC">
        <w:rPr>
          <w:rFonts w:ascii="Arial" w:eastAsia="Times New Roman" w:hAnsi="Arial" w:cs="Arial"/>
          <w:lang w:eastAsia="pt-PT"/>
        </w:rPr>
        <w:t xml:space="preserve"> ai</w:t>
      </w:r>
      <w:r w:rsidR="0010755E" w:rsidRPr="007A67CC">
        <w:rPr>
          <w:rFonts w:ascii="Arial" w:eastAsia="Times New Roman" w:hAnsi="Arial" w:cs="Arial"/>
          <w:lang w:eastAsia="pt-PT"/>
        </w:rPr>
        <w:t>nda mais acentuadamente</w:t>
      </w:r>
      <w:r w:rsidRPr="007A67CC">
        <w:rPr>
          <w:rFonts w:ascii="Arial" w:eastAsia="Times New Roman" w:hAnsi="Arial" w:cs="Arial"/>
          <w:lang w:eastAsia="pt-PT"/>
        </w:rPr>
        <w:t xml:space="preserve"> de</w:t>
      </w:r>
      <w:r w:rsidR="0010755E" w:rsidRPr="007A67CC">
        <w:rPr>
          <w:rFonts w:ascii="Arial" w:eastAsia="Times New Roman" w:hAnsi="Arial" w:cs="Arial"/>
          <w:lang w:eastAsia="pt-PT"/>
        </w:rPr>
        <w:t>sde</w:t>
      </w:r>
      <w:r w:rsidRPr="007A67CC">
        <w:rPr>
          <w:rFonts w:ascii="Arial" w:eastAsia="Times New Roman" w:hAnsi="Arial" w:cs="Arial"/>
          <w:lang w:eastAsia="pt-PT"/>
        </w:rPr>
        <w:t xml:space="preserve"> 2004, ano em que terminou o serviço militar obrigatório e o recrutamento passou a ser exclusivamente voluntário.</w:t>
      </w:r>
    </w:p>
    <w:p w:rsidR="00064A86" w:rsidRPr="007A67CC" w:rsidRDefault="00064A86" w:rsidP="00491272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:rsidR="00491272" w:rsidRPr="00491272" w:rsidRDefault="00064A86" w:rsidP="00491272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 w:rsidRPr="007A67CC">
        <w:rPr>
          <w:rFonts w:ascii="Arial" w:eastAsia="Times New Roman" w:hAnsi="Arial" w:cs="Arial"/>
          <w:lang w:eastAsia="pt-PT"/>
        </w:rPr>
        <w:t>Pelo simbolismo</w:t>
      </w:r>
      <w:r w:rsidR="0010755E" w:rsidRPr="007A67CC">
        <w:rPr>
          <w:rFonts w:ascii="Arial" w:eastAsia="Times New Roman" w:hAnsi="Arial" w:cs="Arial"/>
          <w:lang w:eastAsia="pt-PT"/>
        </w:rPr>
        <w:t xml:space="preserve"> d</w:t>
      </w:r>
      <w:r w:rsidRPr="007A67CC">
        <w:rPr>
          <w:rFonts w:ascii="Arial" w:eastAsia="Times New Roman" w:hAnsi="Arial" w:cs="Arial"/>
          <w:lang w:eastAsia="pt-PT"/>
        </w:rPr>
        <w:t>esta promo</w:t>
      </w:r>
      <w:r w:rsidR="0010755E" w:rsidRPr="007A67CC">
        <w:rPr>
          <w:rFonts w:ascii="Arial" w:eastAsia="Times New Roman" w:hAnsi="Arial" w:cs="Arial"/>
          <w:lang w:eastAsia="pt-PT"/>
        </w:rPr>
        <w:t xml:space="preserve">ção, quer para </w:t>
      </w:r>
      <w:r w:rsidR="007A67CC" w:rsidRPr="007A67CC">
        <w:rPr>
          <w:rFonts w:ascii="Arial" w:eastAsia="Times New Roman" w:hAnsi="Arial" w:cs="Arial"/>
          <w:lang w:eastAsia="pt-PT"/>
        </w:rPr>
        <w:t>a importância d</w:t>
      </w:r>
      <w:r w:rsidR="0010755E" w:rsidRPr="007A67CC">
        <w:rPr>
          <w:rFonts w:ascii="Arial" w:eastAsia="Times New Roman" w:hAnsi="Arial" w:cs="Arial"/>
          <w:lang w:eastAsia="pt-PT"/>
        </w:rPr>
        <w:t>as</w:t>
      </w:r>
      <w:r w:rsidRPr="007A67CC">
        <w:rPr>
          <w:rFonts w:ascii="Arial" w:eastAsia="Times New Roman" w:hAnsi="Arial" w:cs="Arial"/>
          <w:lang w:eastAsia="pt-PT"/>
        </w:rPr>
        <w:t xml:space="preserve"> Forças Armadas, quer para a igualdade de direitos, a Assembleia da República, reunida em Plenário, congratula-se pela promoção de Regina Mateus a Brigadeiro-General, sendo a primeira mulher na história das Forças Armadas a atingir a patente de Oficial-General</w:t>
      </w:r>
      <w:r w:rsidR="00736631" w:rsidRPr="007A67CC">
        <w:rPr>
          <w:rFonts w:ascii="Arial" w:eastAsia="Times New Roman" w:hAnsi="Arial" w:cs="Arial"/>
          <w:lang w:eastAsia="pt-PT"/>
        </w:rPr>
        <w:t>.</w:t>
      </w:r>
      <w:r w:rsidRPr="007A67CC">
        <w:rPr>
          <w:rFonts w:ascii="Arial" w:eastAsia="Times New Roman" w:hAnsi="Arial" w:cs="Arial"/>
          <w:lang w:eastAsia="pt-PT"/>
        </w:rPr>
        <w:t xml:space="preserve"> </w:t>
      </w:r>
    </w:p>
    <w:p w:rsidR="00491272" w:rsidRPr="00491272" w:rsidRDefault="00491272" w:rsidP="00491272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</w:p>
    <w:p w:rsidR="00491272" w:rsidRPr="00491272" w:rsidRDefault="00736631" w:rsidP="00491272">
      <w:pPr>
        <w:spacing w:after="0" w:line="360" w:lineRule="auto"/>
        <w:jc w:val="both"/>
        <w:rPr>
          <w:rFonts w:ascii="Arial" w:eastAsia="Times New Roman" w:hAnsi="Arial" w:cs="Arial"/>
          <w:lang w:eastAsia="pt-PT"/>
        </w:rPr>
      </w:pPr>
      <w:r w:rsidRPr="007A67CC">
        <w:rPr>
          <w:rFonts w:ascii="Arial" w:eastAsia="Times New Roman" w:hAnsi="Arial" w:cs="Arial"/>
          <w:lang w:eastAsia="pt-PT"/>
        </w:rPr>
        <w:t xml:space="preserve">Assembleia da República, </w:t>
      </w:r>
      <w:r w:rsidR="00491272" w:rsidRPr="00491272">
        <w:rPr>
          <w:rFonts w:ascii="Arial" w:eastAsia="Times New Roman" w:hAnsi="Arial" w:cs="Arial"/>
          <w:lang w:eastAsia="pt-PT"/>
        </w:rPr>
        <w:t xml:space="preserve">3 de </w:t>
      </w:r>
      <w:r w:rsidRPr="007A67CC">
        <w:rPr>
          <w:rFonts w:ascii="Arial" w:eastAsia="Times New Roman" w:hAnsi="Arial" w:cs="Arial"/>
          <w:lang w:eastAsia="pt-PT"/>
        </w:rPr>
        <w:t>janeiro</w:t>
      </w:r>
      <w:r w:rsidR="00491272" w:rsidRPr="00491272">
        <w:rPr>
          <w:rFonts w:ascii="Arial" w:eastAsia="Times New Roman" w:hAnsi="Arial" w:cs="Arial"/>
          <w:lang w:eastAsia="pt-PT"/>
        </w:rPr>
        <w:t xml:space="preserve"> de 201</w:t>
      </w:r>
      <w:r w:rsidR="00634207" w:rsidRPr="007A67CC">
        <w:rPr>
          <w:rFonts w:ascii="Arial" w:eastAsia="Times New Roman" w:hAnsi="Arial" w:cs="Arial"/>
          <w:lang w:eastAsia="pt-PT"/>
        </w:rPr>
        <w:t>9</w:t>
      </w:r>
    </w:p>
    <w:p w:rsidR="00491272" w:rsidRPr="00491272" w:rsidRDefault="00491272" w:rsidP="004912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491272" w:rsidRPr="00491272" w:rsidRDefault="00491272" w:rsidP="004912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491272" w:rsidRDefault="00491272" w:rsidP="0049127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491272">
        <w:rPr>
          <w:rFonts w:ascii="Arial" w:eastAsia="Times New Roman" w:hAnsi="Arial" w:cs="Arial"/>
          <w:sz w:val="24"/>
          <w:szCs w:val="24"/>
          <w:lang w:eastAsia="pt-PT"/>
        </w:rPr>
        <w:t>Os Deputados</w:t>
      </w:r>
      <w:bookmarkStart w:id="0" w:name="_GoBack"/>
      <w:bookmarkEnd w:id="0"/>
    </w:p>
    <w:sectPr w:rsidR="00491272" w:rsidSect="007A67CC">
      <w:footerReference w:type="default" r:id="rId6"/>
      <w:headerReference w:type="first" r:id="rId7"/>
      <w:footerReference w:type="first" r:id="rId8"/>
      <w:endnotePr>
        <w:numFmt w:val="decimal"/>
      </w:endnotePr>
      <w:pgSz w:w="11907" w:h="16840" w:code="9"/>
      <w:pgMar w:top="1418" w:right="992" w:bottom="1135" w:left="1276" w:header="851" w:footer="4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55E" w:rsidRDefault="0010755E" w:rsidP="0010755E">
      <w:pPr>
        <w:spacing w:after="0" w:line="240" w:lineRule="auto"/>
      </w:pPr>
      <w:r>
        <w:separator/>
      </w:r>
    </w:p>
  </w:endnote>
  <w:endnote w:type="continuationSeparator" w:id="0">
    <w:p w:rsidR="0010755E" w:rsidRDefault="0010755E" w:rsidP="0010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EA" w:rsidRDefault="007A67CC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EA" w:rsidRDefault="007A67CC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102EA" w:rsidRPr="00EA6449" w:rsidRDefault="003B3F91">
    <w:pPr>
      <w:pStyle w:val="Rodap"/>
      <w:jc w:val="center"/>
      <w:rPr>
        <w:rFonts w:ascii="Univers" w:hAnsi="Univers"/>
        <w:color w:val="0093DD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55E" w:rsidRDefault="0010755E" w:rsidP="0010755E">
      <w:pPr>
        <w:spacing w:after="0" w:line="240" w:lineRule="auto"/>
      </w:pPr>
      <w:r>
        <w:separator/>
      </w:r>
    </w:p>
  </w:footnote>
  <w:footnote w:type="continuationSeparator" w:id="0">
    <w:p w:rsidR="0010755E" w:rsidRDefault="0010755E" w:rsidP="0010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EA" w:rsidRDefault="007A67CC" w:rsidP="00B102EA">
    <w:pPr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3EE9C14D" wp14:editId="28A97713">
          <wp:simplePos x="0" y="0"/>
          <wp:positionH relativeFrom="column">
            <wp:posOffset>4996180</wp:posOffset>
          </wp:positionH>
          <wp:positionV relativeFrom="paragraph">
            <wp:posOffset>-206375</wp:posOffset>
          </wp:positionV>
          <wp:extent cx="762000" cy="933450"/>
          <wp:effectExtent l="0" t="0" r="0" b="0"/>
          <wp:wrapNone/>
          <wp:docPr id="6" name="Imagem 6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0093DD"/>
        <w:sz w:val="28"/>
      </w:rPr>
      <w:t>Grupo Parlamentar</w:t>
    </w:r>
  </w:p>
  <w:p w:rsidR="00B102EA" w:rsidRPr="00EC3F21" w:rsidRDefault="007A67CC" w:rsidP="00B102EA">
    <w:pPr>
      <w:ind w:left="7080"/>
      <w:jc w:val="center"/>
      <w:rPr>
        <w:rFonts w:ascii="Arial" w:hAnsi="Arial"/>
        <w:b/>
        <w:noProof/>
        <w:color w:val="0093DD"/>
        <w:sz w:val="24"/>
        <w:szCs w:val="24"/>
      </w:rPr>
    </w:pP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72"/>
    <w:rsid w:val="00064A86"/>
    <w:rsid w:val="00065222"/>
    <w:rsid w:val="0010755E"/>
    <w:rsid w:val="00152EA9"/>
    <w:rsid w:val="003B3F91"/>
    <w:rsid w:val="00491272"/>
    <w:rsid w:val="004A5472"/>
    <w:rsid w:val="004E2A98"/>
    <w:rsid w:val="005A6411"/>
    <w:rsid w:val="005C4C7C"/>
    <w:rsid w:val="00634207"/>
    <w:rsid w:val="00736631"/>
    <w:rsid w:val="007A67CC"/>
    <w:rsid w:val="00C6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D09645C-656B-4E07-A1C7-EC286B50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4912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91272"/>
  </w:style>
  <w:style w:type="paragraph" w:styleId="Cabealho">
    <w:name w:val="header"/>
    <w:basedOn w:val="Normal"/>
    <w:link w:val="CabealhoCarter"/>
    <w:uiPriority w:val="99"/>
    <w:unhideWhenUsed/>
    <w:rsid w:val="00107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0755E"/>
  </w:style>
  <w:style w:type="paragraph" w:styleId="SemEspaamento">
    <w:name w:val="No Spacing"/>
    <w:uiPriority w:val="1"/>
    <w:qFormat/>
    <w:rsid w:val="005A64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2019-01-08T00:00:00+00:00</DataDocumento>
    <IDActividade xmlns="http://schemas.microsoft.com/sharepoint/v3">111005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42E91EFE-158F-4DBE-B762-E354AE2C9123}"/>
</file>

<file path=customXml/itemProps2.xml><?xml version="1.0" encoding="utf-8"?>
<ds:datastoreItem xmlns:ds="http://schemas.openxmlformats.org/officeDocument/2006/customXml" ds:itemID="{3C585F10-A7F4-4AA3-A6AA-37A23595E615}"/>
</file>

<file path=customXml/itemProps3.xml><?xml version="1.0" encoding="utf-8"?>
<ds:datastoreItem xmlns:ds="http://schemas.openxmlformats.org/officeDocument/2006/customXml" ds:itemID="{7B23415A-7908-4196-A236-DB9DAACD3F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Congratulação</dc:title>
  <dc:subject/>
  <dc:creator>António José Baptista</dc:creator>
  <cp:keywords/>
  <dc:description/>
  <cp:lastModifiedBy>Florinda Veiga</cp:lastModifiedBy>
  <cp:revision>3</cp:revision>
  <dcterms:created xsi:type="dcterms:W3CDTF">2019-01-03T16:44:00Z</dcterms:created>
  <dcterms:modified xsi:type="dcterms:W3CDTF">2019-01-08T12:12:00Z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96700</vt:r8>
  </property>
</Properties>
</file>