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202" w:rsidRDefault="009B5202" w:rsidP="009B5202">
      <w:pPr>
        <w:jc w:val="both"/>
        <w:rPr>
          <w:color w:val="1F497D"/>
        </w:rPr>
      </w:pPr>
      <w:r>
        <w:rPr>
          <w:color w:val="1F497D"/>
        </w:rPr>
        <w:t>Exmos. Senhores Deputados,</w:t>
      </w:r>
    </w:p>
    <w:p w:rsidR="009B5202" w:rsidRDefault="009B5202" w:rsidP="009B5202">
      <w:pPr>
        <w:jc w:val="both"/>
        <w:rPr>
          <w:color w:val="1F497D"/>
        </w:rPr>
      </w:pPr>
    </w:p>
    <w:p w:rsidR="009B5202" w:rsidRDefault="009B5202" w:rsidP="009B5202">
      <w:pPr>
        <w:jc w:val="both"/>
        <w:rPr>
          <w:color w:val="1F497D"/>
        </w:rPr>
      </w:pPr>
      <w:r>
        <w:rPr>
          <w:color w:val="1F497D"/>
        </w:rPr>
        <w:t xml:space="preserve">Em primeiro lugar cumpre-nos agradecer V/ amável </w:t>
      </w:r>
      <w:proofErr w:type="gramStart"/>
      <w:r>
        <w:rPr>
          <w:color w:val="1F497D"/>
        </w:rPr>
        <w:t>mail</w:t>
      </w:r>
      <w:proofErr w:type="gramEnd"/>
      <w:r>
        <w:rPr>
          <w:color w:val="1F497D"/>
        </w:rPr>
        <w:t>, onde a AHRESP é chamada a pronunciar-se sobre uma proposta do PAN (Projeto-Lei nº 869/3ª/XIII), que visa a implementação de um sistema de incentivo e depósito de embalagens de bebidas de plástico, vidro e alumínio.</w:t>
      </w:r>
    </w:p>
    <w:p w:rsidR="009B5202" w:rsidRDefault="009B5202" w:rsidP="009B5202">
      <w:pPr>
        <w:jc w:val="both"/>
        <w:rPr>
          <w:color w:val="1F497D"/>
        </w:rPr>
      </w:pPr>
    </w:p>
    <w:p w:rsidR="009B5202" w:rsidRDefault="009B5202" w:rsidP="009B5202">
      <w:pPr>
        <w:jc w:val="both"/>
        <w:rPr>
          <w:color w:val="1F497D"/>
        </w:rPr>
      </w:pPr>
      <w:r>
        <w:rPr>
          <w:color w:val="1F497D"/>
        </w:rPr>
        <w:t>A AHRESP tem vasto trabalho realizado em matérias ambientais, ao nível das boas práticas nas atividades económicas do Alojamento Turístico e da restauração e Bebidas, sendo nosso entendimento que será de toda a pertinência a Comissão agendar uma audiência específica com a AHRESP, por forma a podermos discutir as nossas posições em matérias ambientais e de sustentabilidade, de uma forma transversal, ao invés de se discutir iniciativas avulsas, como é aqui o caso, não obstante a pertinência do tema tratado.</w:t>
      </w:r>
    </w:p>
    <w:p w:rsidR="009B5202" w:rsidRDefault="009B5202" w:rsidP="009B5202">
      <w:pPr>
        <w:jc w:val="both"/>
        <w:rPr>
          <w:color w:val="1F497D"/>
        </w:rPr>
      </w:pPr>
    </w:p>
    <w:p w:rsidR="009B5202" w:rsidRDefault="009B5202" w:rsidP="009B5202">
      <w:pPr>
        <w:jc w:val="both"/>
        <w:rPr>
          <w:color w:val="1F497D"/>
        </w:rPr>
      </w:pPr>
      <w:r>
        <w:rPr>
          <w:color w:val="1F497D"/>
        </w:rPr>
        <w:t>Nesta sequência, e em nome do nosso Diretor-Geral, solicitamos à V/ douta Comissão uma audiência para a AHRESP ser ouvida sobre a sua política ambiental, ao nível dos setores que representa, onde estas matérias assumem extrema importância.</w:t>
      </w:r>
    </w:p>
    <w:p w:rsidR="009B5202" w:rsidRDefault="009B5202" w:rsidP="009B5202">
      <w:pPr>
        <w:jc w:val="both"/>
        <w:rPr>
          <w:color w:val="1F497D"/>
        </w:rPr>
      </w:pPr>
    </w:p>
    <w:p w:rsidR="009B5202" w:rsidRDefault="009B5202" w:rsidP="009B5202">
      <w:pPr>
        <w:jc w:val="both"/>
        <w:rPr>
          <w:color w:val="1F497D"/>
        </w:rPr>
      </w:pPr>
      <w:r>
        <w:rPr>
          <w:color w:val="1F497D"/>
        </w:rPr>
        <w:t>Certos do melhor acolhimento ao proposto, aguardamos V/ prezadas notícias e apresentamos os nossos melhores cumprimentos.</w:t>
      </w:r>
    </w:p>
    <w:p w:rsidR="009B5202" w:rsidRDefault="009B5202" w:rsidP="009B5202">
      <w:pPr>
        <w:ind w:left="1440"/>
        <w:jc w:val="both"/>
        <w:rPr>
          <w:color w:val="1F497D"/>
        </w:rPr>
      </w:pPr>
    </w:p>
    <w:p w:rsidR="009B5202" w:rsidRDefault="009B5202" w:rsidP="009B5202">
      <w:pPr>
        <w:rPr>
          <w:b/>
          <w:bCs/>
          <w:color w:val="404040"/>
          <w:sz w:val="20"/>
          <w:szCs w:val="20"/>
        </w:rPr>
      </w:pPr>
    </w:p>
    <w:p w:rsidR="009B5202" w:rsidRDefault="009B5202" w:rsidP="009B5202">
      <w:pPr>
        <w:rPr>
          <w:color w:val="404040"/>
          <w:sz w:val="20"/>
          <w:szCs w:val="20"/>
        </w:rPr>
      </w:pPr>
      <w:r>
        <w:rPr>
          <w:b/>
          <w:bCs/>
          <w:color w:val="404040"/>
          <w:sz w:val="20"/>
          <w:szCs w:val="20"/>
        </w:rPr>
        <w:t>Filomena Diegues</w:t>
      </w:r>
      <w:r>
        <w:rPr>
          <w:color w:val="404040"/>
          <w:sz w:val="20"/>
          <w:szCs w:val="20"/>
        </w:rPr>
        <w:t xml:space="preserve"> | </w:t>
      </w:r>
      <w:r>
        <w:rPr>
          <w:b/>
          <w:bCs/>
          <w:color w:val="404040"/>
          <w:sz w:val="20"/>
          <w:szCs w:val="20"/>
        </w:rPr>
        <w:t>AHRESP</w:t>
      </w:r>
      <w:r>
        <w:rPr>
          <w:color w:val="404040"/>
          <w:sz w:val="20"/>
          <w:szCs w:val="20"/>
        </w:rPr>
        <w:t xml:space="preserve"> | </w:t>
      </w:r>
      <w:r>
        <w:rPr>
          <w:b/>
          <w:bCs/>
          <w:color w:val="404040"/>
          <w:sz w:val="20"/>
          <w:szCs w:val="20"/>
        </w:rPr>
        <w:t>Lisboa</w:t>
      </w:r>
      <w:bookmarkStart w:id="0" w:name="_GoBack"/>
      <w:bookmarkEnd w:id="0"/>
    </w:p>
    <w:p w:rsidR="009B5202" w:rsidRDefault="009B5202" w:rsidP="009B5202">
      <w:pPr>
        <w:rPr>
          <w:i/>
          <w:iCs/>
          <w:color w:val="404040"/>
          <w:sz w:val="16"/>
          <w:szCs w:val="16"/>
        </w:rPr>
      </w:pPr>
      <w:r>
        <w:rPr>
          <w:i/>
          <w:iCs/>
          <w:color w:val="404040"/>
          <w:sz w:val="16"/>
          <w:szCs w:val="16"/>
        </w:rPr>
        <w:t>GAI - Gabinete de Apoio à Instituição</w:t>
      </w:r>
    </w:p>
    <w:p w:rsidR="009B5202" w:rsidRDefault="009B5202" w:rsidP="009B5202">
      <w:pPr>
        <w:rPr>
          <w:i/>
          <w:iCs/>
          <w:color w:val="404040"/>
          <w:sz w:val="16"/>
          <w:szCs w:val="16"/>
        </w:rPr>
      </w:pPr>
      <w:r>
        <w:rPr>
          <w:i/>
          <w:iCs/>
          <w:color w:val="404040"/>
          <w:sz w:val="16"/>
          <w:szCs w:val="16"/>
        </w:rPr>
        <w:t>CLAIM - Centro Local de Apoio à Integração de Migrantes</w:t>
      </w:r>
    </w:p>
    <w:p w:rsidR="009B5202" w:rsidRDefault="009B5202" w:rsidP="009B5202">
      <w:pPr>
        <w:rPr>
          <w:i/>
          <w:iCs/>
          <w:color w:val="404040"/>
          <w:sz w:val="16"/>
          <w:szCs w:val="16"/>
        </w:rPr>
      </w:pPr>
    </w:p>
    <w:p w:rsidR="009B5202" w:rsidRDefault="009B5202" w:rsidP="009B5202">
      <w:pPr>
        <w:rPr>
          <w:color w:val="404040"/>
          <w:sz w:val="16"/>
          <w:szCs w:val="16"/>
        </w:rPr>
      </w:pPr>
      <w:r>
        <w:rPr>
          <w:noProof/>
          <w:color w:val="404040"/>
          <w:sz w:val="16"/>
          <w:szCs w:val="16"/>
        </w:rPr>
        <w:drawing>
          <wp:inline distT="0" distB="0" distL="0" distR="0">
            <wp:extent cx="3048000" cy="990600"/>
            <wp:effectExtent l="0" t="0" r="0" b="0"/>
            <wp:docPr id="3" name="Imagem 3" descr="ahresp_120anos_mail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ahresp_120anos_mail_3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202" w:rsidRDefault="009B5202" w:rsidP="009B5202">
      <w:pPr>
        <w:rPr>
          <w:i/>
          <w:iCs/>
          <w:color w:val="404040"/>
          <w:sz w:val="16"/>
          <w:szCs w:val="16"/>
        </w:rPr>
      </w:pPr>
      <w:r>
        <w:rPr>
          <w:b/>
          <w:bCs/>
          <w:i/>
          <w:iCs/>
          <w:color w:val="1F497D"/>
          <w:sz w:val="24"/>
          <w:szCs w:val="24"/>
        </w:rPr>
        <w:t>AHRESP, desde 1896 a promover o Turismo</w:t>
      </w:r>
    </w:p>
    <w:p w:rsidR="009B5202" w:rsidRDefault="009B5202" w:rsidP="009B5202">
      <w:pPr>
        <w:rPr>
          <w:color w:val="404040"/>
          <w:sz w:val="16"/>
          <w:szCs w:val="16"/>
        </w:rPr>
      </w:pPr>
    </w:p>
    <w:p w:rsidR="009B5202" w:rsidRDefault="009B5202" w:rsidP="009B5202">
      <w:pPr>
        <w:rPr>
          <w:color w:val="404040"/>
          <w:sz w:val="16"/>
          <w:szCs w:val="16"/>
        </w:rPr>
      </w:pPr>
      <w:r>
        <w:rPr>
          <w:noProof/>
          <w:color w:val="1F497D"/>
        </w:rPr>
        <w:drawing>
          <wp:inline distT="0" distB="0" distL="0" distR="0">
            <wp:extent cx="1935480" cy="769620"/>
            <wp:effectExtent l="0" t="0" r="7620" b="0"/>
            <wp:docPr id="2" name="Imagem 2" descr="cid:image002.jpg@01D33790.A4BD15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D33790.A4BD15F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202" w:rsidRDefault="009B5202" w:rsidP="009B5202">
      <w:pPr>
        <w:rPr>
          <w:color w:val="1F497D"/>
          <w:sz w:val="16"/>
          <w:szCs w:val="16"/>
        </w:rPr>
      </w:pPr>
    </w:p>
    <w:p w:rsidR="009B5202" w:rsidRDefault="009B5202" w:rsidP="009B5202">
      <w:pPr>
        <w:rPr>
          <w:color w:val="1F497D"/>
          <w:sz w:val="16"/>
          <w:szCs w:val="16"/>
        </w:rPr>
      </w:pPr>
      <w:r>
        <w:rPr>
          <w:color w:val="1F497D"/>
          <w:sz w:val="16"/>
          <w:szCs w:val="16"/>
        </w:rPr>
        <w:t>Av. Duque D´Ávila, nº 75 - 1049-011 Lisboa – Portugal</w:t>
      </w:r>
      <w:r>
        <w:rPr>
          <w:color w:val="1F497D"/>
          <w:sz w:val="16"/>
          <w:szCs w:val="16"/>
        </w:rPr>
        <w:br/>
        <w:t xml:space="preserve">T: 21 352 70 60 | F: 21 354 94 28 </w:t>
      </w:r>
    </w:p>
    <w:p w:rsidR="009B5202" w:rsidRPr="009B5202" w:rsidRDefault="009B5202" w:rsidP="009B5202">
      <w:pPr>
        <w:rPr>
          <w:color w:val="1F4E79"/>
        </w:rPr>
      </w:pPr>
      <w:r>
        <w:rPr>
          <w:color w:val="1F497D"/>
          <w:sz w:val="16"/>
          <w:szCs w:val="16"/>
        </w:rPr>
        <w:br/>
      </w:r>
      <w:r w:rsidRPr="009B5202">
        <w:rPr>
          <w:color w:val="1F4E79"/>
          <w:sz w:val="16"/>
          <w:szCs w:val="16"/>
        </w:rPr>
        <w:t xml:space="preserve">Email: </w:t>
      </w:r>
      <w:hyperlink r:id="rId8" w:history="1">
        <w:r w:rsidRPr="009B5202">
          <w:rPr>
            <w:rStyle w:val="Hiperligao"/>
            <w:color w:val="1F4E79"/>
            <w:sz w:val="16"/>
            <w:szCs w:val="16"/>
          </w:rPr>
          <w:t>ahresp@ahresp.com</w:t>
        </w:r>
      </w:hyperlink>
      <w:r w:rsidRPr="009B5202">
        <w:rPr>
          <w:color w:val="000000"/>
          <w:sz w:val="16"/>
          <w:szCs w:val="16"/>
        </w:rPr>
        <w:br/>
      </w:r>
      <w:r w:rsidRPr="009B5202">
        <w:rPr>
          <w:color w:val="1F4E79"/>
          <w:sz w:val="16"/>
          <w:szCs w:val="16"/>
        </w:rPr>
        <w:t xml:space="preserve">Sites: </w:t>
      </w:r>
      <w:hyperlink r:id="rId9" w:tooltip="http://www.ahresp.com/" w:history="1">
        <w:r w:rsidRPr="009B5202">
          <w:rPr>
            <w:rStyle w:val="Hiperligao"/>
            <w:color w:val="1F4E79"/>
            <w:sz w:val="16"/>
            <w:szCs w:val="16"/>
          </w:rPr>
          <w:t>ahresp.com</w:t>
        </w:r>
      </w:hyperlink>
      <w:r w:rsidRPr="009B5202">
        <w:rPr>
          <w:color w:val="1F4E79"/>
          <w:sz w:val="16"/>
          <w:szCs w:val="16"/>
        </w:rPr>
        <w:t xml:space="preserve"> - </w:t>
      </w:r>
      <w:hyperlink r:id="rId10" w:history="1">
        <w:r w:rsidRPr="009B5202">
          <w:rPr>
            <w:rStyle w:val="Hiperligao"/>
            <w:color w:val="1F4E79"/>
            <w:sz w:val="16"/>
            <w:szCs w:val="16"/>
          </w:rPr>
          <w:t>quality.ahresp.com</w:t>
        </w:r>
      </w:hyperlink>
      <w:r w:rsidRPr="009B5202">
        <w:rPr>
          <w:color w:val="1F4E79"/>
          <w:sz w:val="16"/>
          <w:szCs w:val="16"/>
        </w:rPr>
        <w:t xml:space="preserve"> - </w:t>
      </w:r>
      <w:hyperlink r:id="rId11" w:tooltip="http://www.bue.pt/" w:history="1">
        <w:r w:rsidRPr="009B5202">
          <w:rPr>
            <w:rStyle w:val="Hiperligao"/>
            <w:color w:val="1F4E79"/>
            <w:sz w:val="16"/>
            <w:szCs w:val="16"/>
          </w:rPr>
          <w:t>bue.pt</w:t>
        </w:r>
      </w:hyperlink>
      <w:r w:rsidRPr="009B5202">
        <w:rPr>
          <w:color w:val="1F4E79"/>
          <w:sz w:val="16"/>
          <w:szCs w:val="16"/>
        </w:rPr>
        <w:t xml:space="preserve"> - </w:t>
      </w:r>
      <w:hyperlink r:id="rId12" w:history="1">
        <w:r w:rsidRPr="009B5202">
          <w:rPr>
            <w:rStyle w:val="Hiperligao"/>
            <w:color w:val="1F4E79"/>
            <w:sz w:val="16"/>
            <w:szCs w:val="16"/>
          </w:rPr>
          <w:t>tasteportugal.com</w:t>
        </w:r>
      </w:hyperlink>
    </w:p>
    <w:p w:rsidR="009B5202" w:rsidRDefault="009B5202" w:rsidP="009B5202">
      <w:pPr>
        <w:rPr>
          <w:color w:val="1F4E79"/>
        </w:rPr>
      </w:pPr>
      <w:r>
        <w:rPr>
          <w:color w:val="1F4E79"/>
          <w:sz w:val="16"/>
          <w:szCs w:val="16"/>
        </w:rPr>
        <w:t xml:space="preserve">Redes Sociais: </w:t>
      </w:r>
      <w:hyperlink r:id="rId13" w:tooltip="http://www.facebook.com/ahresp" w:history="1">
        <w:r>
          <w:rPr>
            <w:rStyle w:val="Hiperligao"/>
            <w:color w:val="1F4E79"/>
            <w:sz w:val="16"/>
            <w:szCs w:val="16"/>
          </w:rPr>
          <w:t>facebook.com/</w:t>
        </w:r>
        <w:proofErr w:type="spellStart"/>
        <w:r>
          <w:rPr>
            <w:rStyle w:val="Hiperligao"/>
            <w:color w:val="1F4E79"/>
            <w:sz w:val="16"/>
            <w:szCs w:val="16"/>
          </w:rPr>
          <w:t>ahresp</w:t>
        </w:r>
        <w:proofErr w:type="spellEnd"/>
      </w:hyperlink>
      <w:r>
        <w:rPr>
          <w:color w:val="1F4E79"/>
          <w:sz w:val="16"/>
          <w:szCs w:val="16"/>
        </w:rPr>
        <w:t xml:space="preserve"> - </w:t>
      </w:r>
      <w:hyperlink r:id="rId14" w:history="1">
        <w:r>
          <w:rPr>
            <w:rStyle w:val="Hiperligao"/>
            <w:color w:val="1F4E79"/>
            <w:sz w:val="16"/>
            <w:szCs w:val="16"/>
          </w:rPr>
          <w:t>facebook.com/</w:t>
        </w:r>
        <w:proofErr w:type="spellStart"/>
        <w:r>
          <w:rPr>
            <w:rStyle w:val="Hiperligao"/>
            <w:color w:val="1F4E79"/>
            <w:sz w:val="16"/>
            <w:szCs w:val="16"/>
          </w:rPr>
          <w:t>programaquality</w:t>
        </w:r>
        <w:proofErr w:type="spellEnd"/>
      </w:hyperlink>
      <w:r>
        <w:rPr>
          <w:color w:val="1F4E79"/>
          <w:sz w:val="16"/>
          <w:szCs w:val="16"/>
        </w:rPr>
        <w:t xml:space="preserve"> - </w:t>
      </w:r>
      <w:hyperlink r:id="rId15" w:history="1">
        <w:r>
          <w:rPr>
            <w:rStyle w:val="Hiperligao"/>
            <w:color w:val="1F4E79"/>
            <w:sz w:val="16"/>
            <w:szCs w:val="16"/>
          </w:rPr>
          <w:t>facebook.com/</w:t>
        </w:r>
        <w:proofErr w:type="spellStart"/>
        <w:r>
          <w:rPr>
            <w:rStyle w:val="Hiperligao"/>
            <w:color w:val="1F4E79"/>
            <w:sz w:val="16"/>
            <w:szCs w:val="16"/>
          </w:rPr>
          <w:t>tasteportugal.ahresp</w:t>
        </w:r>
        <w:proofErr w:type="spellEnd"/>
      </w:hyperlink>
    </w:p>
    <w:p w:rsidR="009B5202" w:rsidRDefault="009B5202" w:rsidP="009B5202">
      <w:pPr>
        <w:rPr>
          <w:color w:val="000000"/>
          <w:sz w:val="16"/>
          <w:szCs w:val="16"/>
          <w:u w:val="single"/>
        </w:rPr>
      </w:pPr>
    </w:p>
    <w:p w:rsidR="009B5202" w:rsidRDefault="009B5202" w:rsidP="009B5202">
      <w:pPr>
        <w:rPr>
          <w:color w:val="1F497D"/>
        </w:rPr>
      </w:pPr>
      <w:r>
        <w:rPr>
          <w:color w:val="000000"/>
          <w:sz w:val="16"/>
          <w:szCs w:val="16"/>
          <w:u w:val="single"/>
        </w:rPr>
        <w:br/>
      </w:r>
      <w:r>
        <w:rPr>
          <w:noProof/>
          <w:color w:val="1F497D"/>
          <w:sz w:val="20"/>
          <w:szCs w:val="20"/>
        </w:rPr>
        <w:drawing>
          <wp:inline distT="0" distB="0" distL="0" distR="0">
            <wp:extent cx="3284220" cy="449580"/>
            <wp:effectExtent l="0" t="0" r="0" b="7620"/>
            <wp:docPr id="1" name="Imagem 1" descr="Descrição: ver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verde.gif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2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C42" w:rsidRDefault="00210C42"/>
    <w:sectPr w:rsidR="00210C42" w:rsidSect="00B01F8D">
      <w:type w:val="continuous"/>
      <w:pgSz w:w="11906" w:h="16838" w:code="9"/>
      <w:pgMar w:top="1644" w:right="1134" w:bottom="851" w:left="1418" w:header="709" w:footer="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202"/>
    <w:rsid w:val="00081AB1"/>
    <w:rsid w:val="00210C42"/>
    <w:rsid w:val="009B5202"/>
    <w:rsid w:val="00B0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59F18-97EA-40C1-A034-51A7C697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202"/>
    <w:pPr>
      <w:spacing w:after="0" w:line="240" w:lineRule="auto"/>
    </w:pPr>
    <w:rPr>
      <w:rFonts w:ascii="Calibri" w:hAnsi="Calibri" w:cs="Times New Roman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9B520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6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resp@ahresp.com" TargetMode="External"/><Relationship Id="rId13" Type="http://schemas.openxmlformats.org/officeDocument/2006/relationships/hyperlink" Target="http://www.facebook.com/ahresp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image" Target="cid:image002.jpg@01D419CB.6F9A5DB0" TargetMode="External"/><Relationship Id="rId12" Type="http://schemas.openxmlformats.org/officeDocument/2006/relationships/hyperlink" Target="http://www.tasteportugal.com/" TargetMode="External"/><Relationship Id="rId17" Type="http://schemas.openxmlformats.org/officeDocument/2006/relationships/image" Target="cid:image004.gif@01D419CB.6F9A5DB0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3.gif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bue.pt/" TargetMode="External"/><Relationship Id="rId5" Type="http://schemas.openxmlformats.org/officeDocument/2006/relationships/image" Target="cid:image001.png@01D419CB.6F9A5DB0" TargetMode="External"/><Relationship Id="rId15" Type="http://schemas.openxmlformats.org/officeDocument/2006/relationships/hyperlink" Target="https://www.facebook.com/tasteportugal.ahresp/" TargetMode="External"/><Relationship Id="rId10" Type="http://schemas.openxmlformats.org/officeDocument/2006/relationships/hyperlink" Target="http://www.quality.ahresp.com/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://www.ahresp.com/" TargetMode="External"/><Relationship Id="rId14" Type="http://schemas.openxmlformats.org/officeDocument/2006/relationships/hyperlink" Target="https://www.facebook.com/programaquality/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Comissão" ma:contentTypeID="0x01010035B001969F5945C5A4C19D8C381FDCD50025FFD67DC8C02D448AF8201BBAD95313" ma:contentTypeVersion="" ma:contentTypeDescription="Documento Iniciativa Comissão" ma:contentTypeScope="" ma:versionID="3fb031e849620737a7fd8765379350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f7cbf654a89fd55b3baaa5bb5685e0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DataDocumento"/>
                <xsd:element ref="ns1:NROrdem"/>
                <xsd:element ref="ns1:DesignacaoTipoIniciativa"/>
                <xsd:element ref="ns1:IDIniciativa"/>
                <xsd:element ref="ns1:IDOrgao"/>
                <xsd:element ref="ns1:Legislatura"/>
                <xsd:element ref="ns1:NRIniciativa"/>
                <xsd:element ref="ns1:IDFase"/>
                <xsd:element ref="ns1:NROrgao"/>
                <xsd:element ref="ns1:PublicarInternet"/>
                <xsd:element ref="ns1:Sessao"/>
                <xsd:element ref="ns1:SiglaOrgao"/>
                <xsd:element ref="ns1:TipoDocumento"/>
                <xsd:element ref="ns1:TipoIniciativa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aDocumento" ma:index="8" ma:displayName="Data Documento" ma:format="DateOnly" ma:internalName="DataDocumento">
      <xsd:simpleType>
        <xsd:restriction base="dms:DateTime"/>
      </xsd:simpleType>
    </xsd:element>
    <xsd:element name="NROrdem" ma:index="9" ma:displayName="NR. Ordem" ma:decimals="0" ma:internalName="NROrdem" ma:percentage="FALSE">
      <xsd:simpleType>
        <xsd:restriction base="dms:Number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IDIniciativa" ma:index="11" ma:displayName="ID Iniciativa" ma:decimals="0" ma:internalName="IDIniciativa" ma:percentage="FALSE">
      <xsd:simpleType>
        <xsd:restriction base="dms:Number"/>
      </xsd:simpleType>
    </xsd:element>
    <xsd:element name="IDOrgao" ma:index="12" ma:displayName="ID Órgão" ma:decimals="0" ma:internalName="IDOrgao" ma:percentage="FALSE">
      <xsd:simpleType>
        <xsd:restriction base="dms:Number"/>
      </xsd:simpleType>
    </xsd:element>
    <xsd:element name="Legislatura" ma:index="13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NRIniciativa" ma:index="14" ma:displayName="Número Iniciativa" ma:decimals="0" ma:internalName="NRIniciativa" ma:percentage="FALSE">
      <xsd:simpleType>
        <xsd:restriction base="dms:Number"/>
      </xsd:simpleType>
    </xsd:element>
    <xsd:element name="IDFase" ma:index="15" ma:displayName="ID Fase" ma:internalName="IDFase">
      <xsd:simpleType>
        <xsd:restriction base="dms:Text"/>
      </xsd:simpleType>
    </xsd:element>
    <xsd:element name="NROrgao" ma:index="16" ma:displayName="Número Órgão" ma:decimals="0" ma:internalName="NROrgao" ma:percentage="FALSE">
      <xsd:simpleType>
        <xsd:restriction base="dms:Number"/>
      </xsd:simpleType>
    </xsd:element>
    <xsd:element name="PublicarInternet" ma:index="17" ma:displayName="Publicar Internet" ma:default="0" ma:internalName="PublicarInternet">
      <xsd:simpleType>
        <xsd:restriction base="dms:Boolean"/>
      </xsd:simpleType>
    </xsd:element>
    <xsd:element name="Sessao" ma:index="18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SiglaOrgao" ma:index="19" ma:displayName="Sigla Órgão" ma:internalName="SiglaOrgao">
      <xsd:simpleType>
        <xsd:restriction base="dms:Text"/>
      </xsd:simpleType>
    </xsd:element>
    <xsd:element name="TipoDocumento" ma:index="20" ma:displayName="Tipo Documento" ma:internalName="TipoDocumento">
      <xsd:simpleType>
        <xsd:restriction base="dms:Text"/>
      </xsd:simpleType>
    </xsd:element>
    <xsd:element name="TipoIniciativa" ma:index="21" ma:displayName="Tipo Iniciativa" ma:internalName="TipoIniciativ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0</NROrdem>
    <Sessao xmlns="http://schemas.microsoft.com/sharepoint/v3">3ª</Sessao>
    <SiglaOrgao xmlns="http://schemas.microsoft.com/sharepoint/v3">CAOTDPLH</SiglaOrgao>
    <DesignacaoTipoIniciativa xmlns="http://schemas.microsoft.com/sharepoint/v3">Projeto de Lei</DesignacaoTipoIniciativa>
    <PublicarInternet xmlns="http://schemas.microsoft.com/sharepoint/v3">true</PublicarInternet>
    <TipoDocumento xmlns="http://schemas.microsoft.com/sharepoint/v3">Parecer</TipoDocumento>
    <Legislatura xmlns="http://schemas.microsoft.com/sharepoint/v3">XIII</Legislatura>
    <DataDocumento xmlns="http://schemas.microsoft.com/sharepoint/v3">2018-07-17T23:00:00+00:00</DataDocumento>
    <TipoIniciativa xmlns="http://schemas.microsoft.com/sharepoint/v3">J</TipoIniciativa>
    <IDFase xmlns="http://schemas.microsoft.com/sharepoint/v3">339984</IDFase>
    <NRIniciativa xmlns="http://schemas.microsoft.com/sharepoint/v3">869</NRIniciativa>
    <IDIniciativa xmlns="http://schemas.microsoft.com/sharepoint/v3">42600</IDIniciativa>
    <NROrgao xmlns="http://schemas.microsoft.com/sharepoint/v3">11</NROrgao>
    <IDOrgao xmlns="http://schemas.microsoft.com/sharepoint/v3">4534</IDOrgao>
  </documentManagement>
</p:properties>
</file>

<file path=customXml/itemProps1.xml><?xml version="1.0" encoding="utf-8"?>
<ds:datastoreItem xmlns:ds="http://schemas.openxmlformats.org/officeDocument/2006/customXml" ds:itemID="{45B928C4-93CF-4251-946D-98B73259D743}"/>
</file>

<file path=customXml/itemProps2.xml><?xml version="1.0" encoding="utf-8"?>
<ds:datastoreItem xmlns:ds="http://schemas.openxmlformats.org/officeDocument/2006/customXml" ds:itemID="{B103EBEB-315D-4F7F-B86A-3C9A537F0A56}"/>
</file>

<file path=customXml/itemProps3.xml><?xml version="1.0" encoding="utf-8"?>
<ds:datastoreItem xmlns:ds="http://schemas.openxmlformats.org/officeDocument/2006/customXml" ds:itemID="{497FFDF5-E7D9-4F12-8A37-EA437E2B05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Assembleia da República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Contributos AHRESP</dc:title>
  <dc:subject/>
  <dc:creator>José Rua</dc:creator>
  <cp:keywords/>
  <dc:description/>
  <cp:lastModifiedBy>José Rua</cp:lastModifiedBy>
  <cp:revision>1</cp:revision>
  <dcterms:created xsi:type="dcterms:W3CDTF">2018-07-18T11:44:00Z</dcterms:created>
  <dcterms:modified xsi:type="dcterms:W3CDTF">2018-07-18T11:45:00Z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0x01010035B001969F5945C5A4C19D8C381FDCD50025FFD67DC8C02D448AF8201BBAD95313</vt:lpwstr>
  </property>
  <property fmtid="{D5CDD505-2E9C-101B-9397-08002B2CF9AE}" pid="3" name="Order">
    <vt:r8>86000</vt:r8>
  </property>
</Properties>
</file>