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A4DC" w14:textId="69A16926" w:rsidR="00846B90" w:rsidRDefault="00444E31" w:rsidP="00933898">
      <w:pPr>
        <w:spacing w:after="360" w:line="300" w:lineRule="exact"/>
        <w:jc w:val="center"/>
        <w:rPr>
          <w:rFonts w:ascii="Calibri" w:hAnsi="Calibri" w:cs="Calibri"/>
          <w:b/>
        </w:rPr>
      </w:pPr>
      <w:r w:rsidRPr="00444E31">
        <w:rPr>
          <w:rFonts w:ascii="Calibri" w:hAnsi="Calibri" w:cs="Calibri"/>
          <w:b/>
        </w:rPr>
        <w:t>PROJETO</w:t>
      </w:r>
      <w:r w:rsidR="00846B90" w:rsidRPr="00444E31">
        <w:rPr>
          <w:rFonts w:ascii="Calibri" w:hAnsi="Calibri" w:cs="Calibri"/>
          <w:b/>
        </w:rPr>
        <w:t xml:space="preserve"> DE LEI N.</w:t>
      </w:r>
      <w:r w:rsidR="00D96C1C">
        <w:rPr>
          <w:rFonts w:ascii="Calibri" w:hAnsi="Calibri" w:cs="Calibri"/>
          <w:b/>
        </w:rPr>
        <w:t>º 615</w:t>
      </w:r>
      <w:r w:rsidR="00846B90" w:rsidRPr="00444E31">
        <w:rPr>
          <w:rFonts w:ascii="Calibri" w:hAnsi="Calibri" w:cs="Calibri"/>
          <w:b/>
        </w:rPr>
        <w:t>/</w:t>
      </w:r>
      <w:r w:rsidRPr="00444E31">
        <w:rPr>
          <w:rFonts w:ascii="Calibri" w:hAnsi="Calibri" w:cs="Calibri"/>
          <w:b/>
        </w:rPr>
        <w:t>XIV</w:t>
      </w:r>
      <w:r w:rsidR="00933898">
        <w:rPr>
          <w:rFonts w:ascii="Calibri" w:hAnsi="Calibri" w:cs="Calibri"/>
          <w:b/>
        </w:rPr>
        <w:t>/</w:t>
      </w:r>
      <w:r w:rsidR="00E37BE7">
        <w:rPr>
          <w:rFonts w:ascii="Calibri" w:hAnsi="Calibri" w:cs="Calibri"/>
          <w:b/>
        </w:rPr>
        <w:t>2</w:t>
      </w:r>
      <w:r w:rsidR="00933898">
        <w:rPr>
          <w:rFonts w:ascii="Calibri" w:hAnsi="Calibri" w:cs="Calibri"/>
          <w:b/>
        </w:rPr>
        <w:t>.ª</w:t>
      </w:r>
    </w:p>
    <w:p w14:paraId="42115035" w14:textId="3B290FE9" w:rsidR="0070491C" w:rsidRPr="00444E31" w:rsidRDefault="00367406" w:rsidP="00933898">
      <w:pPr>
        <w:spacing w:after="360" w:line="300" w:lineRule="auto"/>
        <w:jc w:val="center"/>
        <w:rPr>
          <w:rFonts w:ascii="Calibri" w:hAnsi="Calibri" w:cs="Calibri"/>
          <w:b/>
        </w:rPr>
      </w:pPr>
      <w:bookmarkStart w:id="0" w:name="_GoBack"/>
      <w:r>
        <w:rPr>
          <w:rFonts w:ascii="Calibri" w:hAnsi="Calibri" w:cs="Calibri"/>
          <w:b/>
        </w:rPr>
        <w:t>A</w:t>
      </w:r>
      <w:r w:rsidRPr="00367406">
        <w:rPr>
          <w:rFonts w:ascii="Calibri" w:hAnsi="Calibri" w:cs="Calibri"/>
          <w:b/>
        </w:rPr>
        <w:t xml:space="preserve">ltera o </w:t>
      </w:r>
      <w:r>
        <w:rPr>
          <w:rFonts w:ascii="Calibri" w:hAnsi="Calibri" w:cs="Calibri"/>
          <w:b/>
        </w:rPr>
        <w:t>E</w:t>
      </w:r>
      <w:r w:rsidRPr="00367406">
        <w:rPr>
          <w:rFonts w:ascii="Calibri" w:hAnsi="Calibri" w:cs="Calibri"/>
          <w:b/>
        </w:rPr>
        <w:t xml:space="preserve">statuto dos </w:t>
      </w:r>
      <w:r>
        <w:rPr>
          <w:rFonts w:ascii="Calibri" w:hAnsi="Calibri" w:cs="Calibri"/>
          <w:b/>
        </w:rPr>
        <w:t>B</w:t>
      </w:r>
      <w:r w:rsidRPr="00367406">
        <w:rPr>
          <w:rFonts w:ascii="Calibri" w:hAnsi="Calibri" w:cs="Calibri"/>
          <w:b/>
        </w:rPr>
        <w:t xml:space="preserve">enefícios </w:t>
      </w:r>
      <w:r>
        <w:rPr>
          <w:rFonts w:ascii="Calibri" w:hAnsi="Calibri" w:cs="Calibri"/>
          <w:b/>
        </w:rPr>
        <w:t>F</w:t>
      </w:r>
      <w:r w:rsidRPr="00367406">
        <w:rPr>
          <w:rFonts w:ascii="Calibri" w:hAnsi="Calibri" w:cs="Calibri"/>
          <w:b/>
        </w:rPr>
        <w:t xml:space="preserve">iscais, aprovado pelo </w:t>
      </w:r>
      <w:r>
        <w:rPr>
          <w:rFonts w:ascii="Calibri" w:hAnsi="Calibri" w:cs="Calibri"/>
          <w:b/>
        </w:rPr>
        <w:t>D</w:t>
      </w:r>
      <w:r w:rsidRPr="00367406">
        <w:rPr>
          <w:rFonts w:ascii="Calibri" w:hAnsi="Calibri" w:cs="Calibri"/>
          <w:b/>
        </w:rPr>
        <w:t>ecreto-</w:t>
      </w:r>
      <w:r>
        <w:rPr>
          <w:rFonts w:ascii="Calibri" w:hAnsi="Calibri" w:cs="Calibri"/>
          <w:b/>
        </w:rPr>
        <w:t>L</w:t>
      </w:r>
      <w:r w:rsidRPr="00367406">
        <w:rPr>
          <w:rFonts w:ascii="Calibri" w:hAnsi="Calibri" w:cs="Calibri"/>
          <w:b/>
        </w:rPr>
        <w:t>ei n.º 215/89, de 1 de julho</w:t>
      </w:r>
      <w:r w:rsidR="00031F90">
        <w:rPr>
          <w:rFonts w:ascii="Calibri" w:hAnsi="Calibri" w:cs="Calibri"/>
          <w:b/>
        </w:rPr>
        <w:t xml:space="preserve">, </w:t>
      </w:r>
      <w:r w:rsidR="00031F90" w:rsidRPr="00031F90">
        <w:rPr>
          <w:rFonts w:ascii="Calibri" w:hAnsi="Calibri" w:cs="Calibri"/>
          <w:b/>
        </w:rPr>
        <w:t>clarificando os critérios de concessão de benefícios às entidades licenciadas na Zona Franca da Madeira</w:t>
      </w:r>
    </w:p>
    <w:bookmarkEnd w:id="0"/>
    <w:p w14:paraId="70493026" w14:textId="77777777" w:rsidR="00846B90" w:rsidRPr="00E75948" w:rsidRDefault="00846B90" w:rsidP="00846B9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75948">
        <w:rPr>
          <w:rFonts w:ascii="Calibri" w:hAnsi="Calibri" w:cs="Calibri"/>
          <w:b/>
          <w:bCs/>
          <w:sz w:val="24"/>
          <w:szCs w:val="24"/>
        </w:rPr>
        <w:t>Exposição de Motivos</w:t>
      </w:r>
    </w:p>
    <w:p w14:paraId="42C90DED" w14:textId="77777777" w:rsidR="00846B90" w:rsidRPr="00444E31" w:rsidRDefault="00846B90" w:rsidP="00846B90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53FD8320" w14:textId="0B984AFC" w:rsidR="00FE76A7" w:rsidRDefault="00913806" w:rsidP="000A6AD5">
      <w:p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regime aplicável às entidades licenciadas na Zona Franca da Madeira, constante do artigo 36.º-A do Estatuto dos Benefícios Fiscais, </w:t>
      </w:r>
      <w:r w:rsidR="000857CB">
        <w:rPr>
          <w:rFonts w:ascii="Calibri" w:hAnsi="Calibri" w:cs="Calibri"/>
          <w:sz w:val="22"/>
          <w:szCs w:val="22"/>
        </w:rPr>
        <w:t xml:space="preserve">apresenta como requisitos de elegibilidade </w:t>
      </w:r>
      <w:r w:rsidR="00166860">
        <w:rPr>
          <w:rFonts w:ascii="Calibri" w:hAnsi="Calibri" w:cs="Calibri"/>
          <w:sz w:val="22"/>
          <w:szCs w:val="22"/>
        </w:rPr>
        <w:t xml:space="preserve">e de limitação do benefício a conceder </w:t>
      </w:r>
      <w:r w:rsidR="000857CB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criação </w:t>
      </w:r>
      <w:r w:rsidR="000857CB">
        <w:rPr>
          <w:rFonts w:ascii="Calibri" w:hAnsi="Calibri" w:cs="Calibri"/>
          <w:sz w:val="22"/>
          <w:szCs w:val="22"/>
        </w:rPr>
        <w:t>e manutenção de</w:t>
      </w:r>
      <w:r>
        <w:rPr>
          <w:rFonts w:ascii="Calibri" w:hAnsi="Calibri" w:cs="Calibri"/>
          <w:sz w:val="22"/>
          <w:szCs w:val="22"/>
        </w:rPr>
        <w:t xml:space="preserve"> postos de trabalho</w:t>
      </w:r>
      <w:r w:rsidR="000857CB">
        <w:rPr>
          <w:rFonts w:ascii="Calibri" w:hAnsi="Calibri" w:cs="Calibri"/>
          <w:sz w:val="22"/>
          <w:szCs w:val="22"/>
        </w:rPr>
        <w:t>, tendo a respetiva interpretação dado azo a algumas dúvidas.</w:t>
      </w:r>
    </w:p>
    <w:p w14:paraId="14AD4B99" w14:textId="77777777" w:rsidR="008F3A40" w:rsidRDefault="008F3A40" w:rsidP="000A6AD5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09FE8507" w14:textId="2459025A" w:rsidR="00D60D57" w:rsidRDefault="000857CB" w:rsidP="000A6AD5">
      <w:p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Recentemente, a própria</w:t>
      </w:r>
      <w:r w:rsidR="00FE76A7" w:rsidRPr="00FE76A7">
        <w:rPr>
          <w:rFonts w:ascii="Calibri" w:hAnsi="Calibri" w:cs="Calibri"/>
          <w:sz w:val="22"/>
          <w:szCs w:val="22"/>
        </w:rPr>
        <w:t xml:space="preserve"> Comissão Europeia </w:t>
      </w:r>
      <w:r>
        <w:rPr>
          <w:rFonts w:ascii="Calibri" w:hAnsi="Calibri" w:cs="Calibri"/>
          <w:sz w:val="22"/>
          <w:szCs w:val="22"/>
        </w:rPr>
        <w:t xml:space="preserve">suscitou algumas questões </w:t>
      </w:r>
      <w:r w:rsidRPr="00FE76A7">
        <w:rPr>
          <w:rFonts w:ascii="Calibri" w:hAnsi="Calibri" w:cs="Calibri"/>
          <w:sz w:val="22"/>
          <w:szCs w:val="22"/>
        </w:rPr>
        <w:t>em matéria de ligação do montante do auxílio à criação ou manutenção de empregos efetivos na região e origem geográfica dos lucros que beneficiam da redução do imposto</w:t>
      </w:r>
      <w:r>
        <w:rPr>
          <w:rFonts w:ascii="Calibri" w:hAnsi="Calibri" w:cs="Calibri"/>
          <w:sz w:val="22"/>
          <w:szCs w:val="22"/>
        </w:rPr>
        <w:t xml:space="preserve">, </w:t>
      </w:r>
      <w:r w:rsidR="00FE76A7" w:rsidRPr="00FE76A7">
        <w:rPr>
          <w:rFonts w:ascii="Calibri" w:hAnsi="Calibri" w:cs="Calibri"/>
          <w:sz w:val="22"/>
          <w:szCs w:val="22"/>
        </w:rPr>
        <w:t xml:space="preserve">a respeito do Regime III </w:t>
      </w:r>
      <w:r>
        <w:rPr>
          <w:rFonts w:ascii="Calibri" w:hAnsi="Calibri" w:cs="Calibri"/>
          <w:sz w:val="22"/>
          <w:szCs w:val="22"/>
        </w:rPr>
        <w:t xml:space="preserve">da Zona Franca da Madeira, </w:t>
      </w:r>
      <w:r w:rsidR="00FE76A7" w:rsidRPr="00FE76A7">
        <w:rPr>
          <w:rFonts w:ascii="Calibri" w:hAnsi="Calibri" w:cs="Calibri"/>
          <w:sz w:val="22"/>
          <w:szCs w:val="22"/>
        </w:rPr>
        <w:t>mas extensíveis ao Regime IV</w:t>
      </w:r>
      <w:r>
        <w:rPr>
          <w:rFonts w:ascii="Calibri" w:hAnsi="Calibri" w:cs="Calibri"/>
          <w:sz w:val="22"/>
          <w:szCs w:val="22"/>
        </w:rPr>
        <w:t>.</w:t>
      </w:r>
    </w:p>
    <w:p w14:paraId="7FD34254" w14:textId="77777777" w:rsidR="008F3A40" w:rsidRDefault="008F3A40" w:rsidP="000A6AD5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620AB47B" w14:textId="64E807C4" w:rsidR="008F3A40" w:rsidRDefault="008F3A40" w:rsidP="000A6AD5">
      <w:p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Importa, assim, clarificar as dúvidas relacionadas com os postos de trabalho no âmbito do atual regime do Centro Internacional de Negócios da Madeira ou Zona Franca da Madeira, passando a prever-se, para tal, critérios objetivos relativamente à natureza dos contratos de trabalho</w:t>
      </w:r>
      <w:r w:rsidR="00FC4D3B">
        <w:rPr>
          <w:rFonts w:ascii="Calibri" w:hAnsi="Calibri" w:cs="Calibri"/>
          <w:sz w:val="22"/>
          <w:szCs w:val="22"/>
        </w:rPr>
        <w:t xml:space="preserve"> e à</w:t>
      </w:r>
      <w:r>
        <w:rPr>
          <w:rFonts w:ascii="Calibri" w:hAnsi="Calibri" w:cs="Calibri"/>
          <w:sz w:val="22"/>
          <w:szCs w:val="22"/>
        </w:rPr>
        <w:t xml:space="preserve"> necessidade de comprovação </w:t>
      </w:r>
      <w:r w:rsidR="000A7905">
        <w:rPr>
          <w:rFonts w:ascii="Calibri" w:hAnsi="Calibri" w:cs="Calibri"/>
          <w:sz w:val="22"/>
          <w:szCs w:val="22"/>
        </w:rPr>
        <w:t xml:space="preserve">anual </w:t>
      </w:r>
      <w:r>
        <w:rPr>
          <w:rFonts w:ascii="Calibri" w:hAnsi="Calibri" w:cs="Calibri"/>
          <w:sz w:val="22"/>
          <w:szCs w:val="22"/>
        </w:rPr>
        <w:t>da sua manutenção pelas entidades licenciadas.</w:t>
      </w:r>
      <w:r w:rsidR="00797A57">
        <w:rPr>
          <w:rFonts w:ascii="Calibri" w:hAnsi="Calibri" w:cs="Calibri"/>
          <w:sz w:val="22"/>
          <w:szCs w:val="22"/>
        </w:rPr>
        <w:t xml:space="preserve"> São também clarificados os critérios para determinar a efetiva ligação dos postos de trabalho</w:t>
      </w:r>
      <w:r w:rsidR="00FC4D3B">
        <w:rPr>
          <w:rFonts w:ascii="Calibri" w:hAnsi="Calibri" w:cs="Calibri"/>
          <w:sz w:val="22"/>
          <w:szCs w:val="22"/>
        </w:rPr>
        <w:t xml:space="preserve"> – bem como</w:t>
      </w:r>
      <w:r w:rsidR="00797A57">
        <w:rPr>
          <w:rFonts w:ascii="Calibri" w:hAnsi="Calibri" w:cs="Calibri"/>
          <w:sz w:val="22"/>
          <w:szCs w:val="22"/>
        </w:rPr>
        <w:t xml:space="preserve"> d</w:t>
      </w:r>
      <w:r w:rsidR="00FC4D3B">
        <w:rPr>
          <w:rFonts w:ascii="Calibri" w:hAnsi="Calibri" w:cs="Calibri"/>
          <w:sz w:val="22"/>
          <w:szCs w:val="22"/>
        </w:rPr>
        <w:t xml:space="preserve">a atividade </w:t>
      </w:r>
      <w:r w:rsidR="00FC4D3B" w:rsidRPr="00FC4D3B">
        <w:rPr>
          <w:rFonts w:ascii="Calibri" w:hAnsi="Calibri" w:cs="Calibri"/>
          <w:sz w:val="22"/>
          <w:szCs w:val="22"/>
        </w:rPr>
        <w:t xml:space="preserve">desenvolvida </w:t>
      </w:r>
      <w:r w:rsidR="00FC4D3B">
        <w:rPr>
          <w:rFonts w:ascii="Calibri" w:hAnsi="Calibri" w:cs="Calibri"/>
          <w:sz w:val="22"/>
          <w:szCs w:val="22"/>
        </w:rPr>
        <w:t>pelas empresas beneficiárias – à Região Autónoma da Madeira.</w:t>
      </w:r>
    </w:p>
    <w:p w14:paraId="112581FA" w14:textId="3F9C49F4" w:rsidR="00FE76A7" w:rsidRDefault="00FE76A7" w:rsidP="000A6AD5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267D036E" w14:textId="4AB1B323" w:rsidR="00FE76A7" w:rsidRDefault="00FE76A7" w:rsidP="000A6AD5">
      <w:pPr>
        <w:spacing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Aproveita-se, </w:t>
      </w:r>
      <w:r w:rsidR="00533DC1">
        <w:rPr>
          <w:rFonts w:ascii="Calibri" w:hAnsi="Calibri" w:cs="Calibri"/>
          <w:sz w:val="22"/>
          <w:szCs w:val="22"/>
        </w:rPr>
        <w:t>ainda</w:t>
      </w:r>
      <w:r>
        <w:rPr>
          <w:rFonts w:ascii="Calibri" w:hAnsi="Calibri" w:cs="Calibri"/>
          <w:sz w:val="22"/>
          <w:szCs w:val="22"/>
        </w:rPr>
        <w:t xml:space="preserve">, para propor a prorrogação, por três anos a partir de 1 de janeiro de 2020, </w:t>
      </w:r>
      <w:r w:rsidRPr="00FE76A7">
        <w:rPr>
          <w:rFonts w:ascii="Calibri" w:hAnsi="Calibri" w:cs="Calibri"/>
          <w:sz w:val="22"/>
          <w:szCs w:val="22"/>
        </w:rPr>
        <w:t>da data limite para a emissão de licenças para operar na Zona Franca da Madeira, ao abrigo do regime fiscal especial consagrado no artigo 36.º-A do EBF</w:t>
      </w:r>
      <w:r w:rsidR="008F3A40">
        <w:rPr>
          <w:rFonts w:ascii="Calibri" w:hAnsi="Calibri" w:cs="Calibri"/>
          <w:sz w:val="22"/>
          <w:szCs w:val="22"/>
        </w:rPr>
        <w:t>.</w:t>
      </w:r>
    </w:p>
    <w:p w14:paraId="78346039" w14:textId="77777777" w:rsidR="00D60D57" w:rsidRDefault="00D60D57" w:rsidP="000A6AD5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5C8421C9" w14:textId="0442228E" w:rsidR="007E3ED0" w:rsidRPr="00444E31" w:rsidRDefault="007E3ED0" w:rsidP="000A6AD5">
      <w:pPr>
        <w:spacing w:line="300" w:lineRule="auto"/>
        <w:rPr>
          <w:rFonts w:ascii="Calibri" w:hAnsi="Calibri" w:cs="Calibri"/>
          <w:sz w:val="22"/>
          <w:szCs w:val="22"/>
        </w:rPr>
      </w:pPr>
      <w:r w:rsidRPr="00444E31">
        <w:rPr>
          <w:rFonts w:ascii="Calibri" w:hAnsi="Calibri" w:cs="Calibri"/>
          <w:sz w:val="22"/>
          <w:szCs w:val="22"/>
        </w:rPr>
        <w:t xml:space="preserve">Assim, ao abrigo das disposições constitucionais e regimentais aplicáveis, </w:t>
      </w:r>
      <w:r w:rsidR="009D0EBD">
        <w:rPr>
          <w:rFonts w:ascii="Calibri" w:hAnsi="Calibri" w:cs="Calibri"/>
          <w:sz w:val="22"/>
          <w:szCs w:val="22"/>
        </w:rPr>
        <w:t>os Deputados do Grupo Parlamentar do PSD</w:t>
      </w:r>
      <w:r w:rsidR="007B5B37">
        <w:rPr>
          <w:rFonts w:ascii="Calibri" w:hAnsi="Calibri" w:cs="Calibri"/>
          <w:sz w:val="22"/>
          <w:szCs w:val="22"/>
        </w:rPr>
        <w:t>, abaixo assinados,</w:t>
      </w:r>
      <w:r w:rsidR="009D0EBD">
        <w:rPr>
          <w:rFonts w:ascii="Calibri" w:hAnsi="Calibri" w:cs="Calibri"/>
          <w:sz w:val="22"/>
          <w:szCs w:val="22"/>
        </w:rPr>
        <w:t xml:space="preserve"> apresentam o seguinte projeto</w:t>
      </w:r>
      <w:r w:rsidRPr="00444E31">
        <w:rPr>
          <w:rFonts w:ascii="Calibri" w:hAnsi="Calibri" w:cs="Calibri"/>
          <w:sz w:val="22"/>
          <w:szCs w:val="22"/>
        </w:rPr>
        <w:t xml:space="preserve"> de </w:t>
      </w:r>
      <w:r w:rsidR="009D0EBD">
        <w:rPr>
          <w:rFonts w:ascii="Calibri" w:hAnsi="Calibri" w:cs="Calibri"/>
          <w:sz w:val="22"/>
          <w:szCs w:val="22"/>
        </w:rPr>
        <w:t>l</w:t>
      </w:r>
      <w:r w:rsidRPr="00444E31">
        <w:rPr>
          <w:rFonts w:ascii="Calibri" w:hAnsi="Calibri" w:cs="Calibri"/>
          <w:sz w:val="22"/>
          <w:szCs w:val="22"/>
        </w:rPr>
        <w:t>ei</w:t>
      </w:r>
      <w:r w:rsidR="003B6F69" w:rsidRPr="00444E31">
        <w:rPr>
          <w:rFonts w:ascii="Calibri" w:hAnsi="Calibri" w:cs="Calibri"/>
          <w:sz w:val="22"/>
          <w:szCs w:val="22"/>
        </w:rPr>
        <w:t>:</w:t>
      </w:r>
    </w:p>
    <w:p w14:paraId="2DB06B6A" w14:textId="77777777" w:rsidR="00D84FB3" w:rsidRDefault="00D84FB3" w:rsidP="000857CB">
      <w:pPr>
        <w:pStyle w:val="PargrafodaLista"/>
        <w:widowControl w:val="0"/>
        <w:spacing w:after="120" w:line="300" w:lineRule="auto"/>
        <w:ind w:left="284"/>
        <w:contextualSpacing w:val="0"/>
        <w:jc w:val="center"/>
        <w:rPr>
          <w:rFonts w:cs="Calibri"/>
          <w:bCs/>
          <w:iCs/>
          <w:lang w:eastAsia="pt-PT"/>
        </w:rPr>
      </w:pPr>
    </w:p>
    <w:p w14:paraId="0D963C52" w14:textId="77777777" w:rsidR="002F41B3" w:rsidRDefault="002F41B3">
      <w:pPr>
        <w:spacing w:after="160" w:line="259" w:lineRule="auto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104C5340" w14:textId="29F3EB4A" w:rsidR="00E37BE7" w:rsidRPr="00E37BE7" w:rsidRDefault="00E37BE7" w:rsidP="00E37BE7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37BE7">
        <w:rPr>
          <w:rFonts w:ascii="Calibri" w:hAnsi="Calibri" w:cs="Calibri"/>
          <w:b/>
          <w:bCs/>
          <w:sz w:val="22"/>
          <w:szCs w:val="22"/>
        </w:rPr>
        <w:lastRenderedPageBreak/>
        <w:t>Artigo 1.º</w:t>
      </w:r>
    </w:p>
    <w:p w14:paraId="5B2268A8" w14:textId="77777777" w:rsidR="00E37BE7" w:rsidRPr="00E37BE7" w:rsidRDefault="00E37BE7" w:rsidP="007B5B37">
      <w:pPr>
        <w:spacing w:after="120"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37BE7">
        <w:rPr>
          <w:rFonts w:ascii="Calibri" w:hAnsi="Calibri" w:cs="Calibri"/>
          <w:b/>
          <w:bCs/>
          <w:sz w:val="22"/>
          <w:szCs w:val="22"/>
        </w:rPr>
        <w:t>Objeto</w:t>
      </w:r>
    </w:p>
    <w:p w14:paraId="5215EDE4" w14:textId="035F8196" w:rsidR="00E37BE7" w:rsidRPr="00E37BE7" w:rsidRDefault="00E37BE7" w:rsidP="00E37BE7">
      <w:pPr>
        <w:spacing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A presente lei altera o artigo 36.º-A do Estatuto dos Benefícios Fiscais, aprovado pelo Decreto-Lei n.º 215/89, de 1 de julho, </w:t>
      </w:r>
      <w:r w:rsidR="00166860">
        <w:rPr>
          <w:rFonts w:ascii="Calibri" w:hAnsi="Calibri" w:cs="Calibri"/>
          <w:sz w:val="22"/>
          <w:szCs w:val="22"/>
        </w:rPr>
        <w:t xml:space="preserve">clarificando </w:t>
      </w:r>
      <w:r w:rsidR="002F41B3">
        <w:rPr>
          <w:rFonts w:ascii="Calibri" w:hAnsi="Calibri" w:cs="Calibri"/>
          <w:sz w:val="22"/>
          <w:szCs w:val="22"/>
        </w:rPr>
        <w:t xml:space="preserve">os </w:t>
      </w:r>
      <w:r w:rsidR="000857CB">
        <w:rPr>
          <w:rFonts w:ascii="Calibri" w:hAnsi="Calibri" w:cs="Calibri"/>
          <w:sz w:val="22"/>
          <w:szCs w:val="22"/>
        </w:rPr>
        <w:t xml:space="preserve">critérios </w:t>
      </w:r>
      <w:r w:rsidR="00166860">
        <w:rPr>
          <w:rFonts w:ascii="Calibri" w:hAnsi="Calibri" w:cs="Calibri"/>
          <w:sz w:val="22"/>
          <w:szCs w:val="22"/>
        </w:rPr>
        <w:t>de concessão de benefícios às entidades licenciadas na Zona Franca da Madeira</w:t>
      </w:r>
      <w:r w:rsidR="008B62ED">
        <w:rPr>
          <w:rFonts w:ascii="Calibri" w:hAnsi="Calibri" w:cs="Calibri"/>
          <w:sz w:val="22"/>
          <w:szCs w:val="22"/>
        </w:rPr>
        <w:t xml:space="preserve"> e prorrogando </w:t>
      </w:r>
      <w:r w:rsidR="002F41B3">
        <w:rPr>
          <w:rFonts w:ascii="Calibri" w:hAnsi="Calibri" w:cs="Calibri"/>
          <w:sz w:val="22"/>
          <w:szCs w:val="22"/>
        </w:rPr>
        <w:t>o período de admissão de novas entidades.</w:t>
      </w:r>
    </w:p>
    <w:p w14:paraId="2E541D25" w14:textId="77777777" w:rsidR="00E37BE7" w:rsidRPr="00E37BE7" w:rsidRDefault="00E37BE7" w:rsidP="00C007B8">
      <w:pPr>
        <w:spacing w:after="120" w:line="300" w:lineRule="auto"/>
        <w:rPr>
          <w:rFonts w:ascii="Calibri" w:hAnsi="Calibri" w:cs="Calibri"/>
          <w:sz w:val="22"/>
          <w:szCs w:val="22"/>
        </w:rPr>
      </w:pPr>
    </w:p>
    <w:p w14:paraId="6BEEDBB2" w14:textId="57DAAC4E" w:rsidR="00E37BE7" w:rsidRPr="00E37BE7" w:rsidRDefault="00E37BE7" w:rsidP="00E37BE7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37BE7">
        <w:rPr>
          <w:rFonts w:ascii="Calibri" w:hAnsi="Calibri" w:cs="Calibri"/>
          <w:b/>
          <w:bCs/>
          <w:sz w:val="22"/>
          <w:szCs w:val="22"/>
        </w:rPr>
        <w:t>Artigo 2.º</w:t>
      </w:r>
    </w:p>
    <w:p w14:paraId="456F31E7" w14:textId="5CE6B6C2" w:rsidR="00E37BE7" w:rsidRPr="00E37BE7" w:rsidRDefault="00E37BE7" w:rsidP="00E37BE7">
      <w:pPr>
        <w:spacing w:after="120"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37BE7">
        <w:rPr>
          <w:rFonts w:ascii="Calibri" w:hAnsi="Calibri" w:cs="Calibri"/>
          <w:b/>
          <w:bCs/>
          <w:sz w:val="22"/>
          <w:szCs w:val="22"/>
        </w:rPr>
        <w:t xml:space="preserve">Prorrogação </w:t>
      </w:r>
      <w:r>
        <w:rPr>
          <w:rFonts w:ascii="Calibri" w:hAnsi="Calibri" w:cs="Calibri"/>
          <w:b/>
          <w:bCs/>
          <w:sz w:val="22"/>
          <w:szCs w:val="22"/>
        </w:rPr>
        <w:t xml:space="preserve">no âmbito </w:t>
      </w:r>
      <w:r w:rsidRPr="00E37BE7">
        <w:rPr>
          <w:rFonts w:ascii="Calibri" w:hAnsi="Calibri" w:cs="Calibri"/>
          <w:b/>
          <w:bCs/>
          <w:sz w:val="22"/>
          <w:szCs w:val="22"/>
        </w:rPr>
        <w:t>do Estatuto dos Benefícios Fiscais</w:t>
      </w:r>
    </w:p>
    <w:p w14:paraId="7D39FE9B" w14:textId="60252D31" w:rsidR="00E37BE7" w:rsidRPr="00E37BE7" w:rsidRDefault="00E37BE7" w:rsidP="00E37BE7">
      <w:pPr>
        <w:spacing w:after="120" w:line="300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</w:t>
      </w:r>
      <w:r w:rsidR="007E3A29">
        <w:rPr>
          <w:rFonts w:ascii="Calibri" w:hAnsi="Calibri" w:cs="Calibri"/>
          <w:sz w:val="22"/>
          <w:szCs w:val="22"/>
        </w:rPr>
        <w:t xml:space="preserve">– </w:t>
      </w:r>
      <w:r w:rsidRPr="00E37BE7">
        <w:rPr>
          <w:rFonts w:ascii="Calibri" w:hAnsi="Calibri" w:cs="Calibri"/>
          <w:sz w:val="22"/>
          <w:szCs w:val="22"/>
        </w:rPr>
        <w:t>É prorrogada até 31 de dezembro de 2027 a vigência dos n.ºs 4 a 20 do artigo 33.º do EBF, para efeitos da remissão do n.º 13 do artigo 36.º-A.</w:t>
      </w:r>
    </w:p>
    <w:p w14:paraId="2F703077" w14:textId="69BF6ACE" w:rsidR="00E37BE7" w:rsidRPr="00E37BE7" w:rsidRDefault="00E37BE7" w:rsidP="00E37BE7">
      <w:pPr>
        <w:spacing w:after="120" w:line="300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</w:t>
      </w:r>
      <w:r w:rsidR="008B62ED">
        <w:rPr>
          <w:rFonts w:ascii="Calibri" w:hAnsi="Calibri" w:cs="Calibri"/>
          <w:sz w:val="22"/>
          <w:szCs w:val="22"/>
        </w:rPr>
        <w:t xml:space="preserve">– </w:t>
      </w:r>
      <w:r w:rsidRPr="00E37BE7">
        <w:rPr>
          <w:rFonts w:ascii="Calibri" w:hAnsi="Calibri" w:cs="Calibri"/>
          <w:sz w:val="22"/>
          <w:szCs w:val="22"/>
        </w:rPr>
        <w:t xml:space="preserve">É prorrogada até 31 de dezembro de 2023 a vigência do artigo </w:t>
      </w:r>
      <w:r w:rsidRPr="00D60B14">
        <w:rPr>
          <w:rFonts w:ascii="Calibri" w:hAnsi="Calibri" w:cs="Calibri"/>
          <w:sz w:val="22"/>
          <w:szCs w:val="22"/>
        </w:rPr>
        <w:t>58.º</w:t>
      </w:r>
      <w:r w:rsidRPr="00E37BE7">
        <w:rPr>
          <w:rFonts w:ascii="Calibri" w:hAnsi="Calibri" w:cs="Calibri"/>
          <w:sz w:val="22"/>
          <w:szCs w:val="22"/>
        </w:rPr>
        <w:t xml:space="preserve"> do EBF.</w:t>
      </w:r>
    </w:p>
    <w:p w14:paraId="570CDF2F" w14:textId="77777777" w:rsidR="00E37BE7" w:rsidRPr="00E37BE7" w:rsidRDefault="00E37BE7" w:rsidP="00C007B8">
      <w:pPr>
        <w:spacing w:after="120" w:line="300" w:lineRule="auto"/>
        <w:rPr>
          <w:rFonts w:ascii="Calibri" w:hAnsi="Calibri" w:cs="Calibri"/>
          <w:sz w:val="22"/>
          <w:szCs w:val="22"/>
        </w:rPr>
      </w:pPr>
    </w:p>
    <w:p w14:paraId="7DFFFFBF" w14:textId="23DAE644" w:rsidR="00E37BE7" w:rsidRPr="00E37BE7" w:rsidRDefault="00E37BE7" w:rsidP="00E37BE7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37BE7">
        <w:rPr>
          <w:rFonts w:ascii="Calibri" w:hAnsi="Calibri" w:cs="Calibri"/>
          <w:b/>
          <w:bCs/>
          <w:sz w:val="22"/>
          <w:szCs w:val="22"/>
        </w:rPr>
        <w:t>Artigo 3.º</w:t>
      </w:r>
    </w:p>
    <w:p w14:paraId="61033D44" w14:textId="77777777" w:rsidR="00E37BE7" w:rsidRPr="00E37BE7" w:rsidRDefault="00E37BE7" w:rsidP="00E37BE7">
      <w:pPr>
        <w:spacing w:after="120"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37BE7">
        <w:rPr>
          <w:rFonts w:ascii="Calibri" w:hAnsi="Calibri" w:cs="Calibri"/>
          <w:b/>
          <w:bCs/>
          <w:sz w:val="22"/>
          <w:szCs w:val="22"/>
        </w:rPr>
        <w:t>Alteração ao Estatuto dos Benefícios Fiscais</w:t>
      </w:r>
    </w:p>
    <w:p w14:paraId="545255B5" w14:textId="77777777" w:rsidR="00E37BE7" w:rsidRPr="00E37BE7" w:rsidRDefault="00E37BE7" w:rsidP="00E37BE7">
      <w:pPr>
        <w:spacing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O artigo 36.º-A do Estatuto dos Benefícios Fiscais, aprovado pelo Decreto-Lei n.º 215/89, de 1 de julho, passa a ter a seguinte redação:</w:t>
      </w:r>
    </w:p>
    <w:p w14:paraId="75AEF231" w14:textId="77777777" w:rsidR="00E37BE7" w:rsidRPr="00E37BE7" w:rsidRDefault="00E37BE7" w:rsidP="00E37BE7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538E4227" w14:textId="77777777" w:rsidR="00E37BE7" w:rsidRPr="00E37BE7" w:rsidRDefault="00E37BE7" w:rsidP="009B0CE8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«Artigo 36.º-A</w:t>
      </w:r>
    </w:p>
    <w:p w14:paraId="138CB1DB" w14:textId="77777777" w:rsidR="00E37BE7" w:rsidRPr="00E37BE7" w:rsidRDefault="00E37BE7" w:rsidP="009B0CE8">
      <w:pPr>
        <w:spacing w:after="120" w:line="300" w:lineRule="auto"/>
        <w:jc w:val="center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[...]</w:t>
      </w:r>
    </w:p>
    <w:p w14:paraId="178FD050" w14:textId="45A63E42" w:rsidR="00E37BE7" w:rsidRPr="00E37BE7" w:rsidRDefault="00E37BE7" w:rsidP="007E3A29">
      <w:pPr>
        <w:tabs>
          <w:tab w:val="left" w:pos="426"/>
        </w:tabs>
        <w:spacing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1 – </w:t>
      </w:r>
      <w:r w:rsidR="007E3A29">
        <w:rPr>
          <w:rFonts w:ascii="Calibri" w:hAnsi="Calibri" w:cs="Calibri"/>
          <w:sz w:val="22"/>
          <w:szCs w:val="22"/>
        </w:rPr>
        <w:tab/>
        <w:t>O</w:t>
      </w:r>
      <w:r w:rsidRPr="00E37BE7">
        <w:rPr>
          <w:rFonts w:ascii="Calibri" w:hAnsi="Calibri" w:cs="Calibri"/>
          <w:sz w:val="22"/>
          <w:szCs w:val="22"/>
        </w:rPr>
        <w:t>s rendimentos das entidades licenciadas para operar na Zona Franca da Madeira a partir de 1 de janeiro de 2015 e até 31 de dezembro de 2023 são tributados em IRC, até 31 de dezembro de 2027, à taxa de 5% nos seguintes termos:</w:t>
      </w:r>
    </w:p>
    <w:p w14:paraId="033757EB" w14:textId="3F310689" w:rsidR="00E37BE7" w:rsidRPr="00E37BE7" w:rsidRDefault="00E37BE7" w:rsidP="007E3A29">
      <w:pPr>
        <w:tabs>
          <w:tab w:val="left" w:pos="426"/>
          <w:tab w:val="left" w:pos="851"/>
        </w:tabs>
        <w:spacing w:line="300" w:lineRule="auto"/>
        <w:ind w:firstLine="426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a)</w:t>
      </w:r>
      <w:r w:rsidR="009B0CE8">
        <w:rPr>
          <w:rFonts w:ascii="Calibri" w:hAnsi="Calibri" w:cs="Calibri"/>
          <w:sz w:val="22"/>
          <w:szCs w:val="22"/>
        </w:rPr>
        <w:tab/>
      </w:r>
      <w:r w:rsidRPr="00E37BE7">
        <w:rPr>
          <w:rFonts w:ascii="Calibri" w:hAnsi="Calibri" w:cs="Calibri"/>
          <w:sz w:val="22"/>
          <w:szCs w:val="22"/>
        </w:rPr>
        <w:t>[…];</w:t>
      </w:r>
    </w:p>
    <w:p w14:paraId="7D349774" w14:textId="56D48C9C" w:rsidR="00E37BE7" w:rsidRPr="00E37BE7" w:rsidRDefault="00E37BE7" w:rsidP="007E3A29">
      <w:pPr>
        <w:tabs>
          <w:tab w:val="left" w:pos="851"/>
        </w:tabs>
        <w:spacing w:line="300" w:lineRule="auto"/>
        <w:ind w:firstLine="426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b)</w:t>
      </w:r>
      <w:r w:rsidRPr="00E37BE7">
        <w:rPr>
          <w:rFonts w:ascii="Calibri" w:hAnsi="Calibri" w:cs="Calibri"/>
          <w:sz w:val="22"/>
          <w:szCs w:val="22"/>
        </w:rPr>
        <w:tab/>
        <w:t>[…];</w:t>
      </w:r>
    </w:p>
    <w:p w14:paraId="65A3291D" w14:textId="33232A85" w:rsidR="00E37BE7" w:rsidRPr="00E37BE7" w:rsidRDefault="00E37BE7" w:rsidP="007E3A29">
      <w:pPr>
        <w:tabs>
          <w:tab w:val="left" w:pos="851"/>
        </w:tabs>
        <w:spacing w:after="120" w:line="300" w:lineRule="auto"/>
        <w:ind w:firstLine="426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c)</w:t>
      </w:r>
      <w:r w:rsidRPr="00E37BE7">
        <w:rPr>
          <w:rFonts w:ascii="Calibri" w:hAnsi="Calibri" w:cs="Calibri"/>
          <w:sz w:val="22"/>
          <w:szCs w:val="22"/>
        </w:rPr>
        <w:tab/>
        <w:t>[…].</w:t>
      </w:r>
    </w:p>
    <w:p w14:paraId="3F6D2490" w14:textId="5005FDE3" w:rsidR="00E37BE7" w:rsidRPr="00E37BE7" w:rsidRDefault="00E37BE7" w:rsidP="007E3A29">
      <w:pPr>
        <w:tabs>
          <w:tab w:val="left" w:pos="426"/>
        </w:tabs>
        <w:spacing w:after="120"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2 </w:t>
      </w:r>
      <w:r w:rsidR="009B0CE8">
        <w:rPr>
          <w:rFonts w:ascii="Calibri" w:hAnsi="Calibri" w:cs="Calibri"/>
          <w:sz w:val="22"/>
          <w:szCs w:val="22"/>
        </w:rPr>
        <w:t>–</w:t>
      </w:r>
      <w:r w:rsidRPr="00E37BE7">
        <w:rPr>
          <w:rFonts w:ascii="Calibri" w:hAnsi="Calibri" w:cs="Calibri"/>
          <w:sz w:val="22"/>
          <w:szCs w:val="22"/>
        </w:rPr>
        <w:t xml:space="preserve"> </w:t>
      </w:r>
      <w:r w:rsidR="007E3A29">
        <w:rPr>
          <w:rFonts w:ascii="Calibri" w:hAnsi="Calibri" w:cs="Calibri"/>
          <w:sz w:val="22"/>
          <w:szCs w:val="22"/>
        </w:rPr>
        <w:tab/>
      </w:r>
      <w:r w:rsidRPr="00E37BE7">
        <w:rPr>
          <w:rFonts w:ascii="Calibri" w:hAnsi="Calibri" w:cs="Calibri"/>
          <w:sz w:val="22"/>
          <w:szCs w:val="22"/>
        </w:rPr>
        <w:t>[…].</w:t>
      </w:r>
    </w:p>
    <w:p w14:paraId="592078C9" w14:textId="3CD2475A" w:rsidR="00E37BE7" w:rsidRPr="00E37BE7" w:rsidRDefault="00E37BE7" w:rsidP="007E3A29">
      <w:pPr>
        <w:tabs>
          <w:tab w:val="left" w:pos="426"/>
        </w:tabs>
        <w:spacing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3 – </w:t>
      </w:r>
      <w:r w:rsidR="007E3A29">
        <w:rPr>
          <w:rFonts w:ascii="Calibri" w:hAnsi="Calibri" w:cs="Calibri"/>
          <w:sz w:val="22"/>
          <w:szCs w:val="22"/>
        </w:rPr>
        <w:tab/>
      </w:r>
      <w:r w:rsidR="009B0CE8" w:rsidRPr="00E37BE7">
        <w:rPr>
          <w:rFonts w:ascii="Calibri" w:hAnsi="Calibri" w:cs="Calibri"/>
          <w:sz w:val="22"/>
          <w:szCs w:val="22"/>
        </w:rPr>
        <w:t>[…]</w:t>
      </w:r>
      <w:r w:rsidR="009B0CE8">
        <w:rPr>
          <w:rFonts w:ascii="Calibri" w:hAnsi="Calibri" w:cs="Calibri"/>
          <w:sz w:val="22"/>
          <w:szCs w:val="22"/>
        </w:rPr>
        <w:t>:</w:t>
      </w:r>
    </w:p>
    <w:p w14:paraId="4DC69401" w14:textId="77777777" w:rsidR="00E37BE7" w:rsidRPr="00E37BE7" w:rsidRDefault="00E37BE7" w:rsidP="007E3A29">
      <w:pPr>
        <w:tabs>
          <w:tab w:val="left" w:pos="426"/>
          <w:tab w:val="left" w:pos="851"/>
        </w:tabs>
        <w:spacing w:line="300" w:lineRule="auto"/>
        <w:ind w:firstLine="426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a)</w:t>
      </w:r>
      <w:r w:rsidRPr="00E37BE7">
        <w:rPr>
          <w:rFonts w:ascii="Calibri" w:hAnsi="Calibri" w:cs="Calibri"/>
          <w:sz w:val="22"/>
          <w:szCs w:val="22"/>
        </w:rPr>
        <w:tab/>
        <w:t>[…];</w:t>
      </w:r>
    </w:p>
    <w:p w14:paraId="5628D429" w14:textId="77777777" w:rsidR="00E37BE7" w:rsidRPr="00E37BE7" w:rsidRDefault="00E37BE7" w:rsidP="007E3A29">
      <w:pPr>
        <w:tabs>
          <w:tab w:val="left" w:pos="426"/>
          <w:tab w:val="left" w:pos="851"/>
        </w:tabs>
        <w:spacing w:line="300" w:lineRule="auto"/>
        <w:ind w:firstLine="426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b)</w:t>
      </w:r>
      <w:r w:rsidRPr="00E37BE7">
        <w:rPr>
          <w:rFonts w:ascii="Calibri" w:hAnsi="Calibri" w:cs="Calibri"/>
          <w:sz w:val="22"/>
          <w:szCs w:val="22"/>
        </w:rPr>
        <w:tab/>
        <w:t>[…];</w:t>
      </w:r>
    </w:p>
    <w:p w14:paraId="77601503" w14:textId="77777777" w:rsidR="00E37BE7" w:rsidRPr="00E37BE7" w:rsidRDefault="00E37BE7" w:rsidP="007E3A29">
      <w:pPr>
        <w:tabs>
          <w:tab w:val="left" w:pos="851"/>
        </w:tabs>
        <w:spacing w:after="120" w:line="300" w:lineRule="auto"/>
        <w:ind w:left="851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c)</w:t>
      </w:r>
      <w:r w:rsidRPr="00E37BE7">
        <w:rPr>
          <w:rFonts w:ascii="Calibri" w:hAnsi="Calibri" w:cs="Calibri"/>
          <w:sz w:val="22"/>
          <w:szCs w:val="22"/>
        </w:rPr>
        <w:tab/>
        <w:t>15,1% do volume anual de negócios realizado através de adequada estrutura empresarial na Região Autónoma da Madeira.</w:t>
      </w:r>
    </w:p>
    <w:p w14:paraId="3C13186A" w14:textId="41755914" w:rsidR="00E37BE7" w:rsidRPr="00E37BE7" w:rsidRDefault="00E37BE7" w:rsidP="007E3A29">
      <w:pPr>
        <w:tabs>
          <w:tab w:val="left" w:pos="426"/>
        </w:tabs>
        <w:spacing w:after="120"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4 </w:t>
      </w:r>
      <w:r w:rsidR="00D149EF">
        <w:rPr>
          <w:rFonts w:ascii="Calibri" w:hAnsi="Calibri" w:cs="Calibri"/>
          <w:sz w:val="22"/>
          <w:szCs w:val="22"/>
        </w:rPr>
        <w:t>–</w:t>
      </w:r>
      <w:r w:rsidRPr="00E37BE7">
        <w:rPr>
          <w:rFonts w:ascii="Calibri" w:hAnsi="Calibri" w:cs="Calibri"/>
          <w:sz w:val="22"/>
          <w:szCs w:val="22"/>
        </w:rPr>
        <w:t xml:space="preserve"> </w:t>
      </w:r>
      <w:r w:rsidR="007E3A29">
        <w:rPr>
          <w:rFonts w:ascii="Calibri" w:hAnsi="Calibri" w:cs="Calibri"/>
          <w:sz w:val="22"/>
          <w:szCs w:val="22"/>
        </w:rPr>
        <w:tab/>
      </w:r>
      <w:r w:rsidRPr="00E37BE7">
        <w:rPr>
          <w:rFonts w:ascii="Calibri" w:hAnsi="Calibri" w:cs="Calibri"/>
          <w:sz w:val="22"/>
          <w:szCs w:val="22"/>
        </w:rPr>
        <w:t>[…].</w:t>
      </w:r>
    </w:p>
    <w:p w14:paraId="439C6BF4" w14:textId="4FCEF303" w:rsidR="00E37BE7" w:rsidRPr="00E37BE7" w:rsidRDefault="00E37BE7" w:rsidP="007E3A29">
      <w:pPr>
        <w:tabs>
          <w:tab w:val="left" w:pos="426"/>
        </w:tabs>
        <w:spacing w:line="300" w:lineRule="auto"/>
        <w:ind w:left="426" w:hanging="426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lastRenderedPageBreak/>
        <w:t xml:space="preserve">5 </w:t>
      </w:r>
      <w:r w:rsidR="00D149EF">
        <w:rPr>
          <w:rFonts w:ascii="Calibri" w:hAnsi="Calibri" w:cs="Calibri"/>
          <w:sz w:val="22"/>
          <w:szCs w:val="22"/>
        </w:rPr>
        <w:t>–</w:t>
      </w:r>
      <w:r w:rsidRPr="00E37BE7">
        <w:rPr>
          <w:rFonts w:ascii="Calibri" w:hAnsi="Calibri" w:cs="Calibri"/>
          <w:sz w:val="22"/>
          <w:szCs w:val="22"/>
        </w:rPr>
        <w:t xml:space="preserve"> </w:t>
      </w:r>
      <w:r w:rsidR="007E3A29">
        <w:rPr>
          <w:rFonts w:ascii="Calibri" w:hAnsi="Calibri" w:cs="Calibri"/>
          <w:sz w:val="22"/>
          <w:szCs w:val="22"/>
        </w:rPr>
        <w:tab/>
      </w:r>
      <w:r w:rsidRPr="00E37BE7">
        <w:rPr>
          <w:rFonts w:ascii="Calibri" w:hAnsi="Calibri" w:cs="Calibri"/>
          <w:sz w:val="22"/>
          <w:szCs w:val="22"/>
        </w:rPr>
        <w:t>Os limites máximos da matéria coletável previstos no número anterior são determinados em função do número de postos de trabalho que as entidades beneficiárias mantêm em cada exercício, tendo por referência o seguinte:</w:t>
      </w:r>
    </w:p>
    <w:p w14:paraId="62E65A7D" w14:textId="77777777" w:rsidR="00E37BE7" w:rsidRPr="00E37BE7" w:rsidRDefault="00E37BE7" w:rsidP="007E3A29">
      <w:pPr>
        <w:tabs>
          <w:tab w:val="left" w:pos="851"/>
        </w:tabs>
        <w:spacing w:line="300" w:lineRule="auto"/>
        <w:ind w:left="851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a)</w:t>
      </w:r>
      <w:r w:rsidRPr="00E37BE7">
        <w:rPr>
          <w:rFonts w:ascii="Calibri" w:hAnsi="Calibri" w:cs="Calibri"/>
          <w:sz w:val="22"/>
          <w:szCs w:val="22"/>
        </w:rPr>
        <w:tab/>
        <w:t xml:space="preserve">a criação e a manutenção de postos de trabalho </w:t>
      </w:r>
      <w:proofErr w:type="gramStart"/>
      <w:r w:rsidRPr="00E37BE7">
        <w:rPr>
          <w:rFonts w:ascii="Calibri" w:hAnsi="Calibri" w:cs="Calibri"/>
          <w:sz w:val="22"/>
          <w:szCs w:val="22"/>
        </w:rPr>
        <w:t>é</w:t>
      </w:r>
      <w:proofErr w:type="gramEnd"/>
      <w:r w:rsidRPr="00E37BE7">
        <w:rPr>
          <w:rFonts w:ascii="Calibri" w:hAnsi="Calibri" w:cs="Calibri"/>
          <w:sz w:val="22"/>
          <w:szCs w:val="22"/>
        </w:rPr>
        <w:t xml:space="preserve"> determinada por referência ao número de pessoas que aufiram rendimentos de trabalho dependente, pagos ou colocados à disposição pela entidade licenciada, e que sejam sujeitos passivos de IRS na Região Autónoma da Madeira;</w:t>
      </w:r>
    </w:p>
    <w:p w14:paraId="3A2A4800" w14:textId="77777777" w:rsidR="00E37BE7" w:rsidRPr="00E37BE7" w:rsidRDefault="00E37BE7" w:rsidP="007E3A29">
      <w:pPr>
        <w:tabs>
          <w:tab w:val="left" w:pos="851"/>
        </w:tabs>
        <w:spacing w:after="120" w:line="300" w:lineRule="auto"/>
        <w:ind w:left="851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b)</w:t>
      </w:r>
      <w:r w:rsidRPr="00E37BE7">
        <w:rPr>
          <w:rFonts w:ascii="Calibri" w:hAnsi="Calibri" w:cs="Calibri"/>
          <w:sz w:val="22"/>
          <w:szCs w:val="22"/>
        </w:rPr>
        <w:tab/>
        <w:t>considera-se realizado na Região Autónoma da Madeira o volume anual de negócios que constitua um rendimento imputável à atividade desenvolvida na mesma, nos termos previstos no Código do IRC.</w:t>
      </w:r>
    </w:p>
    <w:p w14:paraId="0318F2A2" w14:textId="19E6BDCB" w:rsidR="00E37BE7" w:rsidRPr="00E37BE7" w:rsidRDefault="00E37BE7" w:rsidP="007E3A29">
      <w:pPr>
        <w:tabs>
          <w:tab w:val="left" w:pos="426"/>
        </w:tabs>
        <w:spacing w:after="120"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6 </w:t>
      </w:r>
      <w:r w:rsidR="00D149EF">
        <w:rPr>
          <w:rFonts w:ascii="Calibri" w:hAnsi="Calibri" w:cs="Calibri"/>
          <w:sz w:val="22"/>
          <w:szCs w:val="22"/>
        </w:rPr>
        <w:t>–</w:t>
      </w:r>
      <w:r w:rsidRPr="00E37BE7">
        <w:rPr>
          <w:rFonts w:ascii="Calibri" w:hAnsi="Calibri" w:cs="Calibri"/>
          <w:sz w:val="22"/>
          <w:szCs w:val="22"/>
        </w:rPr>
        <w:t xml:space="preserve"> </w:t>
      </w:r>
      <w:r w:rsidR="007E3A29">
        <w:rPr>
          <w:rFonts w:ascii="Calibri" w:hAnsi="Calibri" w:cs="Calibri"/>
          <w:sz w:val="22"/>
          <w:szCs w:val="22"/>
        </w:rPr>
        <w:tab/>
      </w:r>
      <w:r w:rsidRPr="00E37BE7">
        <w:rPr>
          <w:rFonts w:ascii="Calibri" w:hAnsi="Calibri" w:cs="Calibri"/>
          <w:sz w:val="22"/>
          <w:szCs w:val="22"/>
        </w:rPr>
        <w:t>[…].</w:t>
      </w:r>
    </w:p>
    <w:p w14:paraId="6F20E107" w14:textId="543BEC58" w:rsidR="00E37BE7" w:rsidRPr="00E37BE7" w:rsidRDefault="00E37BE7" w:rsidP="007E3A29">
      <w:pPr>
        <w:tabs>
          <w:tab w:val="left" w:pos="426"/>
        </w:tabs>
        <w:spacing w:line="300" w:lineRule="auto"/>
        <w:ind w:left="425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7 – </w:t>
      </w:r>
      <w:r w:rsidR="007E3A29">
        <w:rPr>
          <w:rFonts w:ascii="Calibri" w:hAnsi="Calibri" w:cs="Calibri"/>
          <w:sz w:val="22"/>
          <w:szCs w:val="22"/>
        </w:rPr>
        <w:tab/>
      </w:r>
      <w:r w:rsidRPr="00E37BE7">
        <w:rPr>
          <w:rFonts w:ascii="Calibri" w:hAnsi="Calibri" w:cs="Calibri"/>
          <w:sz w:val="22"/>
          <w:szCs w:val="22"/>
        </w:rPr>
        <w:t>As entidades licenciadas na Zona Franca da Madeira, a partir de 1 de janeiro de 2015 e até 31 de dezembro de 2023, podem, designadamente, exercer as seguintes atividades económicas relacionadas com:</w:t>
      </w:r>
    </w:p>
    <w:p w14:paraId="5B65C1E1" w14:textId="45D46B3A" w:rsidR="00E37BE7" w:rsidRPr="00E37BE7" w:rsidRDefault="00E37BE7" w:rsidP="007E3A29">
      <w:pPr>
        <w:tabs>
          <w:tab w:val="left" w:pos="426"/>
          <w:tab w:val="left" w:pos="851"/>
        </w:tabs>
        <w:spacing w:line="300" w:lineRule="auto"/>
        <w:ind w:firstLine="426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a)</w:t>
      </w:r>
      <w:r w:rsidRPr="00E37BE7">
        <w:rPr>
          <w:rFonts w:ascii="Calibri" w:hAnsi="Calibri" w:cs="Calibri"/>
          <w:sz w:val="22"/>
          <w:szCs w:val="22"/>
        </w:rPr>
        <w:tab/>
        <w:t>[…];</w:t>
      </w:r>
    </w:p>
    <w:p w14:paraId="69CBBAB7" w14:textId="012270BB" w:rsidR="00E37BE7" w:rsidRPr="00E37BE7" w:rsidRDefault="00E37BE7" w:rsidP="007E3A29">
      <w:pPr>
        <w:tabs>
          <w:tab w:val="left" w:pos="426"/>
          <w:tab w:val="left" w:pos="851"/>
        </w:tabs>
        <w:spacing w:line="300" w:lineRule="auto"/>
        <w:ind w:firstLine="426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b)</w:t>
      </w:r>
      <w:r w:rsidRPr="00E37BE7">
        <w:rPr>
          <w:rFonts w:ascii="Calibri" w:hAnsi="Calibri" w:cs="Calibri"/>
          <w:sz w:val="22"/>
          <w:szCs w:val="22"/>
        </w:rPr>
        <w:tab/>
        <w:t>[…];</w:t>
      </w:r>
    </w:p>
    <w:p w14:paraId="47C6E07D" w14:textId="214B758D" w:rsidR="00E37BE7" w:rsidRPr="00E37BE7" w:rsidRDefault="00E37BE7" w:rsidP="007E3A29">
      <w:pPr>
        <w:tabs>
          <w:tab w:val="left" w:pos="426"/>
          <w:tab w:val="left" w:pos="851"/>
        </w:tabs>
        <w:spacing w:line="300" w:lineRule="auto"/>
        <w:ind w:firstLine="426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c)</w:t>
      </w:r>
      <w:r w:rsidRPr="00E37BE7">
        <w:rPr>
          <w:rFonts w:ascii="Calibri" w:hAnsi="Calibri" w:cs="Calibri"/>
          <w:sz w:val="22"/>
          <w:szCs w:val="22"/>
        </w:rPr>
        <w:tab/>
        <w:t>[…];</w:t>
      </w:r>
    </w:p>
    <w:p w14:paraId="339EE55E" w14:textId="66E95DDD" w:rsidR="00E37BE7" w:rsidRPr="00E37BE7" w:rsidRDefault="00E37BE7" w:rsidP="007E3A29">
      <w:pPr>
        <w:tabs>
          <w:tab w:val="left" w:pos="426"/>
          <w:tab w:val="left" w:pos="851"/>
        </w:tabs>
        <w:spacing w:line="300" w:lineRule="auto"/>
        <w:ind w:firstLine="426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d)</w:t>
      </w:r>
      <w:r w:rsidRPr="00E37BE7">
        <w:rPr>
          <w:rFonts w:ascii="Calibri" w:hAnsi="Calibri" w:cs="Calibri"/>
          <w:sz w:val="22"/>
          <w:szCs w:val="22"/>
        </w:rPr>
        <w:tab/>
        <w:t>[…];</w:t>
      </w:r>
    </w:p>
    <w:p w14:paraId="71D20556" w14:textId="21C2E31B" w:rsidR="00E37BE7" w:rsidRPr="00E37BE7" w:rsidRDefault="00E37BE7" w:rsidP="007E3A29">
      <w:pPr>
        <w:tabs>
          <w:tab w:val="left" w:pos="426"/>
          <w:tab w:val="left" w:pos="851"/>
        </w:tabs>
        <w:spacing w:line="300" w:lineRule="auto"/>
        <w:ind w:firstLine="426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e)</w:t>
      </w:r>
      <w:r w:rsidRPr="00E37BE7">
        <w:rPr>
          <w:rFonts w:ascii="Calibri" w:hAnsi="Calibri" w:cs="Calibri"/>
          <w:sz w:val="22"/>
          <w:szCs w:val="22"/>
        </w:rPr>
        <w:tab/>
        <w:t>[…];</w:t>
      </w:r>
    </w:p>
    <w:p w14:paraId="2123AB4E" w14:textId="79335489" w:rsidR="00E37BE7" w:rsidRPr="00E37BE7" w:rsidRDefault="00E37BE7" w:rsidP="007E3A29">
      <w:pPr>
        <w:tabs>
          <w:tab w:val="left" w:pos="426"/>
          <w:tab w:val="left" w:pos="851"/>
        </w:tabs>
        <w:spacing w:line="300" w:lineRule="auto"/>
        <w:ind w:firstLine="426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f)</w:t>
      </w:r>
      <w:r w:rsidRPr="00E37BE7">
        <w:rPr>
          <w:rFonts w:ascii="Calibri" w:hAnsi="Calibri" w:cs="Calibri"/>
          <w:sz w:val="22"/>
          <w:szCs w:val="22"/>
        </w:rPr>
        <w:tab/>
        <w:t>[…];</w:t>
      </w:r>
    </w:p>
    <w:p w14:paraId="706F9AF0" w14:textId="220F4A21" w:rsidR="00E37BE7" w:rsidRPr="00E37BE7" w:rsidRDefault="00E37BE7" w:rsidP="007E3A29">
      <w:pPr>
        <w:tabs>
          <w:tab w:val="left" w:pos="851"/>
        </w:tabs>
        <w:spacing w:after="120" w:line="300" w:lineRule="auto"/>
        <w:ind w:firstLine="426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g)</w:t>
      </w:r>
      <w:r w:rsidRPr="00E37BE7">
        <w:rPr>
          <w:rFonts w:ascii="Calibri" w:hAnsi="Calibri" w:cs="Calibri"/>
          <w:sz w:val="22"/>
          <w:szCs w:val="22"/>
        </w:rPr>
        <w:tab/>
        <w:t>[…].</w:t>
      </w:r>
    </w:p>
    <w:p w14:paraId="0497CD98" w14:textId="103922A8" w:rsidR="00E37BE7" w:rsidRPr="00E37BE7" w:rsidRDefault="00E37BE7" w:rsidP="007E3A29">
      <w:pPr>
        <w:tabs>
          <w:tab w:val="left" w:pos="426"/>
        </w:tabs>
        <w:spacing w:after="120"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8 </w:t>
      </w:r>
      <w:r w:rsidR="00D149EF">
        <w:rPr>
          <w:rFonts w:ascii="Calibri" w:hAnsi="Calibri" w:cs="Calibri"/>
          <w:sz w:val="22"/>
          <w:szCs w:val="22"/>
        </w:rPr>
        <w:t>–</w:t>
      </w:r>
      <w:r w:rsidRPr="00E37BE7">
        <w:rPr>
          <w:rFonts w:ascii="Calibri" w:hAnsi="Calibri" w:cs="Calibri"/>
          <w:sz w:val="22"/>
          <w:szCs w:val="22"/>
        </w:rPr>
        <w:t xml:space="preserve"> </w:t>
      </w:r>
      <w:r w:rsidR="007E3A29">
        <w:rPr>
          <w:rFonts w:ascii="Calibri" w:hAnsi="Calibri" w:cs="Calibri"/>
          <w:sz w:val="22"/>
          <w:szCs w:val="22"/>
        </w:rPr>
        <w:tab/>
      </w:r>
      <w:r w:rsidRPr="00E37BE7">
        <w:rPr>
          <w:rFonts w:ascii="Calibri" w:hAnsi="Calibri" w:cs="Calibri"/>
          <w:sz w:val="22"/>
          <w:szCs w:val="22"/>
        </w:rPr>
        <w:t>[…].</w:t>
      </w:r>
    </w:p>
    <w:p w14:paraId="4EB702FB" w14:textId="7AF338EE" w:rsidR="00E37BE7" w:rsidRPr="00E37BE7" w:rsidRDefault="00E37BE7" w:rsidP="007E3A29">
      <w:pPr>
        <w:tabs>
          <w:tab w:val="left" w:pos="426"/>
        </w:tabs>
        <w:spacing w:after="120"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9 </w:t>
      </w:r>
      <w:r w:rsidR="00D149EF">
        <w:rPr>
          <w:rFonts w:ascii="Calibri" w:hAnsi="Calibri" w:cs="Calibri"/>
          <w:sz w:val="22"/>
          <w:szCs w:val="22"/>
        </w:rPr>
        <w:t>–</w:t>
      </w:r>
      <w:r w:rsidRPr="00E37BE7">
        <w:rPr>
          <w:rFonts w:ascii="Calibri" w:hAnsi="Calibri" w:cs="Calibri"/>
          <w:sz w:val="22"/>
          <w:szCs w:val="22"/>
        </w:rPr>
        <w:t xml:space="preserve"> </w:t>
      </w:r>
      <w:r w:rsidR="007E3A29">
        <w:rPr>
          <w:rFonts w:ascii="Calibri" w:hAnsi="Calibri" w:cs="Calibri"/>
          <w:sz w:val="22"/>
          <w:szCs w:val="22"/>
        </w:rPr>
        <w:tab/>
      </w:r>
      <w:r w:rsidRPr="00E37BE7">
        <w:rPr>
          <w:rFonts w:ascii="Calibri" w:hAnsi="Calibri" w:cs="Calibri"/>
          <w:sz w:val="22"/>
          <w:szCs w:val="22"/>
        </w:rPr>
        <w:t>[…].</w:t>
      </w:r>
    </w:p>
    <w:p w14:paraId="5DFA2AF4" w14:textId="5FDC019D" w:rsidR="00E37BE7" w:rsidRPr="00E37BE7" w:rsidRDefault="00E37BE7" w:rsidP="007E3A29">
      <w:pPr>
        <w:tabs>
          <w:tab w:val="left" w:pos="426"/>
        </w:tabs>
        <w:spacing w:after="120"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10 - </w:t>
      </w:r>
      <w:r w:rsidR="007E3A29">
        <w:rPr>
          <w:rFonts w:ascii="Calibri" w:hAnsi="Calibri" w:cs="Calibri"/>
          <w:sz w:val="22"/>
          <w:szCs w:val="22"/>
        </w:rPr>
        <w:tab/>
      </w:r>
      <w:r w:rsidRPr="00E37BE7">
        <w:rPr>
          <w:rFonts w:ascii="Calibri" w:hAnsi="Calibri" w:cs="Calibri"/>
          <w:sz w:val="22"/>
          <w:szCs w:val="22"/>
        </w:rPr>
        <w:t>[…].</w:t>
      </w:r>
    </w:p>
    <w:p w14:paraId="614EAF53" w14:textId="0E7A9EE2" w:rsidR="00E37BE7" w:rsidRPr="00E37BE7" w:rsidRDefault="00E37BE7" w:rsidP="007E3A29">
      <w:pPr>
        <w:tabs>
          <w:tab w:val="left" w:pos="426"/>
        </w:tabs>
        <w:spacing w:after="120"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11 </w:t>
      </w:r>
      <w:r w:rsidR="00D149EF">
        <w:rPr>
          <w:rFonts w:ascii="Calibri" w:hAnsi="Calibri" w:cs="Calibri"/>
          <w:sz w:val="22"/>
          <w:szCs w:val="22"/>
        </w:rPr>
        <w:t>–</w:t>
      </w:r>
      <w:r w:rsidRPr="00E37BE7">
        <w:rPr>
          <w:rFonts w:ascii="Calibri" w:hAnsi="Calibri" w:cs="Calibri"/>
          <w:sz w:val="22"/>
          <w:szCs w:val="22"/>
        </w:rPr>
        <w:t xml:space="preserve"> […].</w:t>
      </w:r>
    </w:p>
    <w:p w14:paraId="22A8F771" w14:textId="4D7B3B32" w:rsidR="00E37BE7" w:rsidRPr="00E37BE7" w:rsidRDefault="00E37BE7" w:rsidP="007E3A29">
      <w:pPr>
        <w:tabs>
          <w:tab w:val="left" w:pos="426"/>
        </w:tabs>
        <w:spacing w:after="120"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12 </w:t>
      </w:r>
      <w:r w:rsidR="00D149EF">
        <w:rPr>
          <w:rFonts w:ascii="Calibri" w:hAnsi="Calibri" w:cs="Calibri"/>
          <w:sz w:val="22"/>
          <w:szCs w:val="22"/>
        </w:rPr>
        <w:t>–</w:t>
      </w:r>
      <w:r w:rsidRPr="00E37BE7">
        <w:rPr>
          <w:rFonts w:ascii="Calibri" w:hAnsi="Calibri" w:cs="Calibri"/>
          <w:sz w:val="22"/>
          <w:szCs w:val="22"/>
        </w:rPr>
        <w:t xml:space="preserve"> […].</w:t>
      </w:r>
    </w:p>
    <w:p w14:paraId="4729804B" w14:textId="5DD57B70" w:rsidR="00E37BE7" w:rsidRPr="00E37BE7" w:rsidRDefault="00E37BE7" w:rsidP="007E3A29">
      <w:pPr>
        <w:tabs>
          <w:tab w:val="left" w:pos="426"/>
        </w:tabs>
        <w:spacing w:after="120"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13 </w:t>
      </w:r>
      <w:r w:rsidR="00D149EF">
        <w:rPr>
          <w:rFonts w:ascii="Calibri" w:hAnsi="Calibri" w:cs="Calibri"/>
          <w:sz w:val="22"/>
          <w:szCs w:val="22"/>
        </w:rPr>
        <w:t>–</w:t>
      </w:r>
      <w:r w:rsidRPr="00E37BE7">
        <w:rPr>
          <w:rFonts w:ascii="Calibri" w:hAnsi="Calibri" w:cs="Calibri"/>
          <w:sz w:val="22"/>
          <w:szCs w:val="22"/>
        </w:rPr>
        <w:t xml:space="preserve"> […].</w:t>
      </w:r>
    </w:p>
    <w:p w14:paraId="1E2B99B6" w14:textId="797D6754" w:rsidR="00E37BE7" w:rsidRPr="00E37BE7" w:rsidRDefault="00E37BE7" w:rsidP="007E3A29">
      <w:pPr>
        <w:tabs>
          <w:tab w:val="left" w:pos="426"/>
        </w:tabs>
        <w:spacing w:after="120"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14 </w:t>
      </w:r>
      <w:r w:rsidR="00D149EF">
        <w:rPr>
          <w:rFonts w:ascii="Calibri" w:hAnsi="Calibri" w:cs="Calibri"/>
          <w:sz w:val="22"/>
          <w:szCs w:val="22"/>
        </w:rPr>
        <w:t>–</w:t>
      </w:r>
      <w:r w:rsidRPr="00E37BE7">
        <w:rPr>
          <w:rFonts w:ascii="Calibri" w:hAnsi="Calibri" w:cs="Calibri"/>
          <w:sz w:val="22"/>
          <w:szCs w:val="22"/>
        </w:rPr>
        <w:t xml:space="preserve"> […].</w:t>
      </w:r>
    </w:p>
    <w:p w14:paraId="09B49424" w14:textId="72A92A15" w:rsidR="00E37BE7" w:rsidRPr="00E37BE7" w:rsidRDefault="00E37BE7" w:rsidP="007E3A29">
      <w:pPr>
        <w:tabs>
          <w:tab w:val="left" w:pos="426"/>
        </w:tabs>
        <w:spacing w:after="120"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15 </w:t>
      </w:r>
      <w:r w:rsidR="00D149EF">
        <w:rPr>
          <w:rFonts w:ascii="Calibri" w:hAnsi="Calibri" w:cs="Calibri"/>
          <w:sz w:val="22"/>
          <w:szCs w:val="22"/>
        </w:rPr>
        <w:t>–</w:t>
      </w:r>
      <w:r w:rsidRPr="00E37BE7">
        <w:rPr>
          <w:rFonts w:ascii="Calibri" w:hAnsi="Calibri" w:cs="Calibri"/>
          <w:sz w:val="22"/>
          <w:szCs w:val="22"/>
        </w:rPr>
        <w:t xml:space="preserve"> […].</w:t>
      </w:r>
    </w:p>
    <w:p w14:paraId="6FA3E551" w14:textId="635AF996" w:rsidR="00E37BE7" w:rsidRPr="00E37BE7" w:rsidRDefault="00E37BE7" w:rsidP="007E3A29">
      <w:pPr>
        <w:tabs>
          <w:tab w:val="left" w:pos="426"/>
        </w:tabs>
        <w:spacing w:after="120"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 xml:space="preserve">16 </w:t>
      </w:r>
      <w:r w:rsidR="00D149EF">
        <w:rPr>
          <w:rFonts w:ascii="Calibri" w:hAnsi="Calibri" w:cs="Calibri"/>
          <w:sz w:val="22"/>
          <w:szCs w:val="22"/>
        </w:rPr>
        <w:t>–</w:t>
      </w:r>
      <w:r w:rsidRPr="00E37BE7">
        <w:rPr>
          <w:rFonts w:ascii="Calibri" w:hAnsi="Calibri" w:cs="Calibri"/>
          <w:sz w:val="22"/>
          <w:szCs w:val="22"/>
        </w:rPr>
        <w:t xml:space="preserve"> […]</w:t>
      </w:r>
    </w:p>
    <w:p w14:paraId="7DA15620" w14:textId="6A3AD6C3" w:rsidR="00E37BE7" w:rsidRPr="00E37BE7" w:rsidRDefault="00E37BE7" w:rsidP="007E3A29">
      <w:pPr>
        <w:tabs>
          <w:tab w:val="left" w:pos="426"/>
        </w:tabs>
        <w:spacing w:line="300" w:lineRule="auto"/>
        <w:ind w:left="425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17</w:t>
      </w:r>
      <w:r w:rsidR="00D149EF">
        <w:rPr>
          <w:rFonts w:ascii="Calibri" w:hAnsi="Calibri" w:cs="Calibri"/>
          <w:sz w:val="22"/>
          <w:szCs w:val="22"/>
        </w:rPr>
        <w:t xml:space="preserve"> –</w:t>
      </w:r>
      <w:r w:rsidRPr="00E37BE7">
        <w:rPr>
          <w:rFonts w:ascii="Calibri" w:hAnsi="Calibri" w:cs="Calibri"/>
          <w:sz w:val="22"/>
          <w:szCs w:val="22"/>
        </w:rPr>
        <w:t xml:space="preserve"> Para efeitos do disposto nos n.</w:t>
      </w:r>
      <w:r w:rsidR="00786DE0">
        <w:rPr>
          <w:rFonts w:ascii="Calibri" w:hAnsi="Calibri" w:cs="Calibri"/>
          <w:sz w:val="22"/>
          <w:szCs w:val="22"/>
        </w:rPr>
        <w:t>º</w:t>
      </w:r>
      <w:r w:rsidRPr="00E37BE7">
        <w:rPr>
          <w:rFonts w:ascii="Calibri" w:hAnsi="Calibri" w:cs="Calibri"/>
          <w:sz w:val="22"/>
          <w:szCs w:val="22"/>
        </w:rPr>
        <w:t xml:space="preserve">s 2, 4 e 5, os postos de trabalho devem ser determinados numa base anual tendo como metodologia a “unidade de trabalho anual” (UTA – unidade de medida equivalente ao trabalho de uma pessoa a tempo completo realizado num ano medido em horas), </w:t>
      </w:r>
      <w:r w:rsidRPr="00E37BE7">
        <w:rPr>
          <w:rFonts w:ascii="Calibri" w:hAnsi="Calibri" w:cs="Calibri"/>
          <w:sz w:val="22"/>
          <w:szCs w:val="22"/>
        </w:rPr>
        <w:lastRenderedPageBreak/>
        <w:t>só se considerando este requisito cumprido quando seja celebrado contrato de trabalho com a entidade licenciada na Zona Franca, designadamente:</w:t>
      </w:r>
    </w:p>
    <w:p w14:paraId="3171F3A6" w14:textId="77777777" w:rsidR="00E37BE7" w:rsidRPr="00E37BE7" w:rsidRDefault="00E37BE7" w:rsidP="007E3A29">
      <w:pPr>
        <w:tabs>
          <w:tab w:val="left" w:pos="851"/>
        </w:tabs>
        <w:spacing w:line="300" w:lineRule="auto"/>
        <w:ind w:left="851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a)</w:t>
      </w:r>
      <w:r w:rsidRPr="00E37BE7">
        <w:rPr>
          <w:rFonts w:ascii="Calibri" w:hAnsi="Calibri" w:cs="Calibri"/>
          <w:sz w:val="22"/>
          <w:szCs w:val="22"/>
        </w:rPr>
        <w:tab/>
        <w:t>Contratos de trabalho por tempo indeterminado, ou a termo, celebrados a tempo inteiro;</w:t>
      </w:r>
    </w:p>
    <w:p w14:paraId="7B9D020A" w14:textId="77777777" w:rsidR="00E37BE7" w:rsidRPr="00E37BE7" w:rsidRDefault="00E37BE7" w:rsidP="007E3A29">
      <w:pPr>
        <w:tabs>
          <w:tab w:val="left" w:pos="851"/>
        </w:tabs>
        <w:spacing w:line="300" w:lineRule="auto"/>
        <w:ind w:left="851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b)</w:t>
      </w:r>
      <w:r w:rsidRPr="00E37BE7">
        <w:rPr>
          <w:rFonts w:ascii="Calibri" w:hAnsi="Calibri" w:cs="Calibri"/>
          <w:sz w:val="22"/>
          <w:szCs w:val="22"/>
        </w:rPr>
        <w:tab/>
        <w:t xml:space="preserve">Contratos de trabalho formalizados diretamente com empresa de trabalho temporário licenciada na Zona Franca, não sendo tais contratações elegíveis no que respeita às respetivas entidades utilizadoras; </w:t>
      </w:r>
    </w:p>
    <w:p w14:paraId="51643890" w14:textId="77777777" w:rsidR="00E37BE7" w:rsidRPr="00E37BE7" w:rsidRDefault="00E37BE7" w:rsidP="007E3A29">
      <w:pPr>
        <w:tabs>
          <w:tab w:val="left" w:pos="851"/>
        </w:tabs>
        <w:spacing w:line="300" w:lineRule="auto"/>
        <w:ind w:left="851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c)</w:t>
      </w:r>
      <w:r w:rsidRPr="00E37BE7">
        <w:rPr>
          <w:rFonts w:ascii="Calibri" w:hAnsi="Calibri" w:cs="Calibri"/>
          <w:sz w:val="22"/>
          <w:szCs w:val="22"/>
        </w:rPr>
        <w:tab/>
        <w:t>Contratos de trabalho nas modalidades referidas na alínea a), ainda que em regime de pluralidade de empregadores, desde que o empregador que representa os demais no âmbito da relação de trabalho se encontre licenciado na Zona Franca, e não sendo tais contratações elegíveis no que respeita aos demais empregadores;</w:t>
      </w:r>
    </w:p>
    <w:p w14:paraId="0CDABAC4" w14:textId="77777777" w:rsidR="00E37BE7" w:rsidRPr="00E37BE7" w:rsidRDefault="00E37BE7" w:rsidP="007E3A29">
      <w:pPr>
        <w:tabs>
          <w:tab w:val="left" w:pos="851"/>
        </w:tabs>
        <w:spacing w:line="300" w:lineRule="auto"/>
        <w:ind w:left="851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d)</w:t>
      </w:r>
      <w:r w:rsidRPr="00E37BE7">
        <w:rPr>
          <w:rFonts w:ascii="Calibri" w:hAnsi="Calibri" w:cs="Calibri"/>
          <w:sz w:val="22"/>
          <w:szCs w:val="22"/>
        </w:rPr>
        <w:tab/>
        <w:t>Contratos de trabalho por tempo indeterminado, ainda que em regime de cedência ocasional, desde que a entidade cedente se encontre licenciada na Zona Franca e essas contratações não sejam elegíveis pela entidade cessionária;</w:t>
      </w:r>
    </w:p>
    <w:p w14:paraId="3E3BAB7F" w14:textId="77777777" w:rsidR="00E37BE7" w:rsidRPr="00E37BE7" w:rsidRDefault="00E37BE7" w:rsidP="007E3A29">
      <w:pPr>
        <w:tabs>
          <w:tab w:val="left" w:pos="851"/>
        </w:tabs>
        <w:spacing w:line="300" w:lineRule="auto"/>
        <w:ind w:left="851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e)</w:t>
      </w:r>
      <w:r w:rsidRPr="00E37BE7">
        <w:rPr>
          <w:rFonts w:ascii="Calibri" w:hAnsi="Calibri" w:cs="Calibri"/>
          <w:sz w:val="22"/>
          <w:szCs w:val="22"/>
        </w:rPr>
        <w:tab/>
        <w:t>Contratos de trabalho na modalidade de comissão de serviço externo;</w:t>
      </w:r>
    </w:p>
    <w:p w14:paraId="122F0D1E" w14:textId="77777777" w:rsidR="00E37BE7" w:rsidRPr="00E37BE7" w:rsidRDefault="00E37BE7" w:rsidP="007E3A29">
      <w:pPr>
        <w:tabs>
          <w:tab w:val="left" w:pos="851"/>
        </w:tabs>
        <w:spacing w:line="300" w:lineRule="auto"/>
        <w:ind w:left="851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f)</w:t>
      </w:r>
      <w:r w:rsidRPr="00E37BE7">
        <w:rPr>
          <w:rFonts w:ascii="Calibri" w:hAnsi="Calibri" w:cs="Calibri"/>
          <w:sz w:val="22"/>
          <w:szCs w:val="22"/>
        </w:rPr>
        <w:tab/>
        <w:t>Contratos de trabalho de trabalhadores e tripulantes de navios e embarcações de recreio registados no Registo Internacional de Navios da Madeira (MAR) e ao serviço de entidades licenciadas para operar no âmbito da Zona Franca da Madeira;</w:t>
      </w:r>
    </w:p>
    <w:p w14:paraId="3216F38B" w14:textId="77777777" w:rsidR="00E37BE7" w:rsidRPr="00E37BE7" w:rsidRDefault="00E37BE7" w:rsidP="007E3A29">
      <w:pPr>
        <w:tabs>
          <w:tab w:val="left" w:pos="851"/>
        </w:tabs>
        <w:spacing w:line="300" w:lineRule="auto"/>
        <w:ind w:left="851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g)</w:t>
      </w:r>
      <w:r w:rsidRPr="00E37BE7">
        <w:rPr>
          <w:rFonts w:ascii="Calibri" w:hAnsi="Calibri" w:cs="Calibri"/>
          <w:sz w:val="22"/>
          <w:szCs w:val="22"/>
        </w:rPr>
        <w:tab/>
        <w:t>Preenchimento do cargo pelos titulares dos órgãos estatutários das entidades licenciadas;</w:t>
      </w:r>
    </w:p>
    <w:p w14:paraId="3589E574" w14:textId="77777777" w:rsidR="00E37BE7" w:rsidRPr="00E37BE7" w:rsidRDefault="00E37BE7" w:rsidP="007E3A29">
      <w:pPr>
        <w:tabs>
          <w:tab w:val="left" w:pos="851"/>
        </w:tabs>
        <w:spacing w:line="300" w:lineRule="auto"/>
        <w:ind w:left="851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h)</w:t>
      </w:r>
      <w:r w:rsidRPr="00E37BE7">
        <w:rPr>
          <w:rFonts w:ascii="Calibri" w:hAnsi="Calibri" w:cs="Calibri"/>
          <w:sz w:val="22"/>
          <w:szCs w:val="22"/>
        </w:rPr>
        <w:tab/>
        <w:t>Exercício de atividade regular remunerada do sócio ou acionista a favor da entidade licenciada;</w:t>
      </w:r>
    </w:p>
    <w:p w14:paraId="06345156" w14:textId="77777777" w:rsidR="00E37BE7" w:rsidRPr="00E37BE7" w:rsidRDefault="00E37BE7" w:rsidP="007E3A29">
      <w:pPr>
        <w:tabs>
          <w:tab w:val="left" w:pos="851"/>
        </w:tabs>
        <w:spacing w:after="120" w:line="300" w:lineRule="auto"/>
        <w:ind w:left="851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i)</w:t>
      </w:r>
      <w:r w:rsidRPr="00E37BE7">
        <w:rPr>
          <w:rFonts w:ascii="Calibri" w:hAnsi="Calibri" w:cs="Calibri"/>
          <w:sz w:val="22"/>
          <w:szCs w:val="22"/>
        </w:rPr>
        <w:tab/>
        <w:t>Contratos de trabalho por tempo indeterminado, ou a termo, a tempo inteiro, ainda que executados na modalidade de teletrabalho.</w:t>
      </w:r>
    </w:p>
    <w:p w14:paraId="2020FA94" w14:textId="680A6AD4" w:rsidR="00E37BE7" w:rsidRPr="00E37BE7" w:rsidRDefault="00E37BE7" w:rsidP="007E3A29">
      <w:pPr>
        <w:tabs>
          <w:tab w:val="left" w:pos="426"/>
        </w:tabs>
        <w:spacing w:after="120" w:line="300" w:lineRule="auto"/>
        <w:ind w:left="426" w:hanging="426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18</w:t>
      </w:r>
      <w:r w:rsidR="00D149EF">
        <w:rPr>
          <w:rFonts w:ascii="Calibri" w:hAnsi="Calibri" w:cs="Calibri"/>
          <w:sz w:val="22"/>
          <w:szCs w:val="22"/>
        </w:rPr>
        <w:t xml:space="preserve"> –</w:t>
      </w:r>
      <w:r w:rsidRPr="00E37BE7">
        <w:rPr>
          <w:rFonts w:ascii="Calibri" w:hAnsi="Calibri" w:cs="Calibri"/>
          <w:sz w:val="22"/>
          <w:szCs w:val="22"/>
        </w:rPr>
        <w:t xml:space="preserve"> As entidades licenciadas na Zona F</w:t>
      </w:r>
      <w:r w:rsidR="00797A57">
        <w:rPr>
          <w:rFonts w:ascii="Calibri" w:hAnsi="Calibri" w:cs="Calibri"/>
          <w:sz w:val="22"/>
          <w:szCs w:val="22"/>
        </w:rPr>
        <w:t>r</w:t>
      </w:r>
      <w:r w:rsidRPr="00E37BE7">
        <w:rPr>
          <w:rFonts w:ascii="Calibri" w:hAnsi="Calibri" w:cs="Calibri"/>
          <w:sz w:val="22"/>
          <w:szCs w:val="22"/>
        </w:rPr>
        <w:t>anca terão de comprovar a manutenção de postos de trabalho, devendo apresentar anualmente ao órgão do Governo Regional da Madeira com a tutela do CINM e à AT</w:t>
      </w:r>
      <w:r w:rsidR="000A7905">
        <w:rPr>
          <w:rFonts w:ascii="Calibri" w:hAnsi="Calibri" w:cs="Calibri"/>
          <w:sz w:val="22"/>
          <w:szCs w:val="22"/>
        </w:rPr>
        <w:t xml:space="preserve"> </w:t>
      </w:r>
      <w:r w:rsidRPr="00E37BE7">
        <w:rPr>
          <w:rFonts w:ascii="Calibri" w:hAnsi="Calibri" w:cs="Calibri"/>
          <w:sz w:val="22"/>
          <w:szCs w:val="22"/>
        </w:rPr>
        <w:t>- RAM até ao dia 31 de janeiro do ano seguinte a que respeita, a informação anual e os elementos comprovativos da criação e/ou manutenção dos postos de trabalho necessários para a obtenção do benefício fiscal.</w:t>
      </w:r>
    </w:p>
    <w:p w14:paraId="2C39CB4B" w14:textId="1AC20B32" w:rsidR="00E37BE7" w:rsidRPr="00E37BE7" w:rsidRDefault="00E37BE7" w:rsidP="00E37BE7">
      <w:pPr>
        <w:spacing w:line="300" w:lineRule="auto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19</w:t>
      </w:r>
      <w:r w:rsidR="00D149EF">
        <w:rPr>
          <w:rFonts w:ascii="Calibri" w:hAnsi="Calibri" w:cs="Calibri"/>
          <w:sz w:val="22"/>
          <w:szCs w:val="22"/>
        </w:rPr>
        <w:t xml:space="preserve"> –</w:t>
      </w:r>
      <w:r w:rsidRPr="00E37BE7">
        <w:rPr>
          <w:rFonts w:ascii="Calibri" w:hAnsi="Calibri" w:cs="Calibri"/>
          <w:sz w:val="22"/>
          <w:szCs w:val="22"/>
        </w:rPr>
        <w:t xml:space="preserve"> O benefício fiscal previsto no n.º</w:t>
      </w:r>
      <w:r w:rsidR="00AC2CF0">
        <w:rPr>
          <w:rFonts w:ascii="Calibri" w:hAnsi="Calibri" w:cs="Calibri"/>
          <w:sz w:val="22"/>
          <w:szCs w:val="22"/>
        </w:rPr>
        <w:t xml:space="preserve"> </w:t>
      </w:r>
      <w:r w:rsidRPr="00E37BE7">
        <w:rPr>
          <w:rFonts w:ascii="Calibri" w:hAnsi="Calibri" w:cs="Calibri"/>
          <w:sz w:val="22"/>
          <w:szCs w:val="22"/>
        </w:rPr>
        <w:t>1 só será concedido quando:</w:t>
      </w:r>
    </w:p>
    <w:p w14:paraId="4038D9AF" w14:textId="025281EC" w:rsidR="00E37BE7" w:rsidRPr="00E37BE7" w:rsidRDefault="00E37BE7" w:rsidP="007E3A29">
      <w:pPr>
        <w:tabs>
          <w:tab w:val="left" w:pos="851"/>
        </w:tabs>
        <w:spacing w:line="300" w:lineRule="auto"/>
        <w:ind w:left="851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a)</w:t>
      </w:r>
      <w:r w:rsidR="00786DE0">
        <w:rPr>
          <w:rFonts w:ascii="Calibri" w:hAnsi="Calibri" w:cs="Calibri"/>
          <w:sz w:val="22"/>
          <w:szCs w:val="22"/>
        </w:rPr>
        <w:tab/>
      </w:r>
      <w:r w:rsidRPr="00E37BE7">
        <w:rPr>
          <w:rFonts w:ascii="Calibri" w:hAnsi="Calibri" w:cs="Calibri"/>
          <w:sz w:val="22"/>
          <w:szCs w:val="22"/>
        </w:rPr>
        <w:t>A entidade disponha de postos de trabalho conforme o previsto no n.º</w:t>
      </w:r>
      <w:r w:rsidR="00AC2CF0">
        <w:rPr>
          <w:rFonts w:ascii="Calibri" w:hAnsi="Calibri" w:cs="Calibri"/>
          <w:sz w:val="22"/>
          <w:szCs w:val="22"/>
        </w:rPr>
        <w:t xml:space="preserve"> </w:t>
      </w:r>
      <w:r w:rsidRPr="00E37BE7">
        <w:rPr>
          <w:rFonts w:ascii="Calibri" w:hAnsi="Calibri" w:cs="Calibri"/>
          <w:sz w:val="22"/>
          <w:szCs w:val="22"/>
        </w:rPr>
        <w:t>17;</w:t>
      </w:r>
    </w:p>
    <w:p w14:paraId="6003D574" w14:textId="0C55E82C" w:rsidR="00E37BE7" w:rsidRPr="00E37BE7" w:rsidRDefault="00E37BE7" w:rsidP="007E3A29">
      <w:pPr>
        <w:tabs>
          <w:tab w:val="left" w:pos="851"/>
        </w:tabs>
        <w:spacing w:line="300" w:lineRule="auto"/>
        <w:ind w:left="851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b)</w:t>
      </w:r>
      <w:r w:rsidR="00786DE0">
        <w:rPr>
          <w:rFonts w:ascii="Calibri" w:hAnsi="Calibri" w:cs="Calibri"/>
          <w:sz w:val="22"/>
          <w:szCs w:val="22"/>
        </w:rPr>
        <w:tab/>
      </w:r>
      <w:r w:rsidRPr="00E37BE7">
        <w:rPr>
          <w:rFonts w:ascii="Calibri" w:hAnsi="Calibri" w:cs="Calibri"/>
          <w:sz w:val="22"/>
          <w:szCs w:val="22"/>
        </w:rPr>
        <w:t>A entidade disponha de instalações adequadas ao exercício da sua atividade principal na Região Autónoma da Madeira;</w:t>
      </w:r>
    </w:p>
    <w:p w14:paraId="0E20BCE7" w14:textId="512AD504" w:rsidR="00E37BE7" w:rsidRPr="00E37BE7" w:rsidRDefault="00E37BE7" w:rsidP="007E3A29">
      <w:pPr>
        <w:tabs>
          <w:tab w:val="left" w:pos="851"/>
        </w:tabs>
        <w:spacing w:after="120" w:line="300" w:lineRule="auto"/>
        <w:ind w:left="851" w:hanging="425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c)</w:t>
      </w:r>
      <w:r w:rsidR="00786DE0">
        <w:rPr>
          <w:rFonts w:ascii="Calibri" w:hAnsi="Calibri" w:cs="Calibri"/>
          <w:sz w:val="22"/>
          <w:szCs w:val="22"/>
        </w:rPr>
        <w:tab/>
      </w:r>
      <w:r w:rsidRPr="00E37BE7">
        <w:rPr>
          <w:rFonts w:ascii="Calibri" w:hAnsi="Calibri" w:cs="Calibri"/>
          <w:sz w:val="22"/>
          <w:szCs w:val="22"/>
        </w:rPr>
        <w:t>As principais decisões de direção e gestão sejam adotadas nas instalações localizadas na Região Autónoma da Madeira.</w:t>
      </w:r>
      <w:r w:rsidR="009B0CE8">
        <w:rPr>
          <w:rFonts w:ascii="Calibri" w:hAnsi="Calibri" w:cs="Calibri"/>
          <w:sz w:val="22"/>
          <w:szCs w:val="22"/>
        </w:rPr>
        <w:t>»</w:t>
      </w:r>
    </w:p>
    <w:p w14:paraId="18FBA3C4" w14:textId="77777777" w:rsidR="00E37BE7" w:rsidRPr="00E37BE7" w:rsidRDefault="00E37BE7" w:rsidP="00E37BE7">
      <w:pPr>
        <w:spacing w:line="300" w:lineRule="auto"/>
        <w:rPr>
          <w:rFonts w:ascii="Calibri" w:hAnsi="Calibri" w:cs="Calibri"/>
          <w:sz w:val="22"/>
          <w:szCs w:val="22"/>
        </w:rPr>
      </w:pPr>
    </w:p>
    <w:p w14:paraId="4A1A8D1C" w14:textId="77777777" w:rsidR="00F86F00" w:rsidRDefault="00F86F00">
      <w:pPr>
        <w:spacing w:after="160" w:line="259" w:lineRule="auto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08C65260" w14:textId="242F6AA2" w:rsidR="00E37BE7" w:rsidRPr="00E37BE7" w:rsidRDefault="00E37BE7" w:rsidP="00E37BE7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37BE7">
        <w:rPr>
          <w:rFonts w:ascii="Calibri" w:hAnsi="Calibri" w:cs="Calibri"/>
          <w:b/>
          <w:bCs/>
          <w:sz w:val="22"/>
          <w:szCs w:val="22"/>
        </w:rPr>
        <w:lastRenderedPageBreak/>
        <w:t>Artigo 4.º</w:t>
      </w:r>
    </w:p>
    <w:p w14:paraId="3B52DAE2" w14:textId="77777777" w:rsidR="00E37BE7" w:rsidRPr="00E37BE7" w:rsidRDefault="00E37BE7" w:rsidP="00E37BE7">
      <w:pPr>
        <w:spacing w:after="120"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37BE7">
        <w:rPr>
          <w:rFonts w:ascii="Calibri" w:hAnsi="Calibri" w:cs="Calibri"/>
          <w:b/>
          <w:bCs/>
          <w:sz w:val="22"/>
          <w:szCs w:val="22"/>
        </w:rPr>
        <w:t>Entrada em vigor e produção de efeitos</w:t>
      </w:r>
    </w:p>
    <w:p w14:paraId="74A3D7CE" w14:textId="77777777" w:rsidR="00E37BE7" w:rsidRPr="00E37BE7" w:rsidRDefault="00E37BE7" w:rsidP="00E37BE7">
      <w:pPr>
        <w:spacing w:after="120" w:line="300" w:lineRule="auto"/>
        <w:ind w:left="284" w:hanging="284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1 -</w:t>
      </w:r>
      <w:r w:rsidRPr="00E37BE7">
        <w:rPr>
          <w:rFonts w:ascii="Calibri" w:hAnsi="Calibri" w:cs="Calibri"/>
          <w:sz w:val="22"/>
          <w:szCs w:val="22"/>
        </w:rPr>
        <w:tab/>
        <w:t>Sem prejuízo do disposto no número seguinte, a presente lei entra em vigor no dia seguinte ao da sua publicação.</w:t>
      </w:r>
    </w:p>
    <w:p w14:paraId="65E132AF" w14:textId="4C9AF385" w:rsidR="006D42DD" w:rsidRPr="00E37BE7" w:rsidRDefault="00E37BE7" w:rsidP="00E37BE7">
      <w:pPr>
        <w:spacing w:line="300" w:lineRule="auto"/>
        <w:ind w:left="284" w:hanging="284"/>
        <w:rPr>
          <w:rFonts w:ascii="Calibri" w:hAnsi="Calibri" w:cs="Calibri"/>
          <w:sz w:val="22"/>
          <w:szCs w:val="22"/>
        </w:rPr>
      </w:pPr>
      <w:r w:rsidRPr="00E37BE7">
        <w:rPr>
          <w:rFonts w:ascii="Calibri" w:hAnsi="Calibri" w:cs="Calibri"/>
          <w:sz w:val="22"/>
          <w:szCs w:val="22"/>
        </w:rPr>
        <w:t>2 -</w:t>
      </w:r>
      <w:r w:rsidRPr="00E37BE7">
        <w:rPr>
          <w:rFonts w:ascii="Calibri" w:hAnsi="Calibri" w:cs="Calibri"/>
          <w:sz w:val="22"/>
          <w:szCs w:val="22"/>
        </w:rPr>
        <w:tab/>
        <w:t>A presente lei produz efeitos desde 1 de janeiro de 2021, no que diz respeito aos números 1 e 7 do artigo 36.º A.</w:t>
      </w:r>
    </w:p>
    <w:p w14:paraId="5F824CDC" w14:textId="77777777" w:rsidR="00E37BE7" w:rsidRPr="00444E31" w:rsidRDefault="00E37BE7" w:rsidP="006D42DD">
      <w:pPr>
        <w:pStyle w:val="PargrafodaLista"/>
        <w:widowControl w:val="0"/>
        <w:spacing w:after="120" w:line="300" w:lineRule="auto"/>
        <w:ind w:left="0"/>
        <w:contextualSpacing w:val="0"/>
        <w:jc w:val="both"/>
        <w:rPr>
          <w:rFonts w:cs="Calibri"/>
          <w:bCs/>
          <w:iCs/>
          <w:lang w:eastAsia="pt-PT"/>
        </w:rPr>
      </w:pPr>
    </w:p>
    <w:p w14:paraId="04C35A2E" w14:textId="6D4B89C7" w:rsidR="00846B90" w:rsidRPr="00444E31" w:rsidRDefault="00846B90" w:rsidP="00D84FB3">
      <w:pPr>
        <w:widowControl w:val="0"/>
        <w:autoSpaceDE w:val="0"/>
        <w:autoSpaceDN w:val="0"/>
        <w:adjustRightInd w:val="0"/>
        <w:spacing w:after="360" w:line="300" w:lineRule="auto"/>
        <w:rPr>
          <w:rFonts w:ascii="Calibri" w:eastAsia="Calibri" w:hAnsi="Calibri" w:cs="Calibri"/>
          <w:bCs/>
          <w:iCs/>
          <w:sz w:val="22"/>
          <w:szCs w:val="22"/>
        </w:rPr>
      </w:pPr>
      <w:r w:rsidRPr="00444E31">
        <w:rPr>
          <w:rFonts w:ascii="Calibri" w:eastAsia="Calibri" w:hAnsi="Calibri" w:cs="Calibri"/>
          <w:bCs/>
          <w:iCs/>
          <w:sz w:val="22"/>
          <w:szCs w:val="22"/>
        </w:rPr>
        <w:t xml:space="preserve">Palácio de São Bento, </w:t>
      </w:r>
      <w:r w:rsidR="00E37BE7">
        <w:rPr>
          <w:rFonts w:ascii="Calibri" w:eastAsia="Calibri" w:hAnsi="Calibri" w:cs="Calibri"/>
          <w:bCs/>
          <w:iCs/>
          <w:sz w:val="22"/>
          <w:szCs w:val="22"/>
        </w:rPr>
        <w:t>5</w:t>
      </w:r>
      <w:r w:rsidR="00444E31" w:rsidRPr="00444E31">
        <w:rPr>
          <w:rFonts w:ascii="Calibri" w:eastAsia="Calibri" w:hAnsi="Calibri" w:cs="Calibri"/>
          <w:bCs/>
          <w:iCs/>
          <w:sz w:val="22"/>
          <w:szCs w:val="22"/>
        </w:rPr>
        <w:t xml:space="preserve"> de </w:t>
      </w:r>
      <w:r w:rsidR="00E37BE7">
        <w:rPr>
          <w:rFonts w:ascii="Calibri" w:eastAsia="Calibri" w:hAnsi="Calibri" w:cs="Calibri"/>
          <w:bCs/>
          <w:iCs/>
          <w:sz w:val="22"/>
          <w:szCs w:val="22"/>
        </w:rPr>
        <w:t>janeiro</w:t>
      </w:r>
      <w:r w:rsidRPr="00444E31">
        <w:rPr>
          <w:rFonts w:ascii="Calibri" w:eastAsia="Calibri" w:hAnsi="Calibri" w:cs="Calibri"/>
          <w:bCs/>
          <w:iCs/>
          <w:sz w:val="22"/>
          <w:szCs w:val="22"/>
        </w:rPr>
        <w:t xml:space="preserve"> de 202</w:t>
      </w:r>
      <w:r w:rsidR="00E37BE7">
        <w:rPr>
          <w:rFonts w:ascii="Calibri" w:eastAsia="Calibri" w:hAnsi="Calibri" w:cs="Calibri"/>
          <w:bCs/>
          <w:iCs/>
          <w:sz w:val="22"/>
          <w:szCs w:val="22"/>
        </w:rPr>
        <w:t>1</w:t>
      </w:r>
    </w:p>
    <w:p w14:paraId="0736DEA2" w14:textId="0B152086" w:rsidR="00D84FB3" w:rsidRDefault="000E2CD3" w:rsidP="00D84FB3">
      <w:pPr>
        <w:spacing w:after="240" w:line="300" w:lineRule="auto"/>
        <w:ind w:left="184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A/</w:t>
      </w:r>
      <w:r w:rsidR="00D84FB3">
        <w:rPr>
          <w:rFonts w:ascii="Calibri" w:hAnsi="Calibri" w:cs="Calibri"/>
          <w:bCs/>
          <w:iCs/>
          <w:sz w:val="22"/>
          <w:szCs w:val="22"/>
        </w:rPr>
        <w:t>Os Deputad</w:t>
      </w:r>
      <w:r>
        <w:rPr>
          <w:rFonts w:ascii="Calibri" w:hAnsi="Calibri" w:cs="Calibri"/>
          <w:bCs/>
          <w:iCs/>
          <w:sz w:val="22"/>
          <w:szCs w:val="22"/>
        </w:rPr>
        <w:t>a/</w:t>
      </w:r>
      <w:r w:rsidR="00D84FB3">
        <w:rPr>
          <w:rFonts w:ascii="Calibri" w:hAnsi="Calibri" w:cs="Calibri"/>
          <w:bCs/>
          <w:iCs/>
          <w:sz w:val="22"/>
          <w:szCs w:val="22"/>
        </w:rPr>
        <w:t>os</w:t>
      </w:r>
      <w:r w:rsidR="00D84FB3">
        <w:rPr>
          <w:rFonts w:ascii="Calibri" w:hAnsi="Calibri" w:cs="Calibri"/>
          <w:sz w:val="22"/>
          <w:szCs w:val="22"/>
        </w:rPr>
        <w:t>,</w:t>
      </w:r>
    </w:p>
    <w:p w14:paraId="1288F83C" w14:textId="77777777" w:rsidR="00E37BE7" w:rsidRDefault="00E37BE7" w:rsidP="00D84FB3">
      <w:pPr>
        <w:spacing w:after="240" w:line="300" w:lineRule="auto"/>
        <w:ind w:left="1843"/>
        <w:jc w:val="center"/>
        <w:rPr>
          <w:rFonts w:ascii="Calibri" w:hAnsi="Calibri" w:cs="Calibri"/>
          <w:sz w:val="22"/>
          <w:szCs w:val="22"/>
        </w:rPr>
      </w:pPr>
    </w:p>
    <w:sectPr w:rsidR="00E37BE7" w:rsidSect="000A6AD5">
      <w:headerReference w:type="default" r:id="rId10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A72E3" w14:textId="77777777" w:rsidR="00AF30D3" w:rsidRDefault="00AF30D3">
      <w:r>
        <w:separator/>
      </w:r>
    </w:p>
  </w:endnote>
  <w:endnote w:type="continuationSeparator" w:id="0">
    <w:p w14:paraId="37C1D46D" w14:textId="77777777" w:rsidR="00AF30D3" w:rsidRDefault="00AF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72E5A" w14:textId="77777777" w:rsidR="00AF30D3" w:rsidRDefault="00AF30D3">
      <w:r>
        <w:separator/>
      </w:r>
    </w:p>
  </w:footnote>
  <w:footnote w:type="continuationSeparator" w:id="0">
    <w:p w14:paraId="1028550E" w14:textId="77777777" w:rsidR="00AF30D3" w:rsidRDefault="00AF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DDC9" w14:textId="6EB95BF6" w:rsidR="00444E31" w:rsidRPr="00444E31" w:rsidRDefault="00444E31" w:rsidP="00444E31">
    <w:pPr>
      <w:pStyle w:val="Cabealho"/>
    </w:pPr>
    <w:r>
      <w:rPr>
        <w:noProof/>
      </w:rPr>
      <w:drawing>
        <wp:inline distT="0" distB="0" distL="0" distR="0" wp14:anchorId="5809D3FE" wp14:editId="0C169935">
          <wp:extent cx="2190750" cy="1533525"/>
          <wp:effectExtent l="0" t="0" r="0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C7000"/>
    <w:multiLevelType w:val="hybridMultilevel"/>
    <w:tmpl w:val="1E307A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69AF"/>
    <w:multiLevelType w:val="hybridMultilevel"/>
    <w:tmpl w:val="0C6A8D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47C6C"/>
    <w:multiLevelType w:val="hybridMultilevel"/>
    <w:tmpl w:val="D63E7FB6"/>
    <w:lvl w:ilvl="0" w:tplc="AE00B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90"/>
    <w:rsid w:val="0001760C"/>
    <w:rsid w:val="00031F90"/>
    <w:rsid w:val="000857CB"/>
    <w:rsid w:val="00086BD5"/>
    <w:rsid w:val="000A6AD5"/>
    <w:rsid w:val="000A7905"/>
    <w:rsid w:val="000B1E90"/>
    <w:rsid w:val="000E2CD3"/>
    <w:rsid w:val="00166860"/>
    <w:rsid w:val="00177BE5"/>
    <w:rsid w:val="00181047"/>
    <w:rsid w:val="00181B90"/>
    <w:rsid w:val="001A3B09"/>
    <w:rsid w:val="001D755C"/>
    <w:rsid w:val="001F2729"/>
    <w:rsid w:val="0029198C"/>
    <w:rsid w:val="002D77F5"/>
    <w:rsid w:val="002F41B3"/>
    <w:rsid w:val="002F73DE"/>
    <w:rsid w:val="00304557"/>
    <w:rsid w:val="00322339"/>
    <w:rsid w:val="00336AF1"/>
    <w:rsid w:val="00347F01"/>
    <w:rsid w:val="00367406"/>
    <w:rsid w:val="003B1E27"/>
    <w:rsid w:val="003B6F69"/>
    <w:rsid w:val="00416C88"/>
    <w:rsid w:val="004226AF"/>
    <w:rsid w:val="00433A01"/>
    <w:rsid w:val="00444E31"/>
    <w:rsid w:val="00465BF2"/>
    <w:rsid w:val="004724CE"/>
    <w:rsid w:val="00474E98"/>
    <w:rsid w:val="004D0FE1"/>
    <w:rsid w:val="004E0D93"/>
    <w:rsid w:val="004E6A06"/>
    <w:rsid w:val="00504BF3"/>
    <w:rsid w:val="00531094"/>
    <w:rsid w:val="00533DC1"/>
    <w:rsid w:val="00533DEE"/>
    <w:rsid w:val="00565A56"/>
    <w:rsid w:val="0062267B"/>
    <w:rsid w:val="00673C2F"/>
    <w:rsid w:val="006B460B"/>
    <w:rsid w:val="006B6EAF"/>
    <w:rsid w:val="006C2C6F"/>
    <w:rsid w:val="006C4408"/>
    <w:rsid w:val="006C762B"/>
    <w:rsid w:val="006D3BDE"/>
    <w:rsid w:val="006D42DD"/>
    <w:rsid w:val="006D569E"/>
    <w:rsid w:val="006E6D52"/>
    <w:rsid w:val="0070491C"/>
    <w:rsid w:val="00732FD9"/>
    <w:rsid w:val="00743434"/>
    <w:rsid w:val="00786DE0"/>
    <w:rsid w:val="00797A57"/>
    <w:rsid w:val="007B5B37"/>
    <w:rsid w:val="007D19C6"/>
    <w:rsid w:val="007E3A29"/>
    <w:rsid w:val="007E3ED0"/>
    <w:rsid w:val="0082354D"/>
    <w:rsid w:val="00831D2C"/>
    <w:rsid w:val="00846B90"/>
    <w:rsid w:val="0084725C"/>
    <w:rsid w:val="00884AF5"/>
    <w:rsid w:val="00894BE7"/>
    <w:rsid w:val="008A386D"/>
    <w:rsid w:val="008B62ED"/>
    <w:rsid w:val="008F3A40"/>
    <w:rsid w:val="00913806"/>
    <w:rsid w:val="00924BE2"/>
    <w:rsid w:val="00933898"/>
    <w:rsid w:val="00963D7D"/>
    <w:rsid w:val="009B0CE8"/>
    <w:rsid w:val="009D0EBD"/>
    <w:rsid w:val="00A32FF2"/>
    <w:rsid w:val="00A82AEF"/>
    <w:rsid w:val="00AC2CF0"/>
    <w:rsid w:val="00AF30D3"/>
    <w:rsid w:val="00B0003E"/>
    <w:rsid w:val="00B60FF9"/>
    <w:rsid w:val="00B8795C"/>
    <w:rsid w:val="00C007B8"/>
    <w:rsid w:val="00C26301"/>
    <w:rsid w:val="00C42DB7"/>
    <w:rsid w:val="00D149EF"/>
    <w:rsid w:val="00D20A89"/>
    <w:rsid w:val="00D60B14"/>
    <w:rsid w:val="00D60D57"/>
    <w:rsid w:val="00D84FB3"/>
    <w:rsid w:val="00D919F7"/>
    <w:rsid w:val="00D96C1C"/>
    <w:rsid w:val="00DB6C73"/>
    <w:rsid w:val="00DD189D"/>
    <w:rsid w:val="00DF25A2"/>
    <w:rsid w:val="00E1583E"/>
    <w:rsid w:val="00E3164F"/>
    <w:rsid w:val="00E37BE7"/>
    <w:rsid w:val="00E75948"/>
    <w:rsid w:val="00E85A12"/>
    <w:rsid w:val="00E85D57"/>
    <w:rsid w:val="00E90943"/>
    <w:rsid w:val="00F23B30"/>
    <w:rsid w:val="00F310C5"/>
    <w:rsid w:val="00F6748E"/>
    <w:rsid w:val="00F76661"/>
    <w:rsid w:val="00F86F00"/>
    <w:rsid w:val="00FC0D47"/>
    <w:rsid w:val="00FC4D3B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1AE20"/>
  <w15:chartTrackingRefBased/>
  <w15:docId w15:val="{4B3B1E77-D3EA-45FA-A674-9BB7BBD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846B90"/>
    <w:pPr>
      <w:spacing w:after="120"/>
      <w:jc w:val="left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846B9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aliases w:val="Heading3,Parágrafos Texto,List Paragraph"/>
    <w:basedOn w:val="Normal"/>
    <w:link w:val="PargrafodaListaCarter"/>
    <w:uiPriority w:val="34"/>
    <w:qFormat/>
    <w:rsid w:val="00846B9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argrafodaListaCarter">
    <w:name w:val="Parágrafo da Lista Caráter"/>
    <w:aliases w:val="Heading3 Caráter,Parágrafos Texto Caráter,List Paragraph Caráter"/>
    <w:link w:val="PargrafodaLista"/>
    <w:uiPriority w:val="34"/>
    <w:rsid w:val="00846B90"/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arter"/>
    <w:uiPriority w:val="99"/>
    <w:unhideWhenUsed/>
    <w:rsid w:val="00846B90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6B90"/>
    <w:rPr>
      <w:rFonts w:ascii="Times New Roman" w:eastAsia="Times New Roman" w:hAnsi="Times New Roman" w:cs="Times New Roman"/>
      <w:sz w:val="28"/>
      <w:szCs w:val="28"/>
      <w:lang w:eastAsia="pt-PT"/>
    </w:rPr>
  </w:style>
  <w:style w:type="paragraph" w:styleId="NormalWeb">
    <w:name w:val="Normal (Web)"/>
    <w:basedOn w:val="Normal"/>
    <w:uiPriority w:val="99"/>
    <w:unhideWhenUsed/>
    <w:rsid w:val="00846B90"/>
    <w:pPr>
      <w:jc w:val="left"/>
    </w:pPr>
    <w:rPr>
      <w:rFonts w:eastAsiaTheme="minorHAns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444E3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4E31"/>
    <w:rPr>
      <w:rFonts w:ascii="Times New Roman" w:eastAsia="Times New Roman" w:hAnsi="Times New Roman" w:cs="Times New Roman"/>
      <w:sz w:val="28"/>
      <w:szCs w:val="2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97A5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7A5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97A5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97A5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97A57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7A5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7A57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Lei</DesignacaoTipoIniciativa>
    <TipoIniciativa xmlns="2e97e158-1a31-4bff-9a0a-f8ebffd34ea8">J</TipoIniciativa>
    <DataDocumento xmlns="2e97e158-1a31-4bff-9a0a-f8ebffd34ea8">2021-01-05T00:00:00+00:00</DataDocumento>
    <IDFase xmlns="2e97e158-1a31-4bff-9a0a-f8ebffd34ea8">0</IDFase>
    <IDIniciativa xmlns="2e97e158-1a31-4bff-9a0a-f8ebffd34ea8">45584</IDIniciativa>
    <TipoDocumento xmlns="2e97e158-1a31-4bff-9a0a-f8ebffd34ea8">Texto</TipoDocumento>
    <NomeOriginalFicheiro xmlns="2e97e158-1a31-4bff-9a0a-f8ebffd34ea8">pjl615-XIV.docx</NomeOriginalFicheiro>
    <NROrdem xmlns="2e97e158-1a31-4bff-9a0a-f8ebffd34ea8">0</NROrdem>
    <PublicarInternet xmlns="2e97e158-1a31-4bff-9a0a-f8ebffd34ea8">true</PublicarInternet>
    <NRIniciativa xmlns="2e97e158-1a31-4bff-9a0a-f8ebffd34ea8">615</NRIniciativa>
    <Legislatura xmlns="2e97e158-1a31-4bff-9a0a-f8ebffd34ea8">XIV</Legislatura>
    <Sessao xmlns="2e97e158-1a31-4bff-9a0a-f8ebffd34ea8">2ª</Sessa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3482A-875D-452D-BD01-310EDA6D6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9078F9-E8A0-4361-BAF6-0A5E49611CA1}"/>
</file>

<file path=customXml/itemProps3.xml><?xml version="1.0" encoding="utf-8"?>
<ds:datastoreItem xmlns:ds="http://schemas.openxmlformats.org/officeDocument/2006/customXml" ds:itemID="{C22F94BA-664C-4837-9A31-707DF9078B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Maria Joao Monte</dc:creator>
  <cp:keywords/>
  <dc:description/>
  <cp:lastModifiedBy>Pedro Camacho</cp:lastModifiedBy>
  <cp:revision>2</cp:revision>
  <cp:lastPrinted>2020-04-16T16:02:00Z</cp:lastPrinted>
  <dcterms:created xsi:type="dcterms:W3CDTF">2021-01-05T17:17:00Z</dcterms:created>
  <dcterms:modified xsi:type="dcterms:W3CDTF">2021-01-05T17:17:00Z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407300</vt:r8>
  </property>
</Properties>
</file>