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B37D6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38379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778/XIV/2.ª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383795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Deputado Único Representante do Partido Chega (CH)</w:t>
            </w:r>
          </w:p>
        </w:tc>
      </w:tr>
      <w:tr w:rsidR="00CE0C78" w:rsidTr="00CD7C0E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383795" w:rsidP="00CD7C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795">
              <w:rPr>
                <w:rFonts w:ascii="Arial" w:hAnsi="Arial" w:cs="Arial"/>
                <w:b/>
                <w:bCs/>
                <w:sz w:val="20"/>
                <w:szCs w:val="20"/>
              </w:rPr>
              <w:t>Pela Alteração da Lei de Bases da Segurança Social, estimulando a contribuição de beneficiários de subsídios de longa duração na execução de funções públicas, sempre que para isso existam condições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B37D60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72BC6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B37D60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F40697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8563A7">
        <w:trPr>
          <w:trHeight w:val="7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472BC6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FE39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250B6" w:rsidTr="000F01C9">
        <w:trPr>
          <w:trHeight w:val="7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B37D60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8563A7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 e Segurança Social (10.ª)</w:t>
                </w:r>
              </w:sdtContent>
            </w:sdt>
            <w:r w:rsidR="00F40697">
              <w:rPr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01C9" w:rsidRPr="00BD4110" w:rsidRDefault="0089376B" w:rsidP="000F01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B37D60">
        <w:rPr>
          <w:rFonts w:ascii="Arial" w:hAnsi="Arial" w:cs="Arial"/>
          <w:sz w:val="20"/>
          <w:szCs w:val="20"/>
        </w:rPr>
        <w:t>7 de abril</w:t>
      </w:r>
      <w:bookmarkStart w:id="0" w:name="_GoBack"/>
      <w:bookmarkEnd w:id="0"/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0F01C9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37A0" w:rsidRPr="00BD4110">
        <w:rPr>
          <w:rFonts w:ascii="Arial" w:hAnsi="Arial" w:cs="Arial"/>
          <w:sz w:val="20"/>
          <w:szCs w:val="20"/>
        </w:rPr>
        <w:t xml:space="preserve">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  <w:r w:rsidR="000F01C9">
        <w:rPr>
          <w:rFonts w:ascii="Arial" w:hAnsi="Arial" w:cs="Arial"/>
          <w:sz w:val="20"/>
          <w:szCs w:val="20"/>
        </w:rPr>
        <w:t xml:space="preserve"> </w:t>
      </w:r>
    </w:p>
    <w:p w:rsidR="0089376B" w:rsidRPr="00BD4110" w:rsidRDefault="00472BC6" w:rsidP="000F01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0F01C9">
        <w:rPr>
          <w:rFonts w:ascii="Arial" w:hAnsi="Arial" w:cs="Arial"/>
          <w:sz w:val="20"/>
          <w:szCs w:val="20"/>
        </w:rPr>
        <w:t>(</w:t>
      </w:r>
      <w:proofErr w:type="spellStart"/>
      <w:r w:rsidR="000F01C9">
        <w:rPr>
          <w:rFonts w:ascii="Arial" w:hAnsi="Arial" w:cs="Arial"/>
          <w:sz w:val="20"/>
          <w:szCs w:val="20"/>
        </w:rPr>
        <w:t>ext</w:t>
      </w:r>
      <w:proofErr w:type="spellEnd"/>
      <w:r w:rsidR="000F01C9">
        <w:rPr>
          <w:rFonts w:ascii="Arial" w:hAnsi="Arial" w:cs="Arial"/>
          <w:sz w:val="20"/>
          <w:szCs w:val="20"/>
        </w:rPr>
        <w:t>. 11787)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01C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66F17"/>
    <w:rsid w:val="002921A5"/>
    <w:rsid w:val="002975D0"/>
    <w:rsid w:val="002A4F66"/>
    <w:rsid w:val="002C7536"/>
    <w:rsid w:val="002D1E96"/>
    <w:rsid w:val="00345E0D"/>
    <w:rsid w:val="0036781A"/>
    <w:rsid w:val="003754F8"/>
    <w:rsid w:val="00383795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511A7"/>
    <w:rsid w:val="00461CC7"/>
    <w:rsid w:val="00472BC6"/>
    <w:rsid w:val="0048635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10388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63A7"/>
    <w:rsid w:val="0085766D"/>
    <w:rsid w:val="0086071F"/>
    <w:rsid w:val="00864B96"/>
    <w:rsid w:val="00864E13"/>
    <w:rsid w:val="0086609F"/>
    <w:rsid w:val="00871605"/>
    <w:rsid w:val="008853FD"/>
    <w:rsid w:val="0089376B"/>
    <w:rsid w:val="008947C9"/>
    <w:rsid w:val="008C3CDA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768CA"/>
    <w:rsid w:val="009A6B4A"/>
    <w:rsid w:val="009B02CE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37D60"/>
    <w:rsid w:val="00B86590"/>
    <w:rsid w:val="00B9453A"/>
    <w:rsid w:val="00B95116"/>
    <w:rsid w:val="00BA6E18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82763"/>
    <w:rsid w:val="00C93514"/>
    <w:rsid w:val="00C945B2"/>
    <w:rsid w:val="00CA281F"/>
    <w:rsid w:val="00CD5A1A"/>
    <w:rsid w:val="00CD6E0D"/>
    <w:rsid w:val="00CD7C0E"/>
    <w:rsid w:val="00CE0C78"/>
    <w:rsid w:val="00D0056B"/>
    <w:rsid w:val="00D07794"/>
    <w:rsid w:val="00D27DF1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E050F2"/>
    <w:rsid w:val="00E06DC8"/>
    <w:rsid w:val="00E250B6"/>
    <w:rsid w:val="00E47796"/>
    <w:rsid w:val="00E51741"/>
    <w:rsid w:val="00E61889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0697"/>
    <w:rsid w:val="00F4465C"/>
    <w:rsid w:val="00F623A0"/>
    <w:rsid w:val="00F83752"/>
    <w:rsid w:val="00FB404A"/>
    <w:rsid w:val="00FB4623"/>
    <w:rsid w:val="00FE39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218A00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3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2021-04-06T23:00:00+00:00</DataDocumento>
    <IDFase xmlns="2e97e158-1a31-4bff-9a0a-f8ebffd34ea8">1233022</IDFase>
    <IDIniciativa xmlns="2e97e158-1a31-4bff-9a0a-f8ebffd34ea8">110636</IDIniciativa>
    <TipoDocumento xmlns="2e97e158-1a31-4bff-9a0a-f8ebffd34ea8">Anexo</TipoDocumento>
    <NomeOriginalFicheiro xmlns="2e97e158-1a31-4bff-9a0a-f8ebffd34ea8">NA PJL 778-XIV-2 (CH).docx</NomeOriginalFicheiro>
    <NROrdem xmlns="2e97e158-1a31-4bff-9a0a-f8ebffd34ea8">1</NROrdem>
    <PublicarInternet xmlns="2e97e158-1a31-4bff-9a0a-f8ebffd34ea8">true</PublicarInternet>
    <NRIniciativa xmlns="2e97e158-1a31-4bff-9a0a-f8ebffd34ea8">778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60E93A1-0AE7-4AEF-A0D8-8CC877669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33DF0-002E-4224-BB18-E43364587F27}"/>
</file>

<file path=customXml/itemProps3.xml><?xml version="1.0" encoding="utf-8"?>
<ds:datastoreItem xmlns:ds="http://schemas.openxmlformats.org/officeDocument/2006/customXml" ds:itemID="{F46A9BE2-E2E4-4FD7-B892-9E26CEEEC6F0}"/>
</file>

<file path=customXml/itemProps4.xml><?xml version="1.0" encoding="utf-8"?>
<ds:datastoreItem xmlns:ds="http://schemas.openxmlformats.org/officeDocument/2006/customXml" ds:itemID="{BBBD125F-15A2-4484-9738-D18AF4797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2021-04-07T11:53:00Z</dcterms:created>
  <dcterms:modified xsi:type="dcterms:W3CDTF">2021-04-07T11:53:00Z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523600</vt:r8>
  </property>
</Properties>
</file>