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13" w:rsidRDefault="00D07ABD" w:rsidP="00496C13">
      <w:pPr>
        <w:jc w:val="center"/>
        <w:rPr>
          <w:b/>
          <w:bCs/>
        </w:rPr>
      </w:pPr>
      <w:r>
        <w:rPr>
          <w:b/>
          <w:bCs/>
        </w:rPr>
        <w:t>Projeto de v</w:t>
      </w:r>
      <w:r w:rsidR="00496C13" w:rsidRPr="00496C13">
        <w:rPr>
          <w:b/>
          <w:bCs/>
        </w:rPr>
        <w:t>oto de solidariedade</w:t>
      </w:r>
      <w:r>
        <w:rPr>
          <w:b/>
          <w:bCs/>
        </w:rPr>
        <w:t xml:space="preserve"> n.º 346/XIV</w:t>
      </w:r>
      <w:bookmarkStart w:id="0" w:name="_GoBack"/>
      <w:bookmarkEnd w:id="0"/>
    </w:p>
    <w:p w:rsidR="00496C13" w:rsidRPr="00496C13" w:rsidRDefault="00496C13" w:rsidP="00496C13">
      <w:pPr>
        <w:jc w:val="center"/>
      </w:pPr>
    </w:p>
    <w:p w:rsidR="00496C13" w:rsidRPr="00496C13" w:rsidRDefault="00496C13" w:rsidP="00496C13">
      <w:pPr>
        <w:jc w:val="center"/>
      </w:pPr>
      <w:r w:rsidRPr="00496C13">
        <w:rPr>
          <w:b/>
          <w:bCs/>
        </w:rPr>
        <w:t>Pelo respeito da soberania, independência e integridade territorial da República de Chipre</w:t>
      </w:r>
    </w:p>
    <w:p w:rsidR="00496C13" w:rsidRPr="00496C13" w:rsidRDefault="00496C13" w:rsidP="00496C13">
      <w:pPr>
        <w:jc w:val="both"/>
      </w:pPr>
    </w:p>
    <w:p w:rsidR="00496C13" w:rsidRPr="00496C13" w:rsidRDefault="00496C13" w:rsidP="00496C13">
      <w:pPr>
        <w:jc w:val="both"/>
      </w:pPr>
      <w:r w:rsidRPr="00496C13">
        <w:t xml:space="preserve">No passado dia 1 de </w:t>
      </w:r>
      <w:r>
        <w:t>o</w:t>
      </w:r>
      <w:r w:rsidRPr="00496C13">
        <w:t>utubro, Chipre assinalou os 60 anos da sua independência.</w:t>
      </w:r>
    </w:p>
    <w:p w:rsidR="00496C13" w:rsidRPr="00496C13" w:rsidRDefault="00496C13" w:rsidP="00496C13">
      <w:pPr>
        <w:jc w:val="both"/>
      </w:pPr>
    </w:p>
    <w:p w:rsidR="00496C13" w:rsidRPr="00496C13" w:rsidRDefault="00496C13" w:rsidP="00496C13">
      <w:pPr>
        <w:jc w:val="both"/>
      </w:pPr>
      <w:r w:rsidRPr="00496C13">
        <w:t>Desde 1974, a Turquia ocupa ilegalmente territórios de Chipre. Diversas Resoluções da ONU exigem a retirada das tropas turcas e dos colonos e a restauração da soberania e integridade territorial da República de Chipre.</w:t>
      </w:r>
    </w:p>
    <w:p w:rsidR="00496C13" w:rsidRPr="00496C13" w:rsidRDefault="00496C13" w:rsidP="00496C13">
      <w:pPr>
        <w:jc w:val="both"/>
      </w:pPr>
    </w:p>
    <w:p w:rsidR="00496C13" w:rsidRPr="00496C13" w:rsidRDefault="00496C13" w:rsidP="00496C13">
      <w:pPr>
        <w:jc w:val="both"/>
      </w:pPr>
      <w:r w:rsidRPr="00496C13">
        <w:t xml:space="preserve">Acordos de Alto Nível entre líderes das comunidades cipriota-grega e cipriota-turca preveem a transformação da República de Chipre num Estado unitário, assente numa federação </w:t>
      </w:r>
      <w:proofErr w:type="spellStart"/>
      <w:r w:rsidRPr="00496C13">
        <w:t>bicomunal</w:t>
      </w:r>
      <w:proofErr w:type="spellEnd"/>
      <w:r w:rsidRPr="00496C13">
        <w:t xml:space="preserve"> e </w:t>
      </w:r>
      <w:proofErr w:type="spellStart"/>
      <w:r w:rsidRPr="00496C13">
        <w:t>bizonal</w:t>
      </w:r>
      <w:proofErr w:type="spellEnd"/>
      <w:r w:rsidRPr="00496C13">
        <w:t>, com igualdade política, sendo administradas pelas respetivas</w:t>
      </w:r>
      <w:r>
        <w:t xml:space="preserve"> </w:t>
      </w:r>
      <w:r w:rsidRPr="00496C13">
        <w:t xml:space="preserve">comunidades, solução igualmente preconizada por Resoluções do Conselho de Segurança da ONU. </w:t>
      </w:r>
    </w:p>
    <w:p w:rsidR="00496C13" w:rsidRPr="00496C13" w:rsidRDefault="00496C13" w:rsidP="00496C13">
      <w:pPr>
        <w:jc w:val="both"/>
      </w:pPr>
    </w:p>
    <w:p w:rsidR="00496C13" w:rsidRPr="00496C13" w:rsidRDefault="00496C13" w:rsidP="00496C13">
      <w:pPr>
        <w:jc w:val="both"/>
      </w:pPr>
      <w:r w:rsidRPr="00496C13">
        <w:t xml:space="preserve">No entanto, a Turquia mantém a ocupação de parte do território da República de Chipre e desenvolve uma ação visando a exploração ilegal de recursos naturais na Zona Económica Exclusiva de Chipre, violando o Direito Internacional e, em particular, o Direito do Mar. E em relação a </w:t>
      </w:r>
      <w:proofErr w:type="spellStart"/>
      <w:r w:rsidRPr="00496C13">
        <w:t>Famagusta</w:t>
      </w:r>
      <w:proofErr w:type="spellEnd"/>
      <w:r w:rsidRPr="00496C13">
        <w:t>, a Turquia ameaça com a</w:t>
      </w:r>
      <w:r>
        <w:t>ç</w:t>
      </w:r>
      <w:r w:rsidRPr="00496C13">
        <w:t>ões unilaterais também elas violadoras do Direito Internacional e de Resoluções do Conselho de Segurança da ONU.</w:t>
      </w:r>
    </w:p>
    <w:p w:rsidR="00496C13" w:rsidRPr="00496C13" w:rsidRDefault="00496C13" w:rsidP="00496C13">
      <w:pPr>
        <w:jc w:val="both"/>
      </w:pPr>
    </w:p>
    <w:p w:rsidR="00496C13" w:rsidRPr="00496C13" w:rsidRDefault="00496C13" w:rsidP="00496C13">
      <w:pPr>
        <w:jc w:val="both"/>
      </w:pPr>
      <w:r w:rsidRPr="00496C13">
        <w:t xml:space="preserve">A acentuação da política de ocupação por parte da Turquia insere-se na escalada de instalação de significativos meios militares por parte de vários países no Mediterrâneo, o que representa uma acrescida ameaça à paz e à perspetiva de concretização de uma solução justa para o problema de Chipre. </w:t>
      </w:r>
    </w:p>
    <w:p w:rsidR="00496C13" w:rsidRPr="00496C13" w:rsidRDefault="00496C13" w:rsidP="00496C13">
      <w:pPr>
        <w:jc w:val="both"/>
      </w:pPr>
    </w:p>
    <w:p w:rsidR="00496C13" w:rsidRPr="00496C13" w:rsidRDefault="00496C13" w:rsidP="00496C13">
      <w:pPr>
        <w:jc w:val="both"/>
      </w:pPr>
      <w:r w:rsidRPr="00496C13">
        <w:t>Assim, a Assembleia da República:</w:t>
      </w:r>
    </w:p>
    <w:p w:rsidR="00496C13" w:rsidRPr="00496C13" w:rsidRDefault="00496C13" w:rsidP="00496C13">
      <w:pPr>
        <w:jc w:val="both"/>
      </w:pPr>
    </w:p>
    <w:p w:rsidR="00496C13" w:rsidRPr="00496C13" w:rsidRDefault="00496C13" w:rsidP="00496C13">
      <w:pPr>
        <w:ind w:firstLine="708"/>
        <w:jc w:val="both"/>
      </w:pPr>
      <w:r w:rsidRPr="00496C13">
        <w:t>- Insta ao fim da ocupação, divisão e colonização de uma parte do território de Chipre por parte da Turquia;</w:t>
      </w:r>
    </w:p>
    <w:p w:rsidR="00496C13" w:rsidRPr="00496C13" w:rsidRDefault="00496C13" w:rsidP="00496C13">
      <w:pPr>
        <w:jc w:val="both"/>
      </w:pPr>
    </w:p>
    <w:p w:rsidR="00496C13" w:rsidRPr="00496C13" w:rsidRDefault="00496C13" w:rsidP="00496C13">
      <w:pPr>
        <w:ind w:firstLine="708"/>
        <w:jc w:val="both"/>
      </w:pPr>
      <w:r w:rsidRPr="00496C13">
        <w:t xml:space="preserve">- Insta ao reatamento de negociações sérias visando a solução para o problema de Chipre, com a restauração da unidade, integridade territorial, soberania e independência da República de Chipre, e sua transformação numa federação </w:t>
      </w:r>
      <w:proofErr w:type="spellStart"/>
      <w:r w:rsidRPr="00496C13">
        <w:t>bicomunal</w:t>
      </w:r>
      <w:proofErr w:type="spellEnd"/>
      <w:r w:rsidRPr="00496C13">
        <w:t xml:space="preserve"> e </w:t>
      </w:r>
      <w:proofErr w:type="spellStart"/>
      <w:r w:rsidRPr="00496C13">
        <w:t>bizonal</w:t>
      </w:r>
      <w:proofErr w:type="spellEnd"/>
      <w:r w:rsidRPr="00496C13">
        <w:t>, com igualdade política, conforme as Resoluções das Nações Unidas, o Direito Internacional e os acordos anteriormente alcançados.</w:t>
      </w:r>
    </w:p>
    <w:p w:rsidR="001B54DF" w:rsidRDefault="001B54DF" w:rsidP="00496C13"/>
    <w:p w:rsidR="00496C13" w:rsidRDefault="00496C13" w:rsidP="00496C13"/>
    <w:p w:rsidR="00496C13" w:rsidRDefault="00496C13" w:rsidP="00496C13">
      <w:pPr>
        <w:jc w:val="center"/>
      </w:pPr>
      <w:r>
        <w:t>Assembleia da República, 9 de outubro de 2020</w:t>
      </w:r>
    </w:p>
    <w:p w:rsidR="00496C13" w:rsidRDefault="00496C13" w:rsidP="00496C13">
      <w:pPr>
        <w:jc w:val="center"/>
      </w:pPr>
    </w:p>
    <w:p w:rsidR="00496C13" w:rsidRDefault="00496C13" w:rsidP="00496C13">
      <w:pPr>
        <w:jc w:val="center"/>
      </w:pPr>
      <w:r>
        <w:t>Os Deputados,</w:t>
      </w:r>
    </w:p>
    <w:p w:rsidR="00496C13" w:rsidRDefault="00496C13" w:rsidP="00496C13">
      <w:pPr>
        <w:jc w:val="center"/>
      </w:pPr>
    </w:p>
    <w:p w:rsidR="00496C13" w:rsidRPr="00496C13" w:rsidRDefault="00496C13" w:rsidP="00496C13">
      <w:pPr>
        <w:jc w:val="center"/>
        <w:rPr>
          <w:b/>
          <w:bCs/>
        </w:rPr>
      </w:pPr>
      <w:r>
        <w:rPr>
          <w:b/>
          <w:bCs/>
        </w:rPr>
        <w:t>JOÃO OLIVEIRA; ANTÓNIO FILIPE; PAULA SANTOS; JERÓNIMO DE SOUSA; DUARTE ALVES; ALMA RIVERA; DIANA FERREIRA; BRUNO DIAS; ANA MESQUITA; JOÃO DIAS</w:t>
      </w:r>
    </w:p>
    <w:sectPr w:rsidR="00496C13" w:rsidRPr="00496C13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7E" w:rsidRDefault="00802B7E">
      <w:r>
        <w:separator/>
      </w:r>
    </w:p>
  </w:endnote>
  <w:endnote w:type="continuationSeparator" w:id="0">
    <w:p w:rsidR="00802B7E" w:rsidRDefault="008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7E" w:rsidRDefault="00802B7E">
      <w:r>
        <w:separator/>
      </w:r>
    </w:p>
  </w:footnote>
  <w:footnote w:type="continuationSeparator" w:id="0">
    <w:p w:rsidR="00802B7E" w:rsidRDefault="0080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2489C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6C13"/>
    <w:rsid w:val="00497251"/>
    <w:rsid w:val="004B0068"/>
    <w:rsid w:val="004C1A3F"/>
    <w:rsid w:val="004E243F"/>
    <w:rsid w:val="004E2E51"/>
    <w:rsid w:val="004F5662"/>
    <w:rsid w:val="00522919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02B7E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72E6"/>
    <w:rsid w:val="00D01480"/>
    <w:rsid w:val="00D07ABD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DA9A2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2020-10-08T23:00:00+00:00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115903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2432A3D-5C8C-457D-9BCD-867B853FA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71544-DFE3-49FF-B70B-C682FB391779}"/>
</file>

<file path=customXml/itemProps3.xml><?xml version="1.0" encoding="utf-8"?>
<ds:datastoreItem xmlns:ds="http://schemas.openxmlformats.org/officeDocument/2006/customXml" ds:itemID="{D78E7D88-FBA4-4A16-BFA3-E76DFB6EF35D}"/>
</file>

<file path=customXml/itemProps4.xml><?xml version="1.0" encoding="utf-8"?>
<ds:datastoreItem xmlns:ds="http://schemas.openxmlformats.org/officeDocument/2006/customXml" ds:itemID="{2EFC24ED-6C98-46D6-A85C-AD2F8A95A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1906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solidariedade (PCP) - Pelo respeito da soberania, independência e integridade territorial da República de Chipre</dc:title>
  <dc:subject/>
  <dc:creator>ac</dc:creator>
  <cp:keywords/>
  <dc:description/>
  <cp:lastModifiedBy>Pedro Camacho</cp:lastModifiedBy>
  <cp:revision>2</cp:revision>
  <cp:lastPrinted>2019-11-29T11:10:00Z</cp:lastPrinted>
  <dcterms:created xsi:type="dcterms:W3CDTF">2020-10-09T13:38:00Z</dcterms:created>
  <dcterms:modified xsi:type="dcterms:W3CDTF">2020-10-09T13:38:00Z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54700</vt:r8>
  </property>
</Properties>
</file>