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1D" w:rsidRPr="004478A7" w:rsidRDefault="00DB07B8" w:rsidP="00DE24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78A7">
        <w:rPr>
          <w:rFonts w:ascii="Times New Roman" w:hAnsi="Times New Roman" w:cs="Times New Roman"/>
          <w:b/>
        </w:rPr>
        <w:t xml:space="preserve">VOTO DE PREOCUPAÇÃO </w:t>
      </w:r>
      <w:r w:rsidR="00DE241D">
        <w:rPr>
          <w:rFonts w:ascii="Times New Roman" w:hAnsi="Times New Roman" w:cs="Times New Roman"/>
          <w:b/>
        </w:rPr>
        <w:t xml:space="preserve">E SAUDAÇÃO </w:t>
      </w:r>
      <w:r w:rsidRPr="004478A7">
        <w:rPr>
          <w:rFonts w:ascii="Times New Roman" w:hAnsi="Times New Roman" w:cs="Times New Roman"/>
          <w:b/>
        </w:rPr>
        <w:t xml:space="preserve">N.º </w:t>
      </w:r>
      <w:r w:rsidR="00325AFA">
        <w:rPr>
          <w:rFonts w:ascii="Times New Roman" w:hAnsi="Times New Roman" w:cs="Times New Roman"/>
          <w:b/>
        </w:rPr>
        <w:t>834</w:t>
      </w:r>
      <w:bookmarkStart w:id="0" w:name="_GoBack"/>
      <w:bookmarkEnd w:id="0"/>
      <w:r w:rsidRPr="004478A7">
        <w:rPr>
          <w:rFonts w:ascii="Times New Roman" w:hAnsi="Times New Roman" w:cs="Times New Roman"/>
          <w:b/>
        </w:rPr>
        <w:t>/XIII/4.ª</w:t>
      </w:r>
    </w:p>
    <w:p w:rsidR="00DB07B8" w:rsidRPr="004478A7" w:rsidRDefault="003B41FF" w:rsidP="00DE24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PELO</w:t>
      </w:r>
      <w:r w:rsidR="00DB07B8" w:rsidRPr="004478A7">
        <w:rPr>
          <w:rFonts w:ascii="Times New Roman" w:hAnsi="Times New Roman" w:cs="Times New Roman"/>
          <w:b/>
        </w:rPr>
        <w:t xml:space="preserve"> IMPAC</w:t>
      </w:r>
      <w:r>
        <w:rPr>
          <w:rFonts w:ascii="Times New Roman" w:hAnsi="Times New Roman" w:cs="Times New Roman"/>
          <w:b/>
        </w:rPr>
        <w:t>TO</w:t>
      </w:r>
      <w:r w:rsidR="00DB07B8" w:rsidRPr="004478A7">
        <w:rPr>
          <w:rFonts w:ascii="Times New Roman" w:hAnsi="Times New Roman" w:cs="Times New Roman"/>
          <w:b/>
        </w:rPr>
        <w:t xml:space="preserve"> DAS ALTERAÇÕES CLIMÁTICAS</w:t>
      </w:r>
      <w:r w:rsidR="00DE241D">
        <w:rPr>
          <w:rFonts w:ascii="Times New Roman" w:hAnsi="Times New Roman" w:cs="Times New Roman"/>
          <w:b/>
        </w:rPr>
        <w:t xml:space="preserve"> E PELAS POSIÇÕES </w:t>
      </w:r>
      <w:r w:rsidR="00CE6893">
        <w:rPr>
          <w:rFonts w:ascii="Times New Roman" w:hAnsi="Times New Roman" w:cs="Times New Roman"/>
          <w:b/>
        </w:rPr>
        <w:t xml:space="preserve">ADOTADAS PELOS </w:t>
      </w:r>
      <w:r w:rsidR="00DE241D">
        <w:rPr>
          <w:rFonts w:ascii="Times New Roman" w:hAnsi="Times New Roman" w:cs="Times New Roman"/>
          <w:b/>
        </w:rPr>
        <w:t xml:space="preserve">PARLAMENTOS DO REINO UNIDO E DA IRLANDA </w:t>
      </w:r>
    </w:p>
    <w:p w:rsidR="001376F0" w:rsidRDefault="001376F0" w:rsidP="001376F0">
      <w:pPr>
        <w:spacing w:after="0" w:line="360" w:lineRule="auto"/>
        <w:jc w:val="both"/>
      </w:pPr>
    </w:p>
    <w:p w:rsidR="001376F0" w:rsidRPr="00A344C2" w:rsidRDefault="00664E4A" w:rsidP="007039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44C2">
        <w:rPr>
          <w:rFonts w:ascii="Times New Roman" w:hAnsi="Times New Roman" w:cs="Times New Roman"/>
        </w:rPr>
        <w:t xml:space="preserve">A ocorrência sistemática de uma série de fenómenos meteorológicos extremos um pouco por todo </w:t>
      </w:r>
      <w:r w:rsidR="00DE241D">
        <w:rPr>
          <w:rFonts w:ascii="Times New Roman" w:hAnsi="Times New Roman" w:cs="Times New Roman"/>
        </w:rPr>
        <w:t xml:space="preserve">o mundo </w:t>
      </w:r>
      <w:r w:rsidR="006D508C" w:rsidRPr="00A344C2">
        <w:rPr>
          <w:rFonts w:ascii="Times New Roman" w:hAnsi="Times New Roman" w:cs="Times New Roman"/>
        </w:rPr>
        <w:t xml:space="preserve">reflete a premência da salvaguarda do estado ambiental do Planeta e da qualidade de vida das gerações futuras. </w:t>
      </w:r>
    </w:p>
    <w:p w:rsidR="003B41FF" w:rsidRPr="00A344C2" w:rsidRDefault="000668A7" w:rsidP="007039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44C2">
        <w:rPr>
          <w:rFonts w:ascii="Times New Roman" w:hAnsi="Times New Roman" w:cs="Times New Roman"/>
        </w:rPr>
        <w:t xml:space="preserve">Tanto a consciencialização ambiental como as atitudes perante os </w:t>
      </w:r>
      <w:r w:rsidR="00DF3435">
        <w:rPr>
          <w:rFonts w:ascii="Times New Roman" w:hAnsi="Times New Roman" w:cs="Times New Roman"/>
        </w:rPr>
        <w:t>efeitos nocivos</w:t>
      </w:r>
      <w:r w:rsidRPr="00A344C2">
        <w:rPr>
          <w:rFonts w:ascii="Times New Roman" w:hAnsi="Times New Roman" w:cs="Times New Roman"/>
        </w:rPr>
        <w:t xml:space="preserve"> das alterações climáticas ainda não encontraram reflexo </w:t>
      </w:r>
      <w:r w:rsidR="00AB23BC" w:rsidRPr="00A344C2">
        <w:rPr>
          <w:rFonts w:ascii="Times New Roman" w:hAnsi="Times New Roman" w:cs="Times New Roman"/>
        </w:rPr>
        <w:t xml:space="preserve">político e institucional adequado </w:t>
      </w:r>
      <w:r w:rsidR="004478A7" w:rsidRPr="00A344C2">
        <w:rPr>
          <w:rFonts w:ascii="Times New Roman" w:hAnsi="Times New Roman" w:cs="Times New Roman"/>
        </w:rPr>
        <w:t>ao nível internacional</w:t>
      </w:r>
      <w:r w:rsidRPr="00A344C2">
        <w:rPr>
          <w:rFonts w:ascii="Times New Roman" w:hAnsi="Times New Roman" w:cs="Times New Roman"/>
        </w:rPr>
        <w:t xml:space="preserve">. </w:t>
      </w:r>
      <w:r w:rsidR="00800CDF" w:rsidRPr="00A344C2">
        <w:rPr>
          <w:rFonts w:ascii="Times New Roman" w:hAnsi="Times New Roman" w:cs="Times New Roman"/>
        </w:rPr>
        <w:t xml:space="preserve">Bastará consultar </w:t>
      </w:r>
      <w:r w:rsidR="004478A7" w:rsidRPr="00A344C2">
        <w:rPr>
          <w:rFonts w:ascii="Times New Roman" w:hAnsi="Times New Roman" w:cs="Times New Roman"/>
        </w:rPr>
        <w:t xml:space="preserve">o último </w:t>
      </w:r>
      <w:r w:rsidR="006D508C" w:rsidRPr="00A344C2">
        <w:rPr>
          <w:rFonts w:ascii="Times New Roman" w:hAnsi="Times New Roman" w:cs="Times New Roman"/>
        </w:rPr>
        <w:t xml:space="preserve">relatório </w:t>
      </w:r>
      <w:r w:rsidR="00800CDF" w:rsidRPr="00A344C2">
        <w:rPr>
          <w:rFonts w:ascii="Times New Roman" w:hAnsi="Times New Roman" w:cs="Times New Roman"/>
        </w:rPr>
        <w:t xml:space="preserve">da ONU </w:t>
      </w:r>
      <w:r w:rsidRPr="00A344C2">
        <w:rPr>
          <w:rFonts w:ascii="Times New Roman" w:hAnsi="Times New Roman" w:cs="Times New Roman"/>
        </w:rPr>
        <w:t xml:space="preserve">sobre as </w:t>
      </w:r>
      <w:r w:rsidRPr="00A344C2">
        <w:rPr>
          <w:rFonts w:ascii="Times New Roman" w:hAnsi="Times New Roman" w:cs="Times New Roman"/>
          <w:i/>
        </w:rPr>
        <w:t>Perspetivas Mundiais para o Ambiente</w:t>
      </w:r>
      <w:r w:rsidR="004478A7" w:rsidRPr="00A344C2">
        <w:rPr>
          <w:rFonts w:ascii="Times New Roman" w:hAnsi="Times New Roman" w:cs="Times New Roman"/>
          <w:i/>
        </w:rPr>
        <w:t xml:space="preserve">, </w:t>
      </w:r>
      <w:r w:rsidR="004478A7" w:rsidRPr="00A344C2">
        <w:rPr>
          <w:rFonts w:ascii="Times New Roman" w:hAnsi="Times New Roman" w:cs="Times New Roman"/>
        </w:rPr>
        <w:t>divulgado no início do ano,</w:t>
      </w:r>
      <w:r w:rsidR="00800CDF" w:rsidRPr="00A344C2">
        <w:rPr>
          <w:rFonts w:ascii="Times New Roman" w:hAnsi="Times New Roman" w:cs="Times New Roman"/>
        </w:rPr>
        <w:t xml:space="preserve"> para se obter uma imagem expressiva </w:t>
      </w:r>
      <w:r w:rsidR="004478A7" w:rsidRPr="00A344C2">
        <w:rPr>
          <w:rFonts w:ascii="Times New Roman" w:hAnsi="Times New Roman" w:cs="Times New Roman"/>
        </w:rPr>
        <w:t xml:space="preserve">das implicações das alterações climáticas. </w:t>
      </w:r>
      <w:r w:rsidR="003B41FF" w:rsidRPr="00A344C2">
        <w:rPr>
          <w:rFonts w:ascii="Times New Roman" w:hAnsi="Times New Roman" w:cs="Times New Roman"/>
        </w:rPr>
        <w:t>O insucesso no combate às alterações climáticas poderá ser, de forma derradeira e inquestionável, altamente prejudicial para o nosso país, na medida em que surge</w:t>
      </w:r>
      <w:r w:rsidR="00DF3435">
        <w:rPr>
          <w:rFonts w:ascii="Times New Roman" w:hAnsi="Times New Roman" w:cs="Times New Roman"/>
        </w:rPr>
        <w:t>,</w:t>
      </w:r>
      <w:r w:rsidR="003B41FF" w:rsidRPr="00A344C2">
        <w:rPr>
          <w:rFonts w:ascii="Times New Roman" w:hAnsi="Times New Roman" w:cs="Times New Roman"/>
        </w:rPr>
        <w:t xml:space="preserve"> </w:t>
      </w:r>
      <w:r w:rsidR="00A344C2" w:rsidRPr="00A344C2">
        <w:rPr>
          <w:rFonts w:ascii="Times New Roman" w:hAnsi="Times New Roman" w:cs="Times New Roman"/>
        </w:rPr>
        <w:t>num dos relatórios da ONU</w:t>
      </w:r>
      <w:r w:rsidR="00DF3435">
        <w:rPr>
          <w:rFonts w:ascii="Times New Roman" w:hAnsi="Times New Roman" w:cs="Times New Roman"/>
        </w:rPr>
        <w:t>,</w:t>
      </w:r>
      <w:r w:rsidR="00A344C2" w:rsidRPr="00A344C2">
        <w:rPr>
          <w:rFonts w:ascii="Times New Roman" w:hAnsi="Times New Roman" w:cs="Times New Roman"/>
        </w:rPr>
        <w:t xml:space="preserve"> </w:t>
      </w:r>
      <w:r w:rsidR="003B41FF" w:rsidRPr="00A344C2">
        <w:rPr>
          <w:rFonts w:ascii="Times New Roman" w:hAnsi="Times New Roman" w:cs="Times New Roman"/>
        </w:rPr>
        <w:t>como um dos principais países europeus expostos aos seus efeitos.</w:t>
      </w:r>
    </w:p>
    <w:p w:rsidR="001376F0" w:rsidRPr="00A344C2" w:rsidRDefault="007A4846" w:rsidP="007039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44C2">
        <w:rPr>
          <w:rFonts w:ascii="Times New Roman" w:hAnsi="Times New Roman" w:cs="Times New Roman"/>
        </w:rPr>
        <w:t>Numa altura em que ainda é possível l</w:t>
      </w:r>
      <w:r w:rsidR="001376F0" w:rsidRPr="00A344C2">
        <w:rPr>
          <w:rFonts w:ascii="Times New Roman" w:hAnsi="Times New Roman" w:cs="Times New Roman"/>
        </w:rPr>
        <w:t xml:space="preserve">imitar o aumento do aquecimento médio global </w:t>
      </w:r>
      <w:r w:rsidRPr="00A344C2">
        <w:rPr>
          <w:rFonts w:ascii="Times New Roman" w:hAnsi="Times New Roman" w:cs="Times New Roman"/>
        </w:rPr>
        <w:t xml:space="preserve">a 1,5 graus, é preciso dirigir o melhor do nosso esforço para a proteção do sistema climático da Terra através da </w:t>
      </w:r>
      <w:r w:rsidR="001D0529" w:rsidRPr="00A344C2">
        <w:rPr>
          <w:rFonts w:ascii="Times New Roman" w:hAnsi="Times New Roman" w:cs="Times New Roman"/>
        </w:rPr>
        <w:t>implementação do Acordo de Paris</w:t>
      </w:r>
      <w:r w:rsidR="001376F0" w:rsidRPr="00A344C2">
        <w:rPr>
          <w:rFonts w:ascii="Times New Roman" w:hAnsi="Times New Roman" w:cs="Times New Roman"/>
        </w:rPr>
        <w:t xml:space="preserve">, </w:t>
      </w:r>
      <w:r w:rsidR="001D0529" w:rsidRPr="00A344C2">
        <w:rPr>
          <w:rFonts w:ascii="Times New Roman" w:hAnsi="Times New Roman" w:cs="Times New Roman"/>
        </w:rPr>
        <w:t xml:space="preserve">acelerando </w:t>
      </w:r>
      <w:r w:rsidRPr="00A344C2">
        <w:rPr>
          <w:rFonts w:ascii="Times New Roman" w:hAnsi="Times New Roman" w:cs="Times New Roman"/>
        </w:rPr>
        <w:t>a redução das emissões d</w:t>
      </w:r>
      <w:r w:rsidR="00DF3435">
        <w:rPr>
          <w:rFonts w:ascii="Times New Roman" w:hAnsi="Times New Roman" w:cs="Times New Roman"/>
        </w:rPr>
        <w:t>e gases com efeito de estufa</w:t>
      </w:r>
      <w:r w:rsidRPr="00A344C2">
        <w:rPr>
          <w:rFonts w:ascii="Times New Roman" w:hAnsi="Times New Roman" w:cs="Times New Roman"/>
        </w:rPr>
        <w:t xml:space="preserve"> e</w:t>
      </w:r>
      <w:r w:rsidR="001D0529" w:rsidRPr="00A344C2">
        <w:rPr>
          <w:rFonts w:ascii="Times New Roman" w:hAnsi="Times New Roman" w:cs="Times New Roman"/>
        </w:rPr>
        <w:t xml:space="preserve"> </w:t>
      </w:r>
      <w:r w:rsidRPr="00A344C2">
        <w:rPr>
          <w:rFonts w:ascii="Times New Roman" w:hAnsi="Times New Roman" w:cs="Times New Roman"/>
        </w:rPr>
        <w:t>a transição de uma economi</w:t>
      </w:r>
      <w:r w:rsidR="001D0529" w:rsidRPr="00A344C2">
        <w:rPr>
          <w:rFonts w:ascii="Times New Roman" w:hAnsi="Times New Roman" w:cs="Times New Roman"/>
        </w:rPr>
        <w:t>a menos dependente</w:t>
      </w:r>
      <w:r w:rsidRPr="00A344C2">
        <w:rPr>
          <w:rFonts w:ascii="Times New Roman" w:hAnsi="Times New Roman" w:cs="Times New Roman"/>
        </w:rPr>
        <w:t xml:space="preserve"> de carbono</w:t>
      </w:r>
      <w:r w:rsidR="00196692" w:rsidRPr="00A344C2">
        <w:rPr>
          <w:rFonts w:ascii="Times New Roman" w:hAnsi="Times New Roman" w:cs="Times New Roman"/>
        </w:rPr>
        <w:t xml:space="preserve">, objetivos que não se coadunam com medidas ou condutas unilaterais. </w:t>
      </w:r>
      <w:r w:rsidR="001376F0" w:rsidRPr="00A344C2">
        <w:rPr>
          <w:rFonts w:ascii="Times New Roman" w:hAnsi="Times New Roman" w:cs="Times New Roman"/>
        </w:rPr>
        <w:t xml:space="preserve"> </w:t>
      </w:r>
    </w:p>
    <w:p w:rsidR="00196692" w:rsidRPr="00A344C2" w:rsidRDefault="00196692" w:rsidP="007039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44C2">
        <w:rPr>
          <w:rFonts w:ascii="Times New Roman" w:hAnsi="Times New Roman" w:cs="Times New Roman"/>
        </w:rPr>
        <w:t xml:space="preserve">As instituições traduzem as respostas que formulamos em conformidade com os compromissos de honra que assumimos face às gerações futuras. </w:t>
      </w:r>
      <w:r w:rsidR="003B41FF" w:rsidRPr="00A344C2">
        <w:rPr>
          <w:rFonts w:ascii="Times New Roman" w:hAnsi="Times New Roman" w:cs="Times New Roman"/>
        </w:rPr>
        <w:t>As</w:t>
      </w:r>
      <w:r w:rsidR="001D0529" w:rsidRPr="00A344C2">
        <w:rPr>
          <w:rFonts w:ascii="Times New Roman" w:hAnsi="Times New Roman" w:cs="Times New Roman"/>
        </w:rPr>
        <w:t xml:space="preserve"> dinâmicas desencadeadas </w:t>
      </w:r>
      <w:r w:rsidR="001376F0" w:rsidRPr="00A344C2">
        <w:rPr>
          <w:rFonts w:ascii="Times New Roman" w:hAnsi="Times New Roman" w:cs="Times New Roman"/>
        </w:rPr>
        <w:t>por iniciativas como a</w:t>
      </w:r>
      <w:r w:rsidR="007F6642" w:rsidRPr="00A344C2">
        <w:rPr>
          <w:rFonts w:ascii="Times New Roman" w:hAnsi="Times New Roman" w:cs="Times New Roman"/>
        </w:rPr>
        <w:t xml:space="preserve">s </w:t>
      </w:r>
      <w:r w:rsidRPr="00A344C2">
        <w:rPr>
          <w:rFonts w:ascii="Times New Roman" w:hAnsi="Times New Roman" w:cs="Times New Roman"/>
        </w:rPr>
        <w:t xml:space="preserve">moções aprovadas pelos parlamentos britânico e irlandês, que declararam </w:t>
      </w:r>
      <w:r w:rsidR="007F6642" w:rsidRPr="00A344C2">
        <w:rPr>
          <w:rFonts w:ascii="Times New Roman" w:hAnsi="Times New Roman" w:cs="Times New Roman"/>
        </w:rPr>
        <w:t xml:space="preserve">o estado de emergência climática </w:t>
      </w:r>
      <w:r w:rsidRPr="00A344C2">
        <w:rPr>
          <w:rFonts w:ascii="Times New Roman" w:hAnsi="Times New Roman" w:cs="Times New Roman"/>
        </w:rPr>
        <w:t xml:space="preserve">nos seus respetivos países, </w:t>
      </w:r>
      <w:r w:rsidR="003B41FF" w:rsidRPr="00A344C2">
        <w:rPr>
          <w:rFonts w:ascii="Times New Roman" w:hAnsi="Times New Roman" w:cs="Times New Roman"/>
        </w:rPr>
        <w:t xml:space="preserve">constituem não só um efetivo impulso para a consciencialização dos problemas que enfrentamos no domínio das alterações </w:t>
      </w:r>
      <w:r w:rsidR="00A344C2" w:rsidRPr="00A344C2">
        <w:rPr>
          <w:rFonts w:ascii="Times New Roman" w:hAnsi="Times New Roman" w:cs="Times New Roman"/>
        </w:rPr>
        <w:t>climáticas,</w:t>
      </w:r>
      <w:r w:rsidR="003B41FF" w:rsidRPr="00A344C2">
        <w:rPr>
          <w:rFonts w:ascii="Times New Roman" w:hAnsi="Times New Roman" w:cs="Times New Roman"/>
        </w:rPr>
        <w:t xml:space="preserve"> mas também um sinal político </w:t>
      </w:r>
      <w:r w:rsidR="00A344C2" w:rsidRPr="00A344C2">
        <w:rPr>
          <w:rFonts w:ascii="Times New Roman" w:hAnsi="Times New Roman" w:cs="Times New Roman"/>
        </w:rPr>
        <w:t>exemplar no sentido de mobilizar as instituições para o desenvolvimento sustentável.</w:t>
      </w:r>
    </w:p>
    <w:p w:rsidR="001376F0" w:rsidRPr="00A344C2" w:rsidRDefault="00196692" w:rsidP="007039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44C2">
        <w:rPr>
          <w:rFonts w:ascii="Times New Roman" w:hAnsi="Times New Roman" w:cs="Times New Roman"/>
        </w:rPr>
        <w:lastRenderedPageBreak/>
        <w:t>Nesse sentido</w:t>
      </w:r>
      <w:r w:rsidR="001376F0" w:rsidRPr="00A344C2">
        <w:rPr>
          <w:rFonts w:ascii="Times New Roman" w:hAnsi="Times New Roman" w:cs="Times New Roman"/>
        </w:rPr>
        <w:t xml:space="preserve">, a Assembleia da República expressa a sua profunda preocupação </w:t>
      </w:r>
      <w:r w:rsidR="00A344C2" w:rsidRPr="00A344C2">
        <w:rPr>
          <w:rFonts w:ascii="Times New Roman" w:hAnsi="Times New Roman" w:cs="Times New Roman"/>
        </w:rPr>
        <w:t xml:space="preserve">com o diagnóstico da ONU a respeito dos efeitos das </w:t>
      </w:r>
      <w:r w:rsidR="007039C3">
        <w:rPr>
          <w:rFonts w:ascii="Times New Roman" w:hAnsi="Times New Roman" w:cs="Times New Roman"/>
        </w:rPr>
        <w:t xml:space="preserve">alterações climáticas que afetam todos os países e regiões do mundo, designadamente Portugal no continente europeu; e saúda os parlamentos britânico e irlandês pelo reconhecimento do estado de emergência climático dos respetivos países. </w:t>
      </w:r>
    </w:p>
    <w:p w:rsidR="00A344C2" w:rsidRPr="00325AFA" w:rsidRDefault="00A344C2" w:rsidP="00A344C2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64E4A" w:rsidRPr="00325AFA" w:rsidRDefault="00A344C2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O Grupo Parlamentar do CDS-PP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Nuno Magalhães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Assunção Cristas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Telmo Correia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Cecilia Meireles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Helder Amaral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João Almeida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Alvaro Castello-Branco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Ana Rita Bessa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Antonio Carlos Monteiro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Filipe Anacoreta Correia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Ilda Araujo Novo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Isabel Galriça Neto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João Gonçalves Pereira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João Rebelo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Patricia Fonseca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Pedro Mota Soares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Teresa Caeiro</w:t>
      </w:r>
    </w:p>
    <w:p w:rsidR="00CE6893" w:rsidRPr="00325AFA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5AFA">
        <w:rPr>
          <w:rFonts w:ascii="Times New Roman" w:hAnsi="Times New Roman" w:cs="Times New Roman"/>
          <w:b/>
          <w:color w:val="333333"/>
          <w:sz w:val="24"/>
          <w:szCs w:val="24"/>
        </w:rPr>
        <w:t>Vania Dias da Silva</w:t>
      </w:r>
    </w:p>
    <w:p w:rsidR="00CE6893" w:rsidRPr="007039C3" w:rsidRDefault="00CE6893" w:rsidP="00A34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6893" w:rsidRPr="007039C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A5" w:rsidRDefault="009E25A5" w:rsidP="00A344C2">
      <w:pPr>
        <w:spacing w:after="0" w:line="240" w:lineRule="auto"/>
      </w:pPr>
      <w:r>
        <w:separator/>
      </w:r>
    </w:p>
  </w:endnote>
  <w:endnote w:type="continuationSeparator" w:id="0">
    <w:p w:rsidR="009E25A5" w:rsidRDefault="009E25A5" w:rsidP="00A3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A5" w:rsidRDefault="009E25A5" w:rsidP="00A344C2">
      <w:pPr>
        <w:spacing w:after="0" w:line="240" w:lineRule="auto"/>
      </w:pPr>
      <w:r>
        <w:separator/>
      </w:r>
    </w:p>
  </w:footnote>
  <w:footnote w:type="continuationSeparator" w:id="0">
    <w:p w:rsidR="009E25A5" w:rsidRDefault="009E25A5" w:rsidP="00A3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C2" w:rsidRPr="00184DEE" w:rsidRDefault="00A344C2" w:rsidP="00A344C2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 wp14:anchorId="608FB285" wp14:editId="03C0917B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12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44C2" w:rsidRDefault="00A344C2" w:rsidP="00A344C2">
    <w:pPr>
      <w:pStyle w:val="Cabealho"/>
    </w:pPr>
  </w:p>
  <w:p w:rsidR="00A344C2" w:rsidRDefault="00A344C2" w:rsidP="00A344C2">
    <w:pPr>
      <w:pStyle w:val="Cabealho"/>
    </w:pPr>
  </w:p>
  <w:p w:rsidR="00A344C2" w:rsidRDefault="00A344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B8"/>
    <w:rsid w:val="000668A7"/>
    <w:rsid w:val="00072CE5"/>
    <w:rsid w:val="001376F0"/>
    <w:rsid w:val="00196692"/>
    <w:rsid w:val="001D0529"/>
    <w:rsid w:val="00273AE5"/>
    <w:rsid w:val="00325AFA"/>
    <w:rsid w:val="003B41FF"/>
    <w:rsid w:val="004478A7"/>
    <w:rsid w:val="00664E4A"/>
    <w:rsid w:val="006D508C"/>
    <w:rsid w:val="007039C3"/>
    <w:rsid w:val="007A4846"/>
    <w:rsid w:val="007F6642"/>
    <w:rsid w:val="00800CDF"/>
    <w:rsid w:val="009E25A5"/>
    <w:rsid w:val="00A344C2"/>
    <w:rsid w:val="00AB23BC"/>
    <w:rsid w:val="00AD4FA8"/>
    <w:rsid w:val="00CE6893"/>
    <w:rsid w:val="00D102BD"/>
    <w:rsid w:val="00D51329"/>
    <w:rsid w:val="00DB07B8"/>
    <w:rsid w:val="00DE241D"/>
    <w:rsid w:val="00DF3435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F0B2-C843-48B4-9724-BCCCC93C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E4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A34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44C2"/>
  </w:style>
  <w:style w:type="paragraph" w:styleId="Rodap">
    <w:name w:val="footer"/>
    <w:basedOn w:val="Normal"/>
    <w:link w:val="RodapCarter"/>
    <w:uiPriority w:val="99"/>
    <w:unhideWhenUsed/>
    <w:rsid w:val="00A34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44C2"/>
  </w:style>
  <w:style w:type="paragraph" w:customStyle="1" w:styleId="Cabealho1">
    <w:name w:val="Cabeçalho1"/>
    <w:basedOn w:val="Normal"/>
    <w:uiPriority w:val="99"/>
    <w:unhideWhenUsed/>
    <w:rsid w:val="00A344C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03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3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2019-05-13T23:00:00+00:00</DataDocumento>
    <IDActividade xmlns="http://schemas.microsoft.com/sharepoint/v3">112448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4894243-142E-4D1A-8240-0779328FC8F4}"/>
</file>

<file path=customXml/itemProps2.xml><?xml version="1.0" encoding="utf-8"?>
<ds:datastoreItem xmlns:ds="http://schemas.openxmlformats.org/officeDocument/2006/customXml" ds:itemID="{15EF9FCD-BED8-438B-838F-6CCE509CF020}"/>
</file>

<file path=customXml/itemProps3.xml><?xml version="1.0" encoding="utf-8"?>
<ds:datastoreItem xmlns:ds="http://schemas.openxmlformats.org/officeDocument/2006/customXml" ds:itemID="{4995EDAF-88D5-4835-9EBD-33F130779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Preocupação e Saudação</dc:title>
  <dc:subject/>
  <dc:creator>João Nuno Tomé</dc:creator>
  <cp:keywords/>
  <dc:description/>
  <cp:lastModifiedBy>Rosa Laranjo</cp:lastModifiedBy>
  <cp:revision>2</cp:revision>
  <cp:lastPrinted>2019-05-14T15:38:00Z</cp:lastPrinted>
  <dcterms:created xsi:type="dcterms:W3CDTF">2019-05-14T15:39:00Z</dcterms:created>
  <dcterms:modified xsi:type="dcterms:W3CDTF">2019-05-14T15:39:00Z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114600</vt:r8>
  </property>
</Properties>
</file>