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812D9" w:rsidRDefault="00F812D9" w:rsidP="00F812D9">
      <w:pPr>
        <w:jc w:val="center"/>
        <w:rPr>
          <w:rFonts w:ascii="Arial Narrow" w:hAnsi="Arial Narrow" w:cs="Tahoma"/>
          <w:b/>
          <w:sz w:val="28"/>
          <w:szCs w:val="28"/>
        </w:rPr>
      </w:pPr>
      <w:r w:rsidRPr="00104924">
        <w:rPr>
          <w:rFonts w:ascii="Arial Narrow" w:hAnsi="Arial Narrow" w:cs="Tahoma"/>
          <w:b/>
          <w:sz w:val="28"/>
          <w:szCs w:val="28"/>
        </w:rPr>
        <w:t xml:space="preserve">VOTO DE </w:t>
      </w:r>
      <w:r w:rsidR="002E154F">
        <w:rPr>
          <w:rFonts w:ascii="Arial Narrow" w:hAnsi="Arial Narrow" w:cs="Tahoma"/>
          <w:b/>
          <w:sz w:val="28"/>
          <w:szCs w:val="28"/>
        </w:rPr>
        <w:t>PESAR</w:t>
      </w:r>
      <w:r w:rsidR="00BD7715">
        <w:rPr>
          <w:rFonts w:ascii="Arial Narrow" w:hAnsi="Arial Narrow" w:cs="Tahoma"/>
          <w:b/>
          <w:sz w:val="28"/>
          <w:szCs w:val="28"/>
        </w:rPr>
        <w:t xml:space="preserve"> N.º 183/XIV</w:t>
      </w:r>
      <w:bookmarkStart w:id="0" w:name="_GoBack"/>
      <w:bookmarkEnd w:id="0"/>
    </w:p>
    <w:p w:rsidR="008500D2" w:rsidRDefault="008500D2" w:rsidP="00032DC2">
      <w:pPr>
        <w:jc w:val="center"/>
        <w:rPr>
          <w:rFonts w:ascii="Arial Narrow" w:hAnsi="Arial Narrow" w:cs="Tahoma"/>
          <w:b/>
        </w:rPr>
      </w:pPr>
    </w:p>
    <w:p w:rsidR="00C87E2B" w:rsidRDefault="00C87E2B" w:rsidP="00032DC2">
      <w:pPr>
        <w:jc w:val="center"/>
        <w:rPr>
          <w:rFonts w:ascii="Arial Narrow" w:hAnsi="Arial Narrow" w:cs="Tahoma"/>
          <w:b/>
        </w:rPr>
      </w:pPr>
    </w:p>
    <w:p w:rsidR="00C16967" w:rsidRPr="00C16967" w:rsidRDefault="00C87E2B" w:rsidP="00C87E2B">
      <w:pPr>
        <w:jc w:val="center"/>
        <w:rPr>
          <w:rFonts w:ascii="Arial Narrow" w:hAnsi="Arial Narrow"/>
        </w:rPr>
      </w:pPr>
      <w:r w:rsidRPr="00C87E2B">
        <w:rPr>
          <w:rFonts w:ascii="Arial Narrow" w:hAnsi="Arial Narrow" w:cs="Tahoma"/>
          <w:b/>
        </w:rPr>
        <w:t xml:space="preserve">Pela </w:t>
      </w:r>
      <w:r w:rsidR="002E154F">
        <w:rPr>
          <w:rFonts w:ascii="Arial Narrow" w:hAnsi="Arial Narrow" w:cs="Tahoma"/>
          <w:b/>
        </w:rPr>
        <w:t xml:space="preserve">morte do </w:t>
      </w:r>
      <w:proofErr w:type="spellStart"/>
      <w:r w:rsidR="002E154F">
        <w:rPr>
          <w:rFonts w:ascii="Arial Narrow" w:hAnsi="Arial Narrow" w:cs="Tahoma"/>
          <w:b/>
        </w:rPr>
        <w:t>actor</w:t>
      </w:r>
      <w:proofErr w:type="spellEnd"/>
      <w:r w:rsidR="002E154F">
        <w:rPr>
          <w:rFonts w:ascii="Arial Narrow" w:hAnsi="Arial Narrow" w:cs="Tahoma"/>
          <w:b/>
        </w:rPr>
        <w:t xml:space="preserve"> e encenador </w:t>
      </w:r>
      <w:proofErr w:type="spellStart"/>
      <w:r w:rsidR="002E154F">
        <w:rPr>
          <w:rFonts w:ascii="Arial Narrow" w:hAnsi="Arial Narrow" w:cs="Tahoma"/>
          <w:b/>
        </w:rPr>
        <w:t>Tozé</w:t>
      </w:r>
      <w:proofErr w:type="spellEnd"/>
      <w:r w:rsidR="002E154F">
        <w:rPr>
          <w:rFonts w:ascii="Arial Narrow" w:hAnsi="Arial Narrow" w:cs="Tahoma"/>
          <w:b/>
        </w:rPr>
        <w:t xml:space="preserve"> Martinho</w:t>
      </w:r>
    </w:p>
    <w:p w:rsidR="00512C09" w:rsidRPr="00512C09" w:rsidRDefault="00512C09" w:rsidP="00512C09">
      <w:pPr>
        <w:jc w:val="both"/>
        <w:rPr>
          <w:rFonts w:ascii="Arial Narrow" w:hAnsi="Arial Narrow"/>
        </w:rPr>
      </w:pPr>
    </w:p>
    <w:p w:rsidR="005B3D57" w:rsidRPr="005B3D57" w:rsidRDefault="005B3D57" w:rsidP="005B3D57">
      <w:pPr>
        <w:jc w:val="both"/>
        <w:rPr>
          <w:rFonts w:ascii="Arial Narrow" w:hAnsi="Arial Narrow"/>
        </w:rPr>
      </w:pPr>
    </w:p>
    <w:p w:rsidR="002E154F" w:rsidRDefault="002E154F" w:rsidP="002E154F">
      <w:pPr>
        <w:jc w:val="both"/>
        <w:rPr>
          <w:rFonts w:ascii="Arial Narrow" w:hAnsi="Arial Narrow"/>
        </w:rPr>
      </w:pPr>
      <w:r w:rsidRPr="002E154F">
        <w:rPr>
          <w:rFonts w:ascii="Arial Narrow" w:hAnsi="Arial Narrow"/>
        </w:rPr>
        <w:t xml:space="preserve">Foi com enorme pesar que a Assembleia da República recebeu a notícia da morte prematura de António José Bastos de Oliveira Martinho, mais conhecido por </w:t>
      </w:r>
      <w:proofErr w:type="spellStart"/>
      <w:r w:rsidRPr="002E154F">
        <w:rPr>
          <w:rFonts w:ascii="Arial Narrow" w:hAnsi="Arial Narrow"/>
        </w:rPr>
        <w:t>Tozé</w:t>
      </w:r>
      <w:proofErr w:type="spellEnd"/>
      <w:r w:rsidRPr="002E154F">
        <w:rPr>
          <w:rFonts w:ascii="Arial Narrow" w:hAnsi="Arial Narrow"/>
        </w:rPr>
        <w:t xml:space="preserve"> Martinho.</w:t>
      </w:r>
    </w:p>
    <w:p w:rsidR="00345CC7" w:rsidRPr="002E154F" w:rsidRDefault="00345CC7" w:rsidP="002E154F">
      <w:pPr>
        <w:jc w:val="both"/>
        <w:rPr>
          <w:rFonts w:ascii="Arial Narrow" w:hAnsi="Arial Narrow"/>
        </w:rPr>
      </w:pPr>
    </w:p>
    <w:p w:rsidR="002E154F" w:rsidRDefault="002E154F" w:rsidP="002E154F">
      <w:pPr>
        <w:jc w:val="both"/>
        <w:rPr>
          <w:rFonts w:ascii="Arial Narrow" w:hAnsi="Arial Narrow"/>
        </w:rPr>
      </w:pPr>
      <w:r w:rsidRPr="002E154F">
        <w:rPr>
          <w:rFonts w:ascii="Arial Narrow" w:hAnsi="Arial Narrow"/>
        </w:rPr>
        <w:t>A trágica informação chegou de surpresa e abalou todos os que, ao longo das décadas, acompanharam o seu trabalho.</w:t>
      </w:r>
    </w:p>
    <w:p w:rsidR="002E154F" w:rsidRPr="002E154F" w:rsidRDefault="002E154F" w:rsidP="002E154F">
      <w:pPr>
        <w:jc w:val="both"/>
        <w:rPr>
          <w:rFonts w:ascii="Arial Narrow" w:hAnsi="Arial Narrow"/>
        </w:rPr>
      </w:pPr>
    </w:p>
    <w:p w:rsidR="002E154F" w:rsidRDefault="002E154F" w:rsidP="002E154F">
      <w:pPr>
        <w:jc w:val="both"/>
        <w:rPr>
          <w:rFonts w:ascii="Arial Narrow" w:hAnsi="Arial Narrow"/>
        </w:rPr>
      </w:pPr>
      <w:r w:rsidRPr="002E154F">
        <w:rPr>
          <w:rFonts w:ascii="Arial Narrow" w:hAnsi="Arial Narrow"/>
        </w:rPr>
        <w:t xml:space="preserve">Nome maior do </w:t>
      </w:r>
      <w:proofErr w:type="spellStart"/>
      <w:r w:rsidRPr="002E154F">
        <w:rPr>
          <w:rFonts w:ascii="Arial Narrow" w:hAnsi="Arial Narrow"/>
        </w:rPr>
        <w:t>guionismo</w:t>
      </w:r>
      <w:proofErr w:type="spellEnd"/>
      <w:r w:rsidRPr="002E154F">
        <w:rPr>
          <w:rFonts w:ascii="Arial Narrow" w:hAnsi="Arial Narrow"/>
        </w:rPr>
        <w:t xml:space="preserve"> televisivo em Portugal, </w:t>
      </w:r>
      <w:proofErr w:type="spellStart"/>
      <w:r w:rsidRPr="002E154F">
        <w:rPr>
          <w:rFonts w:ascii="Arial Narrow" w:hAnsi="Arial Narrow"/>
        </w:rPr>
        <w:t>Tozé</w:t>
      </w:r>
      <w:proofErr w:type="spellEnd"/>
      <w:r w:rsidRPr="002E154F">
        <w:rPr>
          <w:rFonts w:ascii="Arial Narrow" w:hAnsi="Arial Narrow"/>
        </w:rPr>
        <w:t xml:space="preserve"> Martinho escreveu três das quatro telenovelas portuguesas mais vistas de sempre, tendo também participado em tantas outras produções.</w:t>
      </w:r>
    </w:p>
    <w:p w:rsidR="002E154F" w:rsidRDefault="002E154F" w:rsidP="002E154F">
      <w:pPr>
        <w:jc w:val="both"/>
        <w:rPr>
          <w:rFonts w:ascii="Arial Narrow" w:hAnsi="Arial Narrow"/>
        </w:rPr>
      </w:pPr>
      <w:r w:rsidRPr="002E154F">
        <w:rPr>
          <w:rFonts w:ascii="Arial Narrow" w:hAnsi="Arial Narrow"/>
        </w:rPr>
        <w:t xml:space="preserve">O </w:t>
      </w:r>
      <w:proofErr w:type="spellStart"/>
      <w:r w:rsidRPr="002E154F">
        <w:rPr>
          <w:rFonts w:ascii="Arial Narrow" w:hAnsi="Arial Narrow"/>
        </w:rPr>
        <w:t>actor</w:t>
      </w:r>
      <w:proofErr w:type="spellEnd"/>
      <w:r w:rsidRPr="002E154F">
        <w:rPr>
          <w:rFonts w:ascii="Arial Narrow" w:hAnsi="Arial Narrow"/>
        </w:rPr>
        <w:t xml:space="preserve"> e guionista marcou uma era na produção de conteúdo fictício em Portugal e, como o próprio admitiu, decidiu fazê-lo para fazer frente às telenovelas brasileiras que dominavam o mercado português, tendo alcançado a sua missão com enorme sucesso.</w:t>
      </w:r>
    </w:p>
    <w:p w:rsidR="002E154F" w:rsidRPr="002E154F" w:rsidRDefault="002E154F" w:rsidP="002E154F">
      <w:pPr>
        <w:jc w:val="both"/>
        <w:rPr>
          <w:rFonts w:ascii="Arial Narrow" w:hAnsi="Arial Narrow"/>
        </w:rPr>
      </w:pPr>
    </w:p>
    <w:p w:rsidR="002E154F" w:rsidRDefault="002E154F" w:rsidP="002E154F">
      <w:pPr>
        <w:jc w:val="both"/>
        <w:rPr>
          <w:rFonts w:ascii="Arial Narrow" w:hAnsi="Arial Narrow"/>
        </w:rPr>
      </w:pPr>
      <w:proofErr w:type="spellStart"/>
      <w:r w:rsidRPr="002E154F">
        <w:rPr>
          <w:rFonts w:ascii="Arial Narrow" w:hAnsi="Arial Narrow"/>
        </w:rPr>
        <w:t>Tozé</w:t>
      </w:r>
      <w:proofErr w:type="spellEnd"/>
      <w:r w:rsidRPr="002E154F">
        <w:rPr>
          <w:rFonts w:ascii="Arial Narrow" w:hAnsi="Arial Narrow"/>
        </w:rPr>
        <w:t xml:space="preserve"> Martinho morreu no dia 16 de </w:t>
      </w:r>
      <w:r w:rsidR="00345CC7">
        <w:rPr>
          <w:rFonts w:ascii="Arial Narrow" w:hAnsi="Arial Narrow"/>
        </w:rPr>
        <w:t>f</w:t>
      </w:r>
      <w:r w:rsidRPr="002E154F">
        <w:rPr>
          <w:rFonts w:ascii="Arial Narrow" w:hAnsi="Arial Narrow"/>
        </w:rPr>
        <w:t>evereiro</w:t>
      </w:r>
      <w:r w:rsidR="00345CC7">
        <w:rPr>
          <w:rFonts w:ascii="Arial Narrow" w:hAnsi="Arial Narrow"/>
        </w:rPr>
        <w:t>,</w:t>
      </w:r>
      <w:r w:rsidRPr="002E154F">
        <w:rPr>
          <w:rFonts w:ascii="Arial Narrow" w:hAnsi="Arial Narrow"/>
        </w:rPr>
        <w:t xml:space="preserve"> aos 72 anos, mas o seu trabalho permanecerá para sempre vivo no imaginário dos portugueses.</w:t>
      </w:r>
      <w:r w:rsidR="00345CC7">
        <w:rPr>
          <w:rFonts w:ascii="Arial Narrow" w:hAnsi="Arial Narrow"/>
        </w:rPr>
        <w:t xml:space="preserve"> </w:t>
      </w:r>
      <w:r w:rsidRPr="002E154F">
        <w:rPr>
          <w:rFonts w:ascii="Arial Narrow" w:hAnsi="Arial Narrow"/>
        </w:rPr>
        <w:t xml:space="preserve">A imaginação incrível, a tenacidade e a entrega com que desenvolveu todos os seus </w:t>
      </w:r>
      <w:proofErr w:type="spellStart"/>
      <w:r w:rsidRPr="002E154F">
        <w:rPr>
          <w:rFonts w:ascii="Arial Narrow" w:hAnsi="Arial Narrow"/>
        </w:rPr>
        <w:t>projectos</w:t>
      </w:r>
      <w:proofErr w:type="spellEnd"/>
      <w:r w:rsidRPr="002E154F">
        <w:rPr>
          <w:rFonts w:ascii="Arial Narrow" w:hAnsi="Arial Narrow"/>
        </w:rPr>
        <w:t xml:space="preserve"> merecem uma sentida consagração da importância da sua carreira para a cultura em Portugal.</w:t>
      </w:r>
    </w:p>
    <w:p w:rsidR="002E154F" w:rsidRPr="002E154F" w:rsidRDefault="002E154F" w:rsidP="002E154F">
      <w:pPr>
        <w:jc w:val="both"/>
        <w:rPr>
          <w:rFonts w:ascii="Arial Narrow" w:hAnsi="Arial Narrow"/>
        </w:rPr>
      </w:pPr>
    </w:p>
    <w:p w:rsidR="00C87E2B" w:rsidRDefault="002E154F" w:rsidP="002E154F">
      <w:pPr>
        <w:jc w:val="both"/>
        <w:rPr>
          <w:rFonts w:ascii="Arial Narrow" w:hAnsi="Arial Narrow"/>
        </w:rPr>
      </w:pPr>
      <w:r w:rsidRPr="002E154F">
        <w:rPr>
          <w:rFonts w:ascii="Arial Narrow" w:hAnsi="Arial Narrow"/>
        </w:rPr>
        <w:t xml:space="preserve">Reunida em plenário, a Assembleia da República presta a sua homenagem à memória de </w:t>
      </w:r>
      <w:proofErr w:type="spellStart"/>
      <w:r w:rsidRPr="002E154F">
        <w:rPr>
          <w:rFonts w:ascii="Arial Narrow" w:hAnsi="Arial Narrow"/>
        </w:rPr>
        <w:t>Tozé</w:t>
      </w:r>
      <w:proofErr w:type="spellEnd"/>
      <w:r w:rsidRPr="002E154F">
        <w:rPr>
          <w:rFonts w:ascii="Arial Narrow" w:hAnsi="Arial Narrow"/>
        </w:rPr>
        <w:t xml:space="preserve"> Martinho, endereçando o seu sentido pesar à família e amigos.</w:t>
      </w:r>
    </w:p>
    <w:p w:rsidR="00C87E2B" w:rsidRDefault="00C87E2B" w:rsidP="00E60709">
      <w:pPr>
        <w:jc w:val="both"/>
        <w:rPr>
          <w:rFonts w:ascii="Arial Narrow" w:hAnsi="Arial Narrow"/>
        </w:rPr>
      </w:pPr>
    </w:p>
    <w:p w:rsidR="002E154F" w:rsidRDefault="002E154F" w:rsidP="00E60709">
      <w:pPr>
        <w:jc w:val="both"/>
        <w:rPr>
          <w:rFonts w:ascii="Arial Narrow" w:hAnsi="Arial Narrow"/>
        </w:rPr>
      </w:pPr>
    </w:p>
    <w:p w:rsidR="002E154F" w:rsidRDefault="002E154F" w:rsidP="00E60709">
      <w:pPr>
        <w:jc w:val="both"/>
        <w:rPr>
          <w:rFonts w:ascii="Arial Narrow" w:hAnsi="Arial Narrow"/>
        </w:rPr>
      </w:pPr>
    </w:p>
    <w:p w:rsidR="00345CC7" w:rsidRDefault="00345CC7" w:rsidP="00E60709">
      <w:pPr>
        <w:jc w:val="both"/>
        <w:rPr>
          <w:rFonts w:ascii="Arial Narrow" w:hAnsi="Arial Narrow"/>
        </w:rPr>
      </w:pPr>
    </w:p>
    <w:p w:rsidR="00345CC7" w:rsidRDefault="00345CC7" w:rsidP="00E60709">
      <w:pPr>
        <w:jc w:val="both"/>
        <w:rPr>
          <w:rFonts w:ascii="Arial Narrow" w:hAnsi="Arial Narrow"/>
        </w:rPr>
      </w:pPr>
    </w:p>
    <w:p w:rsidR="00E60709" w:rsidRPr="00EE60EB" w:rsidRDefault="00E60709" w:rsidP="00E60709">
      <w:pPr>
        <w:jc w:val="both"/>
        <w:rPr>
          <w:rFonts w:ascii="Arial Narrow" w:hAnsi="Arial Narrow"/>
        </w:rPr>
      </w:pPr>
      <w:r w:rsidRPr="00EE60EB">
        <w:rPr>
          <w:rFonts w:ascii="Arial Narrow" w:hAnsi="Arial Narrow"/>
        </w:rPr>
        <w:t xml:space="preserve">São Bento, </w:t>
      </w:r>
      <w:r w:rsidR="00512C09">
        <w:rPr>
          <w:rFonts w:ascii="Arial Narrow" w:hAnsi="Arial Narrow"/>
        </w:rPr>
        <w:t>1</w:t>
      </w:r>
      <w:r w:rsidR="002E154F">
        <w:rPr>
          <w:rFonts w:ascii="Arial Narrow" w:hAnsi="Arial Narrow"/>
        </w:rPr>
        <w:t>7</w:t>
      </w:r>
      <w:r w:rsidRPr="00EE60EB">
        <w:rPr>
          <w:rFonts w:ascii="Arial Narrow" w:hAnsi="Arial Narrow"/>
        </w:rPr>
        <w:t xml:space="preserve"> de </w:t>
      </w:r>
      <w:r w:rsidR="00512C09">
        <w:rPr>
          <w:rFonts w:ascii="Arial Narrow" w:hAnsi="Arial Narrow"/>
        </w:rPr>
        <w:t>fever</w:t>
      </w:r>
      <w:r w:rsidR="008B2CD6">
        <w:rPr>
          <w:rFonts w:ascii="Arial Narrow" w:hAnsi="Arial Narrow"/>
        </w:rPr>
        <w:t>ei</w:t>
      </w:r>
      <w:r w:rsidRPr="00EE60EB">
        <w:rPr>
          <w:rFonts w:ascii="Arial Narrow" w:hAnsi="Arial Narrow"/>
        </w:rPr>
        <w:t>ro de 20</w:t>
      </w:r>
      <w:r w:rsidR="008B2CD6">
        <w:rPr>
          <w:rFonts w:ascii="Arial Narrow" w:hAnsi="Arial Narrow"/>
        </w:rPr>
        <w:t>20</w:t>
      </w:r>
    </w:p>
    <w:p w:rsidR="009102D6" w:rsidRDefault="009102D6" w:rsidP="00E60709">
      <w:pPr>
        <w:jc w:val="both"/>
        <w:rPr>
          <w:rFonts w:ascii="Arial Narrow" w:hAnsi="Arial Narrow"/>
        </w:rPr>
      </w:pPr>
    </w:p>
    <w:p w:rsidR="0045008C" w:rsidRDefault="0045008C" w:rsidP="00E60709">
      <w:pPr>
        <w:jc w:val="both"/>
        <w:rPr>
          <w:rFonts w:ascii="Arial Narrow" w:hAnsi="Arial Narrow"/>
        </w:rPr>
      </w:pPr>
    </w:p>
    <w:p w:rsidR="0045008C" w:rsidRDefault="0045008C" w:rsidP="00E60709">
      <w:pPr>
        <w:jc w:val="both"/>
        <w:rPr>
          <w:rFonts w:ascii="Arial Narrow" w:hAnsi="Arial Narrow"/>
        </w:rPr>
      </w:pPr>
    </w:p>
    <w:p w:rsidR="00E60709" w:rsidRDefault="00E60709" w:rsidP="00E60709">
      <w:pPr>
        <w:jc w:val="both"/>
        <w:rPr>
          <w:rFonts w:ascii="Arial Narrow" w:hAnsi="Arial Narrow"/>
        </w:rPr>
      </w:pPr>
      <w:r w:rsidRPr="00EE60EB">
        <w:rPr>
          <w:rFonts w:ascii="Arial Narrow" w:hAnsi="Arial Narrow"/>
        </w:rPr>
        <w:t>O Deputado</w:t>
      </w:r>
    </w:p>
    <w:p w:rsidR="00E70D7A" w:rsidRDefault="00E70D7A" w:rsidP="00CD4838">
      <w:pPr>
        <w:jc w:val="both"/>
        <w:rPr>
          <w:rFonts w:ascii="Arial Narrow" w:hAnsi="Arial Narrow"/>
        </w:rPr>
      </w:pPr>
    </w:p>
    <w:p w:rsidR="00FA5325" w:rsidRPr="00721BED" w:rsidRDefault="00E60709" w:rsidP="00CD4838">
      <w:pPr>
        <w:jc w:val="both"/>
        <w:rPr>
          <w:rFonts w:ascii="Arial Narrow" w:hAnsi="Arial Narrow"/>
        </w:rPr>
      </w:pPr>
      <w:r w:rsidRPr="00EE60EB">
        <w:rPr>
          <w:rFonts w:ascii="Arial Narrow" w:hAnsi="Arial Narrow"/>
        </w:rPr>
        <w:t>André Ventura</w:t>
      </w:r>
    </w:p>
    <w:sectPr w:rsidR="00FA5325" w:rsidRPr="00721BE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99" w:right="1134" w:bottom="1693" w:left="1134" w:header="240" w:footer="113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565" w:rsidRDefault="00406565">
      <w:r>
        <w:separator/>
      </w:r>
    </w:p>
  </w:endnote>
  <w:endnote w:type="continuationSeparator" w:id="0">
    <w:p w:rsidR="00406565" w:rsidRDefault="0040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7CA" w:rsidRDefault="002567C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7CA" w:rsidRDefault="002567CA">
    <w:pPr>
      <w:pStyle w:val="Rodap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-3.7pt;width:581.1pt;height:74.15pt;z-index:251658240;mso-wrap-distance-left:0;mso-wrap-distance-right:0;mso-position-horizontal:center" filled="t">
          <v:fill color2="black"/>
          <v:imagedata r:id="rId1" o:title=""/>
          <w10:wrap type="topAndBottom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7CA" w:rsidRDefault="002567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565" w:rsidRDefault="00406565">
      <w:r>
        <w:separator/>
      </w:r>
    </w:p>
  </w:footnote>
  <w:footnote w:type="continuationSeparator" w:id="0">
    <w:p w:rsidR="00406565" w:rsidRDefault="00406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7CA" w:rsidRDefault="002567CA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5.5pt;margin-top:-12pt;width:594.05pt;height:90.9pt;z-index:251657216;mso-wrap-distance-left:0;mso-wrap-distance-right:0" filled="t">
          <v:fill color2="black"/>
          <v:imagedata r:id="rId1" o:title=""/>
          <w10:wrap type="topAndBott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7CA" w:rsidRDefault="002567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9D8"/>
    <w:multiLevelType w:val="hybridMultilevel"/>
    <w:tmpl w:val="36CEFB2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B5A56"/>
    <w:multiLevelType w:val="hybridMultilevel"/>
    <w:tmpl w:val="13A29B4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626B6"/>
    <w:multiLevelType w:val="hybridMultilevel"/>
    <w:tmpl w:val="8020DD4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F14D0"/>
    <w:multiLevelType w:val="hybridMultilevel"/>
    <w:tmpl w:val="957C5F1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12335"/>
    <w:multiLevelType w:val="hybridMultilevel"/>
    <w:tmpl w:val="5D40EC6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B61E4"/>
    <w:multiLevelType w:val="hybridMultilevel"/>
    <w:tmpl w:val="9F920A0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D3A70"/>
    <w:multiLevelType w:val="hybridMultilevel"/>
    <w:tmpl w:val="DDDA87C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F6E8C"/>
    <w:multiLevelType w:val="hybridMultilevel"/>
    <w:tmpl w:val="100299D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D3214"/>
    <w:multiLevelType w:val="hybridMultilevel"/>
    <w:tmpl w:val="33A4982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E383B"/>
    <w:multiLevelType w:val="hybridMultilevel"/>
    <w:tmpl w:val="4D58BB9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C734B"/>
    <w:multiLevelType w:val="hybridMultilevel"/>
    <w:tmpl w:val="BCA0E0E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4302B"/>
    <w:multiLevelType w:val="hybridMultilevel"/>
    <w:tmpl w:val="5A4C81A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D572C"/>
    <w:multiLevelType w:val="hybridMultilevel"/>
    <w:tmpl w:val="B9904D0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B2187"/>
    <w:multiLevelType w:val="hybridMultilevel"/>
    <w:tmpl w:val="E9FAE4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30DC2"/>
    <w:multiLevelType w:val="hybridMultilevel"/>
    <w:tmpl w:val="3E08113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E110F8"/>
    <w:multiLevelType w:val="hybridMultilevel"/>
    <w:tmpl w:val="416AD7B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11297C"/>
    <w:multiLevelType w:val="hybridMultilevel"/>
    <w:tmpl w:val="89108F1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F7B07"/>
    <w:multiLevelType w:val="hybridMultilevel"/>
    <w:tmpl w:val="7780FB3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9E7A27"/>
    <w:multiLevelType w:val="hybridMultilevel"/>
    <w:tmpl w:val="53F676D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163CFC"/>
    <w:multiLevelType w:val="hybridMultilevel"/>
    <w:tmpl w:val="6560AB1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4"/>
  </w:num>
  <w:num w:numId="5">
    <w:abstractNumId w:val="18"/>
  </w:num>
  <w:num w:numId="6">
    <w:abstractNumId w:val="1"/>
  </w:num>
  <w:num w:numId="7">
    <w:abstractNumId w:val="0"/>
  </w:num>
  <w:num w:numId="8">
    <w:abstractNumId w:val="13"/>
  </w:num>
  <w:num w:numId="9">
    <w:abstractNumId w:val="11"/>
  </w:num>
  <w:num w:numId="10">
    <w:abstractNumId w:val="12"/>
  </w:num>
  <w:num w:numId="11">
    <w:abstractNumId w:val="8"/>
  </w:num>
  <w:num w:numId="12">
    <w:abstractNumId w:val="19"/>
  </w:num>
  <w:num w:numId="13">
    <w:abstractNumId w:val="6"/>
  </w:num>
  <w:num w:numId="14">
    <w:abstractNumId w:val="3"/>
  </w:num>
  <w:num w:numId="15">
    <w:abstractNumId w:val="7"/>
  </w:num>
  <w:num w:numId="16">
    <w:abstractNumId w:val="17"/>
  </w:num>
  <w:num w:numId="17">
    <w:abstractNumId w:val="9"/>
  </w:num>
  <w:num w:numId="18">
    <w:abstractNumId w:val="15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1F3E"/>
    <w:rsid w:val="000152FE"/>
    <w:rsid w:val="00030278"/>
    <w:rsid w:val="0003097E"/>
    <w:rsid w:val="00032DC2"/>
    <w:rsid w:val="00037103"/>
    <w:rsid w:val="000374A7"/>
    <w:rsid w:val="00042EA1"/>
    <w:rsid w:val="00051929"/>
    <w:rsid w:val="00067950"/>
    <w:rsid w:val="00082AFE"/>
    <w:rsid w:val="00087826"/>
    <w:rsid w:val="00097F1E"/>
    <w:rsid w:val="000B08F8"/>
    <w:rsid w:val="000F5CFD"/>
    <w:rsid w:val="00104924"/>
    <w:rsid w:val="001073F1"/>
    <w:rsid w:val="0012679D"/>
    <w:rsid w:val="00152204"/>
    <w:rsid w:val="00165234"/>
    <w:rsid w:val="001773B3"/>
    <w:rsid w:val="001829C9"/>
    <w:rsid w:val="0018569A"/>
    <w:rsid w:val="001A25E1"/>
    <w:rsid w:val="001A2CC6"/>
    <w:rsid w:val="001A3113"/>
    <w:rsid w:val="001A5069"/>
    <w:rsid w:val="001B1346"/>
    <w:rsid w:val="001B34EF"/>
    <w:rsid w:val="001B76FD"/>
    <w:rsid w:val="001D4A26"/>
    <w:rsid w:val="001D4C42"/>
    <w:rsid w:val="001F0003"/>
    <w:rsid w:val="001F0600"/>
    <w:rsid w:val="00216365"/>
    <w:rsid w:val="00244E99"/>
    <w:rsid w:val="00253207"/>
    <w:rsid w:val="002567CA"/>
    <w:rsid w:val="002630CB"/>
    <w:rsid w:val="002D17CA"/>
    <w:rsid w:val="002D1A03"/>
    <w:rsid w:val="002E14CC"/>
    <w:rsid w:val="002E154F"/>
    <w:rsid w:val="002E5C2E"/>
    <w:rsid w:val="00306124"/>
    <w:rsid w:val="00323C40"/>
    <w:rsid w:val="0033400A"/>
    <w:rsid w:val="00340302"/>
    <w:rsid w:val="00343209"/>
    <w:rsid w:val="00345CC7"/>
    <w:rsid w:val="0035496D"/>
    <w:rsid w:val="003A7C8F"/>
    <w:rsid w:val="003B3A4B"/>
    <w:rsid w:val="003D0904"/>
    <w:rsid w:val="003E3225"/>
    <w:rsid w:val="003E39CF"/>
    <w:rsid w:val="003F4D65"/>
    <w:rsid w:val="004023B2"/>
    <w:rsid w:val="00406565"/>
    <w:rsid w:val="00410D8F"/>
    <w:rsid w:val="0042089C"/>
    <w:rsid w:val="004279A5"/>
    <w:rsid w:val="0045008C"/>
    <w:rsid w:val="004B7615"/>
    <w:rsid w:val="004D0832"/>
    <w:rsid w:val="004E32F4"/>
    <w:rsid w:val="00512C09"/>
    <w:rsid w:val="00516CFD"/>
    <w:rsid w:val="00530600"/>
    <w:rsid w:val="0053075A"/>
    <w:rsid w:val="0056574E"/>
    <w:rsid w:val="00595720"/>
    <w:rsid w:val="00595790"/>
    <w:rsid w:val="005B0096"/>
    <w:rsid w:val="005B3D57"/>
    <w:rsid w:val="005B57B7"/>
    <w:rsid w:val="006175F4"/>
    <w:rsid w:val="00624D50"/>
    <w:rsid w:val="006639B7"/>
    <w:rsid w:val="00684626"/>
    <w:rsid w:val="006B72C7"/>
    <w:rsid w:val="006C22E0"/>
    <w:rsid w:val="006F1EB1"/>
    <w:rsid w:val="006F6021"/>
    <w:rsid w:val="00721BED"/>
    <w:rsid w:val="00735A4F"/>
    <w:rsid w:val="00737AEA"/>
    <w:rsid w:val="0074269E"/>
    <w:rsid w:val="00763205"/>
    <w:rsid w:val="007719B7"/>
    <w:rsid w:val="0078374F"/>
    <w:rsid w:val="007E250A"/>
    <w:rsid w:val="007F3C75"/>
    <w:rsid w:val="00803116"/>
    <w:rsid w:val="00804A96"/>
    <w:rsid w:val="008129D2"/>
    <w:rsid w:val="00814ECB"/>
    <w:rsid w:val="00826FAC"/>
    <w:rsid w:val="00827C8E"/>
    <w:rsid w:val="00845F8A"/>
    <w:rsid w:val="008500D2"/>
    <w:rsid w:val="00861E8F"/>
    <w:rsid w:val="00865B7B"/>
    <w:rsid w:val="0086700E"/>
    <w:rsid w:val="00872287"/>
    <w:rsid w:val="008867DA"/>
    <w:rsid w:val="00893B44"/>
    <w:rsid w:val="00894C10"/>
    <w:rsid w:val="008B2CD6"/>
    <w:rsid w:val="008B7172"/>
    <w:rsid w:val="008C3C45"/>
    <w:rsid w:val="008E79DC"/>
    <w:rsid w:val="008F16E3"/>
    <w:rsid w:val="009102D6"/>
    <w:rsid w:val="00954854"/>
    <w:rsid w:val="009562C8"/>
    <w:rsid w:val="009B17D8"/>
    <w:rsid w:val="00A10FE9"/>
    <w:rsid w:val="00A33AE6"/>
    <w:rsid w:val="00A552ED"/>
    <w:rsid w:val="00A71A1A"/>
    <w:rsid w:val="00A75C6D"/>
    <w:rsid w:val="00A77C24"/>
    <w:rsid w:val="00A9796A"/>
    <w:rsid w:val="00AA3C2A"/>
    <w:rsid w:val="00AD3BBC"/>
    <w:rsid w:val="00AD7EE3"/>
    <w:rsid w:val="00AF321F"/>
    <w:rsid w:val="00B31023"/>
    <w:rsid w:val="00B37232"/>
    <w:rsid w:val="00B37A8A"/>
    <w:rsid w:val="00B40F60"/>
    <w:rsid w:val="00B41993"/>
    <w:rsid w:val="00B546DF"/>
    <w:rsid w:val="00B7145C"/>
    <w:rsid w:val="00B804E4"/>
    <w:rsid w:val="00BA6E34"/>
    <w:rsid w:val="00BB4815"/>
    <w:rsid w:val="00BC5AEC"/>
    <w:rsid w:val="00BD7715"/>
    <w:rsid w:val="00BE0EEB"/>
    <w:rsid w:val="00BE2563"/>
    <w:rsid w:val="00C01D82"/>
    <w:rsid w:val="00C07DBF"/>
    <w:rsid w:val="00C16967"/>
    <w:rsid w:val="00C17315"/>
    <w:rsid w:val="00C238D0"/>
    <w:rsid w:val="00C31F44"/>
    <w:rsid w:val="00C43D8C"/>
    <w:rsid w:val="00C43FE1"/>
    <w:rsid w:val="00C543DD"/>
    <w:rsid w:val="00C73418"/>
    <w:rsid w:val="00C87E2B"/>
    <w:rsid w:val="00CA7717"/>
    <w:rsid w:val="00CB2221"/>
    <w:rsid w:val="00CD4838"/>
    <w:rsid w:val="00CE60BB"/>
    <w:rsid w:val="00CF67E0"/>
    <w:rsid w:val="00D071DE"/>
    <w:rsid w:val="00D10E16"/>
    <w:rsid w:val="00D240FC"/>
    <w:rsid w:val="00D305E8"/>
    <w:rsid w:val="00D343CB"/>
    <w:rsid w:val="00D440D2"/>
    <w:rsid w:val="00D468DA"/>
    <w:rsid w:val="00D47C8E"/>
    <w:rsid w:val="00D5526C"/>
    <w:rsid w:val="00D63684"/>
    <w:rsid w:val="00D66C1B"/>
    <w:rsid w:val="00D71761"/>
    <w:rsid w:val="00D72F05"/>
    <w:rsid w:val="00D95991"/>
    <w:rsid w:val="00DA7F8D"/>
    <w:rsid w:val="00DB4AAB"/>
    <w:rsid w:val="00DC1833"/>
    <w:rsid w:val="00DC4C45"/>
    <w:rsid w:val="00DD3522"/>
    <w:rsid w:val="00DE3656"/>
    <w:rsid w:val="00DE512F"/>
    <w:rsid w:val="00DE5521"/>
    <w:rsid w:val="00DF58F6"/>
    <w:rsid w:val="00DF719A"/>
    <w:rsid w:val="00E0118C"/>
    <w:rsid w:val="00E13FBF"/>
    <w:rsid w:val="00E20615"/>
    <w:rsid w:val="00E2489A"/>
    <w:rsid w:val="00E2569B"/>
    <w:rsid w:val="00E37AE6"/>
    <w:rsid w:val="00E446F6"/>
    <w:rsid w:val="00E46A3C"/>
    <w:rsid w:val="00E60709"/>
    <w:rsid w:val="00E62148"/>
    <w:rsid w:val="00E70D7A"/>
    <w:rsid w:val="00E8263A"/>
    <w:rsid w:val="00EA3A3B"/>
    <w:rsid w:val="00EC5FEC"/>
    <w:rsid w:val="00EF1E33"/>
    <w:rsid w:val="00F20A10"/>
    <w:rsid w:val="00F33191"/>
    <w:rsid w:val="00F43799"/>
    <w:rsid w:val="00F812D9"/>
    <w:rsid w:val="00FA5325"/>
    <w:rsid w:val="00FB0B6F"/>
    <w:rsid w:val="00FB35C7"/>
    <w:rsid w:val="00FB748F"/>
    <w:rsid w:val="00FC48D6"/>
    <w:rsid w:val="00FC5B3B"/>
    <w:rsid w:val="00FD051C"/>
    <w:rsid w:val="00FD1F3E"/>
    <w:rsid w:val="00FD6863"/>
    <w:rsid w:val="00FD695F"/>
    <w:rsid w:val="00FE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287D39DB"/>
  <w15:chartTrackingRefBased/>
  <w15:docId w15:val="{096C0668-BA2A-4D15-A5E6-B14C3FEB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character" w:styleId="Forte">
    <w:name w:val="Strong"/>
    <w:uiPriority w:val="22"/>
    <w:qFormat/>
    <w:rsid w:val="00845F8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45F8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P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2020-02-17T00:00:00+00:00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114413</IDActividade>
    <Sessao xmlns="811b5d06-fec1-4dad-b9db-e7bbb2726bab">1ª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52230C28-4593-4126-9BC9-10AF97E6146D}"/>
</file>

<file path=customXml/itemProps2.xml><?xml version="1.0" encoding="utf-8"?>
<ds:datastoreItem xmlns:ds="http://schemas.openxmlformats.org/officeDocument/2006/customXml" ds:itemID="{3D9F1659-3CC4-4C0F-8927-3E0E2331A8F8}"/>
</file>

<file path=customXml/itemProps3.xml><?xml version="1.0" encoding="utf-8"?>
<ds:datastoreItem xmlns:ds="http://schemas.openxmlformats.org/officeDocument/2006/customXml" ds:itemID="{F9DE9285-A501-4C90-A3EA-E959A77A18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1130</Characters>
  <Application>Microsoft Office Word</Application>
  <DocSecurity>4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pesar (CH) - Pela morte do ator e encenador Tozé Martinho</dc:title>
  <dc:subject/>
  <dc:creator>Gerardo Pedro</dc:creator>
  <cp:keywords/>
  <cp:lastModifiedBy>Pedro Camacho</cp:lastModifiedBy>
  <cp:revision>2</cp:revision>
  <cp:lastPrinted>1601-01-01T00:00:00Z</cp:lastPrinted>
  <dcterms:created xsi:type="dcterms:W3CDTF">2020-02-17T15:18:00Z</dcterms:created>
  <dcterms:modified xsi:type="dcterms:W3CDTF">2020-02-17T15:18:00Z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22700</vt:r8>
  </property>
</Properties>
</file>