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28" w:rsidRDefault="006C7628" w:rsidP="006C7628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7E2F57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oto de Saudação pelos 40 anos do “25 de Novembro”</w:t>
      </w:r>
    </w:p>
    <w:p w:rsidR="006C7628" w:rsidRPr="003A3C63" w:rsidRDefault="006C7628" w:rsidP="006C7628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N.º </w:t>
      </w:r>
      <w:r w:rsidR="00630B95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/XIII</w:t>
      </w:r>
    </w:p>
    <w:p w:rsidR="006C7628" w:rsidRPr="0056477F" w:rsidRDefault="006C7628" w:rsidP="006C76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477F">
        <w:rPr>
          <w:rFonts w:ascii="Times New Roman" w:hAnsi="Times New Roman" w:cs="Times New Roman"/>
        </w:rPr>
        <w:t>Comemorou-se na última quarta-feira o 40.º aniversário do 25 Novembro, o movimento que conteve a ala de radical do Movimento das Forças Armadas, apoiada pela extrema-esquerda, e determinou a natureza pluralista e democrática do regime político e constitucional português, na senda da consolidação do processo democrático iniciado pelo 25 de Abril.</w:t>
      </w:r>
    </w:p>
    <w:p w:rsidR="006C7628" w:rsidRPr="0056477F" w:rsidRDefault="006C7628" w:rsidP="006C7628">
      <w:pPr>
        <w:spacing w:after="0" w:line="360" w:lineRule="auto"/>
        <w:rPr>
          <w:rFonts w:ascii="Times New Roman" w:hAnsi="Times New Roman" w:cs="Times New Roman"/>
        </w:rPr>
      </w:pPr>
    </w:p>
    <w:p w:rsidR="006C7628" w:rsidRPr="0056477F" w:rsidRDefault="006C7628" w:rsidP="006C762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“25 de Novembro”, ato singular e irrepetível da nossa história,</w:t>
      </w:r>
      <w:r w:rsidRPr="0056477F">
        <w:rPr>
          <w:rFonts w:ascii="Times New Roman" w:hAnsi="Times New Roman" w:cs="Times New Roman"/>
        </w:rPr>
        <w:t xml:space="preserve"> marca indelevelmente o fim da transição revolucionária. O povo português soube, não sucumbindo às manobras táticas e estratégicas de uma franja radical da sociedade portuguesa, que podiam ter resvalado numa guerra civil, rejeitar uma visão autocrática e internacionalista de Portugal. </w:t>
      </w:r>
    </w:p>
    <w:p w:rsidR="006C7628" w:rsidRPr="0056477F" w:rsidRDefault="006C7628" w:rsidP="006C7628">
      <w:pPr>
        <w:spacing w:after="0" w:line="360" w:lineRule="auto"/>
        <w:rPr>
          <w:rFonts w:ascii="Times New Roman" w:hAnsi="Times New Roman" w:cs="Times New Roman"/>
        </w:rPr>
      </w:pPr>
    </w:p>
    <w:p w:rsidR="006C7628" w:rsidRDefault="006C7628" w:rsidP="006C7628">
      <w:pPr>
        <w:spacing w:after="0" w:line="360" w:lineRule="auto"/>
        <w:rPr>
          <w:rFonts w:ascii="Times New Roman" w:hAnsi="Times New Roman" w:cs="Times New Roman"/>
        </w:rPr>
      </w:pPr>
      <w:r w:rsidRPr="0056477F">
        <w:rPr>
          <w:rFonts w:ascii="Times New Roman" w:hAnsi="Times New Roman" w:cs="Times New Roman"/>
        </w:rPr>
        <w:t>O povo português conseguiu, com firmeza republicana, romper com a ditadura de 40 anos e aceitar um caminho diferente, que nos salvou de uma nova ditadura, nessa altura ensaiada pelos comunistas, em nome da igualdade.</w:t>
      </w:r>
      <w:r>
        <w:rPr>
          <w:rFonts w:ascii="Times New Roman" w:hAnsi="Times New Roman" w:cs="Times New Roman"/>
        </w:rPr>
        <w:t xml:space="preserve"> A virtualidade deste caminho democrático assentava numa fórmula, ao contrário da de outros, bastante simples: mudar de Governo através de eleições livres e sem recurso à violência. </w:t>
      </w:r>
    </w:p>
    <w:p w:rsidR="006C7628" w:rsidRDefault="006C7628" w:rsidP="006C7628">
      <w:pPr>
        <w:spacing w:after="0" w:line="360" w:lineRule="auto"/>
        <w:rPr>
          <w:rFonts w:ascii="Times New Roman" w:hAnsi="Times New Roman" w:cs="Times New Roman"/>
        </w:rPr>
      </w:pPr>
    </w:p>
    <w:p w:rsidR="006C7628" w:rsidRDefault="006C7628" w:rsidP="006C7628">
      <w:pPr>
        <w:spacing w:after="0" w:line="360" w:lineRule="auto"/>
        <w:rPr>
          <w:rFonts w:ascii="Times New Roman" w:hAnsi="Times New Roman" w:cs="Times New Roman"/>
        </w:rPr>
      </w:pPr>
      <w:r w:rsidRPr="00255D82">
        <w:rPr>
          <w:rFonts w:ascii="Times New Roman" w:hAnsi="Times New Roman" w:cs="Times New Roman"/>
        </w:rPr>
        <w:t>Essa viragem foi decisiva para que</w:t>
      </w:r>
      <w:r>
        <w:rPr>
          <w:rFonts w:ascii="Times New Roman" w:hAnsi="Times New Roman" w:cs="Times New Roman"/>
        </w:rPr>
        <w:t xml:space="preserve"> Portugal aceitasse pluralmente uma continuidade exemplar na política de integração europeia e ocidental. Com efeito, este entendimento vigorou, nos últimos quarenta anos, e foi partilhado pela esmagadora maioria do povo português.  </w:t>
      </w:r>
    </w:p>
    <w:p w:rsidR="006C7628" w:rsidRDefault="006C7628" w:rsidP="006C7628">
      <w:pPr>
        <w:spacing w:after="0" w:line="360" w:lineRule="auto"/>
        <w:rPr>
          <w:rFonts w:ascii="Times New Roman" w:hAnsi="Times New Roman" w:cs="Times New Roman"/>
        </w:rPr>
      </w:pPr>
    </w:p>
    <w:p w:rsidR="006C7628" w:rsidRDefault="006C7628" w:rsidP="006C762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Neste contexto, importa salientar o contributo patriótico de Jaime Neves e Ramalho Eanes e dos partidos democráticos – PS, PSD e CDS - e a resistência indómita de muitos outros, que permitiu que Portugal fosse hoje um país democrático, prestigiado, aberto e tolerante, integrado na União Europeia, em pleno desenvolvimento. </w:t>
      </w:r>
    </w:p>
    <w:p w:rsidR="006C7628" w:rsidRDefault="006C7628" w:rsidP="006C7628">
      <w:pPr>
        <w:spacing w:after="0" w:line="360" w:lineRule="auto"/>
        <w:rPr>
          <w:rFonts w:ascii="Times New Roman" w:hAnsi="Times New Roman" w:cs="Times New Roman"/>
        </w:rPr>
      </w:pPr>
    </w:p>
    <w:p w:rsidR="006C7628" w:rsidRDefault="006C7628" w:rsidP="006C762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É sob o signo dessa unidade feita pela história que celebramos, uma vez mais, o dia que garantiu o caminho pacífico e democrático do nosso povo. Alguns poderão achar que esta evocação é supérflua, outros pugnarão por assinalar este momento como um dia de liberdade e democracia. </w:t>
      </w:r>
    </w:p>
    <w:p w:rsidR="006C7628" w:rsidRDefault="006C7628" w:rsidP="006C7628">
      <w:pPr>
        <w:spacing w:after="0" w:line="360" w:lineRule="auto"/>
        <w:rPr>
          <w:rFonts w:ascii="Times New Roman" w:hAnsi="Times New Roman" w:cs="Times New Roman"/>
        </w:rPr>
      </w:pPr>
    </w:p>
    <w:p w:rsidR="006C7628" w:rsidRPr="001E2A05" w:rsidRDefault="006C7628" w:rsidP="006C7628">
      <w:pPr>
        <w:spacing w:after="0" w:line="360" w:lineRule="auto"/>
        <w:rPr>
          <w:rFonts w:ascii="Times New Roman" w:hAnsi="Times New Roman" w:cs="Times New Roman"/>
        </w:rPr>
      </w:pPr>
      <w:r w:rsidRPr="001E2A05">
        <w:rPr>
          <w:rFonts w:ascii="Times New Roman" w:hAnsi="Times New Roman" w:cs="Times New Roman"/>
        </w:rPr>
        <w:t xml:space="preserve">Assembleia da República, </w:t>
      </w:r>
      <w:r>
        <w:rPr>
          <w:rFonts w:ascii="Times New Roman" w:hAnsi="Times New Roman" w:cs="Times New Roman"/>
        </w:rPr>
        <w:t xml:space="preserve">26 </w:t>
      </w:r>
      <w:r w:rsidRPr="001E2A05">
        <w:rPr>
          <w:rFonts w:ascii="Times New Roman" w:hAnsi="Times New Roman" w:cs="Times New Roman"/>
        </w:rPr>
        <w:t>de novembro de 2015</w:t>
      </w:r>
    </w:p>
    <w:p w:rsidR="006C7628" w:rsidRDefault="006C7628" w:rsidP="006C7628">
      <w:pPr>
        <w:spacing w:line="360" w:lineRule="auto"/>
        <w:jc w:val="both"/>
        <w:rPr>
          <w:rFonts w:ascii="Times New Roman" w:hAnsi="Times New Roman" w:cs="Times New Roman"/>
        </w:rPr>
      </w:pPr>
    </w:p>
    <w:p w:rsidR="006C7628" w:rsidRDefault="006C7628" w:rsidP="006C7628">
      <w:pPr>
        <w:spacing w:line="360" w:lineRule="auto"/>
        <w:jc w:val="both"/>
        <w:rPr>
          <w:rFonts w:ascii="Times New Roman" w:hAnsi="Times New Roman" w:cs="Times New Roman"/>
        </w:rPr>
      </w:pPr>
    </w:p>
    <w:p w:rsidR="006C7628" w:rsidRDefault="006C7628" w:rsidP="006C762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Deputados</w:t>
      </w:r>
    </w:p>
    <w:p w:rsidR="0060553E" w:rsidRDefault="00630B95"/>
    <w:sectPr w:rsidR="0060553E" w:rsidSect="00CB3E3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30B95">
      <w:pPr>
        <w:spacing w:after="0" w:line="240" w:lineRule="auto"/>
      </w:pPr>
      <w:r>
        <w:separator/>
      </w:r>
    </w:p>
  </w:endnote>
  <w:endnote w:type="continuationSeparator" w:id="0">
    <w:p w:rsidR="00000000" w:rsidRDefault="0063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30B95">
      <w:pPr>
        <w:spacing w:after="0" w:line="240" w:lineRule="auto"/>
      </w:pPr>
      <w:r>
        <w:separator/>
      </w:r>
    </w:p>
  </w:footnote>
  <w:footnote w:type="continuationSeparator" w:id="0">
    <w:p w:rsidR="00000000" w:rsidRDefault="00630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DA4" w:rsidRDefault="006C7628">
    <w:pPr>
      <w:pStyle w:val="Cabealho"/>
    </w:pPr>
    <w:r>
      <w:object w:dxaOrig="6661" w:dyaOrig="4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.75pt;height:55.5pt" o:ole="" fillcolor="window">
          <v:imagedata r:id="rId1" o:title=""/>
        </v:shape>
        <o:OLEObject Type="Embed" ProgID="MSPhotoEd.3" ShapeID="_x0000_i1025" DrawAspect="Content" ObjectID="_1510150030" r:id="rId2"/>
      </w:object>
    </w:r>
    <w:r w:rsidRPr="00621DA4"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-40005</wp:posOffset>
          </wp:positionV>
          <wp:extent cx="495300" cy="628650"/>
          <wp:effectExtent l="19050" t="0" r="0" b="0"/>
          <wp:wrapNone/>
          <wp:docPr id="4" name="Imagem 2" descr="CDS-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DS-P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28"/>
    <w:rsid w:val="000A232F"/>
    <w:rsid w:val="000C4334"/>
    <w:rsid w:val="00630B95"/>
    <w:rsid w:val="006C7628"/>
    <w:rsid w:val="009B5A05"/>
    <w:rsid w:val="00CB3E30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E63C104A-6A90-42C1-B65E-FAEEA51C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62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6C7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C7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1ª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2015-11-27T00:00:00+00:00</DataDocumento>
    <IDActividade xmlns="http://schemas.microsoft.com/sharepoint/v3">101027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FB1FAE85-8797-4A48-BD4C-568955C9C237}"/>
</file>

<file path=customXml/itemProps2.xml><?xml version="1.0" encoding="utf-8"?>
<ds:datastoreItem xmlns:ds="http://schemas.openxmlformats.org/officeDocument/2006/customXml" ds:itemID="{96D13542-DA3D-4987-BA55-5163E0833A5F}"/>
</file>

<file path=customXml/itemProps3.xml><?xml version="1.0" encoding="utf-8"?>
<ds:datastoreItem xmlns:ds="http://schemas.openxmlformats.org/officeDocument/2006/customXml" ds:itemID="{EB76BAA3-E77A-4817-8036-EA8BC9B9F4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Saudação</dc:title>
  <dc:creator>jtome</dc:creator>
  <cp:lastModifiedBy>Rosa Laranjo</cp:lastModifiedBy>
  <cp:revision>2</cp:revision>
  <dcterms:created xsi:type="dcterms:W3CDTF">2015-11-27T17:21:00Z</dcterms:created>
  <dcterms:modified xsi:type="dcterms:W3CDTF">2015-11-27T17:21:00Z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1100</vt:r8>
  </property>
</Properties>
</file>