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37" w:rsidRPr="00541634" w:rsidRDefault="00541634" w:rsidP="00187737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541634">
        <w:rPr>
          <w:rFonts w:cstheme="minorHAnsi"/>
          <w:b/>
        </w:rPr>
        <w:t>Voto n</w:t>
      </w:r>
      <w:r w:rsidR="001B2F28">
        <w:rPr>
          <w:rFonts w:cstheme="minorHAnsi"/>
          <w:b/>
        </w:rPr>
        <w:t>.</w:t>
      </w:r>
      <w:r w:rsidRPr="00541634">
        <w:rPr>
          <w:rFonts w:cstheme="minorHAnsi"/>
          <w:b/>
        </w:rPr>
        <w:t xml:space="preserve">º </w:t>
      </w:r>
      <w:r w:rsidR="001B2F28">
        <w:rPr>
          <w:rFonts w:cstheme="minorHAnsi"/>
          <w:b/>
        </w:rPr>
        <w:t>667</w:t>
      </w:r>
      <w:r w:rsidRPr="00541634">
        <w:rPr>
          <w:rFonts w:cstheme="minorHAnsi"/>
          <w:b/>
        </w:rPr>
        <w:t>/XIII</w:t>
      </w:r>
    </w:p>
    <w:p w:rsidR="00DF1DC9" w:rsidRPr="00541634" w:rsidRDefault="00541634" w:rsidP="00541634">
      <w:pPr>
        <w:spacing w:line="360" w:lineRule="auto"/>
        <w:jc w:val="center"/>
        <w:rPr>
          <w:rFonts w:cstheme="minorHAnsi"/>
          <w:b/>
          <w:u w:val="single"/>
        </w:rPr>
      </w:pPr>
      <w:r w:rsidRPr="00541634">
        <w:rPr>
          <w:rFonts w:cstheme="minorHAnsi"/>
          <w:b/>
        </w:rPr>
        <w:t>Saudação ao Dia Internacional para a Eliminação da Violência contra as mulheres</w:t>
      </w:r>
      <w:r w:rsidR="00187737" w:rsidRPr="00541634">
        <w:rPr>
          <w:rFonts w:cstheme="minorHAnsi"/>
        </w:rPr>
        <w:t xml:space="preserve"> </w:t>
      </w:r>
    </w:p>
    <w:p w:rsidR="00EA5E9E" w:rsidRPr="00541634" w:rsidRDefault="00845552" w:rsidP="00541634">
      <w:pPr>
        <w:spacing w:line="360" w:lineRule="auto"/>
        <w:jc w:val="both"/>
        <w:rPr>
          <w:rFonts w:cstheme="minorHAnsi"/>
        </w:rPr>
      </w:pPr>
      <w:r w:rsidRPr="00541634">
        <w:rPr>
          <w:rFonts w:cstheme="minorHAnsi"/>
        </w:rPr>
        <w:t xml:space="preserve">O dia 25 de novembro é assinalado em todo o mundo, por designação oficial das </w:t>
      </w:r>
      <w:r w:rsidR="00DF1DC9" w:rsidRPr="00541634">
        <w:rPr>
          <w:rFonts w:cstheme="minorHAnsi"/>
        </w:rPr>
        <w:t>N</w:t>
      </w:r>
      <w:r w:rsidRPr="00541634">
        <w:rPr>
          <w:rFonts w:cstheme="minorHAnsi"/>
        </w:rPr>
        <w:t xml:space="preserve">ações </w:t>
      </w:r>
      <w:r w:rsidR="00DF1DC9" w:rsidRPr="00541634">
        <w:rPr>
          <w:rFonts w:cstheme="minorHAnsi"/>
        </w:rPr>
        <w:t>U</w:t>
      </w:r>
      <w:r w:rsidRPr="00541634">
        <w:rPr>
          <w:rFonts w:cstheme="minorHAnsi"/>
        </w:rPr>
        <w:t xml:space="preserve">nidas, como o </w:t>
      </w:r>
      <w:r w:rsidR="00DF1DC9" w:rsidRPr="00541634">
        <w:rPr>
          <w:rFonts w:cstheme="minorHAnsi"/>
        </w:rPr>
        <w:t>D</w:t>
      </w:r>
      <w:r w:rsidRPr="00541634">
        <w:rPr>
          <w:rFonts w:cstheme="minorHAnsi"/>
        </w:rPr>
        <w:t xml:space="preserve">ia </w:t>
      </w:r>
      <w:r w:rsidR="00877E85" w:rsidRPr="00541634">
        <w:rPr>
          <w:rFonts w:cstheme="minorHAnsi"/>
        </w:rPr>
        <w:t>I</w:t>
      </w:r>
      <w:r w:rsidRPr="00541634">
        <w:rPr>
          <w:rFonts w:cstheme="minorHAnsi"/>
        </w:rPr>
        <w:t xml:space="preserve">nternacional para </w:t>
      </w:r>
      <w:r w:rsidR="00877E85" w:rsidRPr="00541634">
        <w:rPr>
          <w:rFonts w:cstheme="minorHAnsi"/>
        </w:rPr>
        <w:t>E</w:t>
      </w:r>
      <w:r w:rsidRPr="00541634">
        <w:rPr>
          <w:rFonts w:cstheme="minorHAnsi"/>
        </w:rPr>
        <w:t xml:space="preserve">liminação da </w:t>
      </w:r>
      <w:r w:rsidR="00877E85" w:rsidRPr="00541634">
        <w:rPr>
          <w:rFonts w:cstheme="minorHAnsi"/>
        </w:rPr>
        <w:t>V</w:t>
      </w:r>
      <w:r w:rsidRPr="00541634">
        <w:rPr>
          <w:rFonts w:cstheme="minorHAnsi"/>
        </w:rPr>
        <w:t xml:space="preserve">iolência contra as </w:t>
      </w:r>
      <w:r w:rsidR="00877E85" w:rsidRPr="00541634">
        <w:rPr>
          <w:rFonts w:cstheme="minorHAnsi"/>
        </w:rPr>
        <w:t>M</w:t>
      </w:r>
      <w:r w:rsidRPr="00541634">
        <w:rPr>
          <w:rFonts w:cstheme="minorHAnsi"/>
        </w:rPr>
        <w:t>ulheres, com o propósito de alertar a sociedade, os governos e instituições relativamente a esta grave violação dos direitos humanos nas suas diversa vertentes, maus tratos físicos, psicológicos, agressões sexuais, assédio, exploração laboral e todas as formas de discriminação de género.</w:t>
      </w:r>
    </w:p>
    <w:p w:rsidR="00845552" w:rsidRPr="00541634" w:rsidRDefault="00845552" w:rsidP="00541634">
      <w:pPr>
        <w:spacing w:line="360" w:lineRule="auto"/>
        <w:jc w:val="both"/>
        <w:rPr>
          <w:rFonts w:cstheme="minorHAnsi"/>
        </w:rPr>
      </w:pPr>
      <w:r w:rsidRPr="00541634">
        <w:rPr>
          <w:rFonts w:cstheme="minorHAnsi"/>
        </w:rPr>
        <w:t xml:space="preserve">A perceção de que o assédio e a violência contra as mulheres são normais </w:t>
      </w:r>
      <w:r w:rsidR="00B86AA3" w:rsidRPr="00541634">
        <w:rPr>
          <w:rFonts w:cstheme="minorHAnsi"/>
        </w:rPr>
        <w:t xml:space="preserve">é errada, pelo tudo deve ser feito para que mude, através da educação para os direitos e cidadania. </w:t>
      </w:r>
    </w:p>
    <w:p w:rsidR="00845552" w:rsidRPr="00541634" w:rsidRDefault="00845552" w:rsidP="00541634">
      <w:pPr>
        <w:spacing w:line="360" w:lineRule="auto"/>
        <w:jc w:val="both"/>
        <w:rPr>
          <w:rFonts w:cstheme="minorHAnsi"/>
        </w:rPr>
      </w:pPr>
      <w:r w:rsidRPr="00541634">
        <w:rPr>
          <w:rFonts w:cstheme="minorHAnsi"/>
        </w:rPr>
        <w:t xml:space="preserve">Cerca de metade das mulheres da </w:t>
      </w:r>
      <w:r w:rsidR="00187737" w:rsidRPr="00541634">
        <w:rPr>
          <w:rFonts w:cstheme="minorHAnsi"/>
        </w:rPr>
        <w:t>UE</w:t>
      </w:r>
      <w:r w:rsidRPr="00541634">
        <w:rPr>
          <w:rFonts w:cstheme="minorHAnsi"/>
        </w:rPr>
        <w:t xml:space="preserve"> foi alvo de assédio sexual, sob forma verbal e física.</w:t>
      </w:r>
      <w:r w:rsidR="00541634" w:rsidRPr="00541634">
        <w:rPr>
          <w:rFonts w:cstheme="minorHAnsi"/>
        </w:rPr>
        <w:t xml:space="preserve"> </w:t>
      </w:r>
      <w:r w:rsidRPr="00541634">
        <w:rPr>
          <w:rFonts w:cstheme="minorHAnsi"/>
        </w:rPr>
        <w:t xml:space="preserve">Segundo o EUROSTAT, 80% das </w:t>
      </w:r>
      <w:r w:rsidR="00877E85" w:rsidRPr="00541634">
        <w:rPr>
          <w:rFonts w:cstheme="minorHAnsi"/>
        </w:rPr>
        <w:t>vítimas</w:t>
      </w:r>
      <w:r w:rsidRPr="00541634">
        <w:rPr>
          <w:rFonts w:cstheme="minorHAnsi"/>
        </w:rPr>
        <w:t xml:space="preserve"> de tráfico são do sexo feminino.</w:t>
      </w:r>
    </w:p>
    <w:p w:rsidR="00845552" w:rsidRPr="00541634" w:rsidRDefault="00845552" w:rsidP="00541634">
      <w:pPr>
        <w:spacing w:line="360" w:lineRule="auto"/>
        <w:jc w:val="both"/>
        <w:rPr>
          <w:rFonts w:cstheme="minorHAnsi"/>
        </w:rPr>
      </w:pPr>
      <w:r w:rsidRPr="00541634">
        <w:rPr>
          <w:rFonts w:cstheme="minorHAnsi"/>
        </w:rPr>
        <w:t xml:space="preserve">Em todo o mundo, cerca de 12 milhões de raparigas com menos de 18 anos são obrigadas todos os anos a casamentos forçados. Pelo menos 200 milhões de mulheres e raparigas </w:t>
      </w:r>
      <w:r w:rsidR="00187737" w:rsidRPr="00541634">
        <w:rPr>
          <w:rFonts w:cstheme="minorHAnsi"/>
        </w:rPr>
        <w:t xml:space="preserve">são </w:t>
      </w:r>
      <w:r w:rsidR="007563B0" w:rsidRPr="00541634">
        <w:rPr>
          <w:rFonts w:cstheme="minorHAnsi"/>
        </w:rPr>
        <w:t>su</w:t>
      </w:r>
      <w:r w:rsidR="00187737" w:rsidRPr="00541634">
        <w:rPr>
          <w:rFonts w:cstheme="minorHAnsi"/>
        </w:rPr>
        <w:t xml:space="preserve">jeitas a </w:t>
      </w:r>
      <w:r w:rsidRPr="00541634">
        <w:rPr>
          <w:rFonts w:cstheme="minorHAnsi"/>
        </w:rPr>
        <w:t>MGF</w:t>
      </w:r>
      <w:r w:rsidR="00187737" w:rsidRPr="00541634">
        <w:rPr>
          <w:rFonts w:cstheme="minorHAnsi"/>
        </w:rPr>
        <w:t xml:space="preserve"> (Mutilação Genital Feminina)</w:t>
      </w:r>
      <w:r w:rsidRPr="00541634">
        <w:rPr>
          <w:rFonts w:cstheme="minorHAnsi"/>
        </w:rPr>
        <w:t>. As mulheres migrantes são particularmente vulneráveis e mais expostas a abusos ou violência.</w:t>
      </w:r>
    </w:p>
    <w:p w:rsidR="00845552" w:rsidRPr="00541634" w:rsidRDefault="00845552" w:rsidP="00541634">
      <w:pPr>
        <w:spacing w:line="360" w:lineRule="auto"/>
        <w:jc w:val="both"/>
        <w:rPr>
          <w:rFonts w:cstheme="minorHAnsi"/>
        </w:rPr>
      </w:pPr>
      <w:r w:rsidRPr="00541634">
        <w:rPr>
          <w:rFonts w:cstheme="minorHAnsi"/>
        </w:rPr>
        <w:t>Em Portugal segundo o RASI</w:t>
      </w:r>
      <w:r w:rsidR="00187737" w:rsidRPr="00541634">
        <w:rPr>
          <w:rFonts w:cstheme="minorHAnsi"/>
        </w:rPr>
        <w:t>,</w:t>
      </w:r>
      <w:r w:rsidRPr="00541634">
        <w:rPr>
          <w:rFonts w:cstheme="minorHAnsi"/>
        </w:rPr>
        <w:t xml:space="preserve"> a VD</w:t>
      </w:r>
      <w:r w:rsidR="00187737" w:rsidRPr="00541634">
        <w:rPr>
          <w:rFonts w:cstheme="minorHAnsi"/>
        </w:rPr>
        <w:t xml:space="preserve">, </w:t>
      </w:r>
      <w:r w:rsidRPr="00541634">
        <w:rPr>
          <w:rFonts w:cstheme="minorHAnsi"/>
        </w:rPr>
        <w:t>continua a constituir uma das</w:t>
      </w:r>
      <w:r w:rsidR="00DF1DC9" w:rsidRPr="00541634">
        <w:rPr>
          <w:rFonts w:cstheme="minorHAnsi"/>
        </w:rPr>
        <w:t xml:space="preserve"> principais formas de criminalidade, sendo apenas superada pelos crimes de ofensa à integridade física simples, atingindo, em 2017, 26.713 ocorrências e 20 homicídios em contexto de relação conjugal ou análoga.</w:t>
      </w:r>
    </w:p>
    <w:p w:rsidR="00845552" w:rsidRPr="00541634" w:rsidRDefault="00541634" w:rsidP="00541634">
      <w:pPr>
        <w:spacing w:line="360" w:lineRule="auto"/>
        <w:jc w:val="both"/>
        <w:rPr>
          <w:rFonts w:cstheme="minorHAnsi"/>
        </w:rPr>
      </w:pPr>
      <w:r w:rsidRPr="00541634">
        <w:rPr>
          <w:rFonts w:cstheme="minorHAnsi"/>
        </w:rPr>
        <w:t>Assim, a Assembleia da República</w:t>
      </w:r>
      <w:r w:rsidR="00DF1DC9" w:rsidRPr="00541634">
        <w:rPr>
          <w:rFonts w:cstheme="minorHAnsi"/>
        </w:rPr>
        <w:t xml:space="preserve"> associa-se à data e saúda as medidas que </w:t>
      </w:r>
      <w:r w:rsidRPr="00541634">
        <w:rPr>
          <w:rFonts w:cstheme="minorHAnsi"/>
        </w:rPr>
        <w:t xml:space="preserve">tem vindo a ser </w:t>
      </w:r>
      <w:r w:rsidR="00DF1DC9" w:rsidRPr="00541634">
        <w:rPr>
          <w:rFonts w:cstheme="minorHAnsi"/>
        </w:rPr>
        <w:t>adota</w:t>
      </w:r>
      <w:r w:rsidRPr="00541634">
        <w:rPr>
          <w:rFonts w:cstheme="minorHAnsi"/>
        </w:rPr>
        <w:t>das</w:t>
      </w:r>
      <w:r w:rsidR="00DF1DC9" w:rsidRPr="00541634">
        <w:rPr>
          <w:rFonts w:cstheme="minorHAnsi"/>
        </w:rPr>
        <w:t xml:space="preserve"> </w:t>
      </w:r>
      <w:r>
        <w:rPr>
          <w:rFonts w:cstheme="minorHAnsi"/>
        </w:rPr>
        <w:t>tra</w:t>
      </w:r>
      <w:r w:rsidRPr="00541634">
        <w:rPr>
          <w:rFonts w:cstheme="minorHAnsi"/>
        </w:rPr>
        <w:t>n</w:t>
      </w:r>
      <w:r>
        <w:rPr>
          <w:rFonts w:cstheme="minorHAnsi"/>
        </w:rPr>
        <w:t>s</w:t>
      </w:r>
      <w:r w:rsidRPr="00541634">
        <w:rPr>
          <w:rFonts w:cstheme="minorHAnsi"/>
        </w:rPr>
        <w:t xml:space="preserve">versalmente ao longo dos anos </w:t>
      </w:r>
      <w:r w:rsidR="00DF1DC9" w:rsidRPr="00541634">
        <w:rPr>
          <w:rFonts w:cstheme="minorHAnsi"/>
        </w:rPr>
        <w:t>para prevenir e combater esta grave violação dos D</w:t>
      </w:r>
      <w:r w:rsidR="00187737" w:rsidRPr="00541634">
        <w:rPr>
          <w:rFonts w:cstheme="minorHAnsi"/>
        </w:rPr>
        <w:t xml:space="preserve">ireitos </w:t>
      </w:r>
      <w:r w:rsidR="00DF1DC9" w:rsidRPr="00541634">
        <w:rPr>
          <w:rFonts w:cstheme="minorHAnsi"/>
        </w:rPr>
        <w:t>H</w:t>
      </w:r>
      <w:r w:rsidR="00187737" w:rsidRPr="00541634">
        <w:rPr>
          <w:rFonts w:cstheme="minorHAnsi"/>
        </w:rPr>
        <w:t>umanos</w:t>
      </w:r>
      <w:r w:rsidR="00DF1DC9" w:rsidRPr="00541634">
        <w:rPr>
          <w:rFonts w:cstheme="minorHAnsi"/>
        </w:rPr>
        <w:t xml:space="preserve">, nomeadamente através das medidas inscritas na </w:t>
      </w:r>
      <w:r w:rsidRPr="00541634">
        <w:rPr>
          <w:rFonts w:cstheme="minorHAnsi"/>
        </w:rPr>
        <w:t>su</w:t>
      </w:r>
      <w:r>
        <w:rPr>
          <w:rFonts w:cstheme="minorHAnsi"/>
        </w:rPr>
        <w:t>c</w:t>
      </w:r>
      <w:r w:rsidRPr="00541634">
        <w:rPr>
          <w:rFonts w:cstheme="minorHAnsi"/>
        </w:rPr>
        <w:t xml:space="preserve">essivas versões das </w:t>
      </w:r>
      <w:r w:rsidR="00DF1DC9" w:rsidRPr="00541634">
        <w:rPr>
          <w:rFonts w:cstheme="minorHAnsi"/>
        </w:rPr>
        <w:t>estratégia</w:t>
      </w:r>
      <w:r w:rsidRPr="00541634">
        <w:rPr>
          <w:rFonts w:cstheme="minorHAnsi"/>
        </w:rPr>
        <w:t>s</w:t>
      </w:r>
      <w:r w:rsidR="00DF1DC9" w:rsidRPr="00541634">
        <w:rPr>
          <w:rFonts w:cstheme="minorHAnsi"/>
        </w:rPr>
        <w:t xml:space="preserve"> </w:t>
      </w:r>
      <w:r w:rsidRPr="00541634">
        <w:rPr>
          <w:rFonts w:cstheme="minorHAnsi"/>
        </w:rPr>
        <w:t xml:space="preserve">e planos </w:t>
      </w:r>
      <w:r w:rsidR="00DF1DC9" w:rsidRPr="00541634">
        <w:rPr>
          <w:rFonts w:cstheme="minorHAnsi"/>
        </w:rPr>
        <w:t>naciona</w:t>
      </w:r>
      <w:r w:rsidRPr="00541634">
        <w:rPr>
          <w:rFonts w:cstheme="minorHAnsi"/>
        </w:rPr>
        <w:t>is</w:t>
      </w:r>
      <w:r w:rsidR="00DF1DC9" w:rsidRPr="00541634">
        <w:rPr>
          <w:rFonts w:cstheme="minorHAnsi"/>
        </w:rPr>
        <w:t xml:space="preserve"> para a Igualdade e não discriminação. </w:t>
      </w:r>
    </w:p>
    <w:p w:rsidR="00541634" w:rsidRPr="00541634" w:rsidRDefault="00541634" w:rsidP="00DF1DC9">
      <w:pPr>
        <w:spacing w:line="360" w:lineRule="auto"/>
        <w:jc w:val="both"/>
        <w:rPr>
          <w:rFonts w:cstheme="minorHAnsi"/>
        </w:rPr>
      </w:pPr>
    </w:p>
    <w:p w:rsidR="00DF1DC9" w:rsidRPr="00541634" w:rsidRDefault="00541634" w:rsidP="00DF1DC9">
      <w:pPr>
        <w:spacing w:line="360" w:lineRule="auto"/>
        <w:jc w:val="both"/>
        <w:rPr>
          <w:rFonts w:cstheme="minorHAnsi"/>
        </w:rPr>
      </w:pPr>
      <w:r w:rsidRPr="00541634">
        <w:rPr>
          <w:rFonts w:cstheme="minorHAnsi"/>
        </w:rPr>
        <w:t>Palácio de São Bento</w:t>
      </w:r>
      <w:r w:rsidR="00DF1DC9" w:rsidRPr="00541634">
        <w:rPr>
          <w:rFonts w:cstheme="minorHAnsi"/>
        </w:rPr>
        <w:t>, 2</w:t>
      </w:r>
      <w:r w:rsidRPr="00541634">
        <w:rPr>
          <w:rFonts w:cstheme="minorHAnsi"/>
        </w:rPr>
        <w:t>6</w:t>
      </w:r>
      <w:r w:rsidR="00DF1DC9" w:rsidRPr="00541634">
        <w:rPr>
          <w:rFonts w:cstheme="minorHAnsi"/>
        </w:rPr>
        <w:t xml:space="preserve"> de novembro de 2018</w:t>
      </w:r>
    </w:p>
    <w:p w:rsidR="00DF1DC9" w:rsidRPr="00541634" w:rsidRDefault="00DF1DC9" w:rsidP="00541634">
      <w:pPr>
        <w:spacing w:line="240" w:lineRule="auto"/>
        <w:jc w:val="center"/>
        <w:rPr>
          <w:rFonts w:cstheme="minorHAnsi"/>
        </w:rPr>
      </w:pPr>
      <w:r w:rsidRPr="00541634">
        <w:rPr>
          <w:rFonts w:cstheme="minorHAnsi"/>
        </w:rPr>
        <w:t>As Deputadas e os Deputados do GPPS</w:t>
      </w:r>
    </w:p>
    <w:sectPr w:rsidR="00DF1DC9" w:rsidRPr="00541634" w:rsidSect="00541634">
      <w:headerReference w:type="default" r:id="rId6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A7" w:rsidRDefault="007E29A7" w:rsidP="00541634">
      <w:pPr>
        <w:spacing w:after="0" w:line="240" w:lineRule="auto"/>
      </w:pPr>
      <w:r>
        <w:separator/>
      </w:r>
    </w:p>
  </w:endnote>
  <w:endnote w:type="continuationSeparator" w:id="0">
    <w:p w:rsidR="007E29A7" w:rsidRDefault="007E29A7" w:rsidP="0054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A7" w:rsidRDefault="007E29A7" w:rsidP="00541634">
      <w:pPr>
        <w:spacing w:after="0" w:line="240" w:lineRule="auto"/>
      </w:pPr>
      <w:r>
        <w:separator/>
      </w:r>
    </w:p>
  </w:footnote>
  <w:footnote w:type="continuationSeparator" w:id="0">
    <w:p w:rsidR="007E29A7" w:rsidRDefault="007E29A7" w:rsidP="0054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34" w:rsidRDefault="00541634" w:rsidP="00541634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428750" cy="91936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23" cy="93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634" w:rsidRDefault="00541634" w:rsidP="00541634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52"/>
    <w:rsid w:val="001149A5"/>
    <w:rsid w:val="00187737"/>
    <w:rsid w:val="001B2F28"/>
    <w:rsid w:val="00350970"/>
    <w:rsid w:val="00461D5C"/>
    <w:rsid w:val="004961D0"/>
    <w:rsid w:val="00541634"/>
    <w:rsid w:val="007563B0"/>
    <w:rsid w:val="007E29A7"/>
    <w:rsid w:val="00845552"/>
    <w:rsid w:val="00877E85"/>
    <w:rsid w:val="009A39F2"/>
    <w:rsid w:val="00B86AA3"/>
    <w:rsid w:val="00DF1DC9"/>
    <w:rsid w:val="00E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73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41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1634"/>
  </w:style>
  <w:style w:type="paragraph" w:styleId="Rodap">
    <w:name w:val="footer"/>
    <w:basedOn w:val="Normal"/>
    <w:link w:val="RodapCarcter"/>
    <w:uiPriority w:val="99"/>
    <w:unhideWhenUsed/>
    <w:rsid w:val="00541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1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2018-11-26T00:00:00+00:00</DataDocumento>
    <IDActividade xmlns="http://schemas.microsoft.com/sharepoint/v3">110771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4C64089-2A14-4476-9B51-A697E1153502}"/>
</file>

<file path=customXml/itemProps2.xml><?xml version="1.0" encoding="utf-8"?>
<ds:datastoreItem xmlns:ds="http://schemas.openxmlformats.org/officeDocument/2006/customXml" ds:itemID="{0092D951-7739-49DB-8151-B3B734653592}"/>
</file>

<file path=customXml/itemProps3.xml><?xml version="1.0" encoding="utf-8"?>
<ds:datastoreItem xmlns:ds="http://schemas.openxmlformats.org/officeDocument/2006/customXml" ds:itemID="{346936E6-C0D3-4931-8243-0C9734EB8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outro-ps</dc:creator>
  <cp:lastModifiedBy>rlaranjo</cp:lastModifiedBy>
  <cp:revision>2</cp:revision>
  <cp:lastPrinted>2018-11-25T11:36:00Z</cp:lastPrinted>
  <dcterms:created xsi:type="dcterms:W3CDTF">2018-11-26T12:51:00Z</dcterms:created>
  <dcterms:modified xsi:type="dcterms:W3CDTF">2018-11-26T12:51:00Z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91200</vt:r8>
  </property>
</Properties>
</file>