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7E" w:rsidRPr="00634B81" w:rsidRDefault="00DB057E">
      <w:pPr>
        <w:pStyle w:val="Corpo"/>
        <w:jc w:val="center"/>
        <w:rPr>
          <w:b/>
          <w:bCs/>
          <w:sz w:val="24"/>
          <w:szCs w:val="24"/>
        </w:rPr>
      </w:pPr>
    </w:p>
    <w:p w:rsidR="00DB057E" w:rsidRDefault="00847714">
      <w:pPr>
        <w:pStyle w:val="Corpo"/>
        <w:jc w:val="center"/>
        <w:rPr>
          <w:b/>
          <w:bCs/>
          <w:sz w:val="24"/>
          <w:szCs w:val="24"/>
        </w:rPr>
      </w:pPr>
      <w:r w:rsidRPr="00634B81">
        <w:rPr>
          <w:b/>
          <w:bCs/>
          <w:sz w:val="24"/>
          <w:szCs w:val="24"/>
          <w:lang w:val="de-DE"/>
        </w:rPr>
        <w:t>VOTO DE CONGRATULA</w:t>
      </w:r>
      <w:r w:rsidRPr="00634B81">
        <w:rPr>
          <w:b/>
          <w:bCs/>
          <w:sz w:val="24"/>
          <w:szCs w:val="24"/>
        </w:rPr>
        <w:t xml:space="preserve">ÇÃO N.º </w:t>
      </w:r>
      <w:r w:rsidR="001174AD">
        <w:rPr>
          <w:b/>
          <w:bCs/>
          <w:sz w:val="24"/>
          <w:szCs w:val="24"/>
        </w:rPr>
        <w:t>332</w:t>
      </w:r>
      <w:r w:rsidRPr="00634B81">
        <w:rPr>
          <w:b/>
          <w:bCs/>
          <w:sz w:val="24"/>
          <w:szCs w:val="24"/>
        </w:rPr>
        <w:t>/XIII</w:t>
      </w:r>
    </w:p>
    <w:p w:rsidR="001174AD" w:rsidRPr="00634B81" w:rsidRDefault="001174AD">
      <w:pPr>
        <w:pStyle w:val="Corpo"/>
        <w:jc w:val="center"/>
        <w:rPr>
          <w:rFonts w:eastAsia="Helvetica" w:cs="Helvetica"/>
          <w:b/>
          <w:bCs/>
          <w:sz w:val="24"/>
          <w:szCs w:val="24"/>
        </w:rPr>
      </w:pPr>
    </w:p>
    <w:p w:rsidR="00DB057E" w:rsidRPr="00634B81" w:rsidRDefault="00847714">
      <w:pPr>
        <w:pStyle w:val="Corpo"/>
        <w:jc w:val="center"/>
        <w:rPr>
          <w:rFonts w:eastAsia="Helvetica" w:cs="Helvetica"/>
          <w:b/>
          <w:bCs/>
          <w:sz w:val="24"/>
          <w:szCs w:val="24"/>
        </w:rPr>
      </w:pPr>
      <w:r w:rsidRPr="00634B81">
        <w:rPr>
          <w:b/>
          <w:bCs/>
          <w:sz w:val="24"/>
          <w:szCs w:val="24"/>
        </w:rPr>
        <w:t>100 ANOS DO "ALMANAQUE DO CAMPONEZ"</w:t>
      </w:r>
    </w:p>
    <w:p w:rsidR="00634B81" w:rsidRPr="00634B81" w:rsidRDefault="00634B81" w:rsidP="001021EE">
      <w:pPr>
        <w:spacing w:line="360" w:lineRule="auto"/>
        <w:jc w:val="both"/>
        <w:rPr>
          <w:rFonts w:ascii="Calibri" w:hAnsi="Calibri"/>
          <w:lang w:val="pt-PT"/>
        </w:rPr>
      </w:pPr>
    </w:p>
    <w:p w:rsidR="001021EE" w:rsidRDefault="001021EE" w:rsidP="001021EE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 xml:space="preserve">Em 1917, Manuel Joaquim de Andrade, proprietário da Tipografia e Livraria Andrade, uma das mais antigas dos Açores, situada na cidade de Angra do Heroísmo, editou pela primeira vez o “Almanaque do </w:t>
      </w:r>
      <w:proofErr w:type="spellStart"/>
      <w:r w:rsidRPr="00634B81">
        <w:rPr>
          <w:rFonts w:ascii="Calibri" w:hAnsi="Calibri"/>
          <w:lang w:val="pt-PT"/>
        </w:rPr>
        <w:t>Camponez</w:t>
      </w:r>
      <w:proofErr w:type="spellEnd"/>
      <w:r w:rsidRPr="00634B81">
        <w:rPr>
          <w:rFonts w:ascii="Calibri" w:hAnsi="Calibri"/>
          <w:lang w:val="pt-PT"/>
        </w:rPr>
        <w:t>”.</w:t>
      </w:r>
      <w:r w:rsidR="00634B81" w:rsidRPr="00634B81">
        <w:rPr>
          <w:rFonts w:ascii="Calibri" w:hAnsi="Calibri"/>
          <w:lang w:val="pt-PT"/>
        </w:rPr>
        <w:t xml:space="preserve"> </w:t>
      </w:r>
      <w:r w:rsidRPr="00634B81">
        <w:rPr>
          <w:rFonts w:ascii="Calibri" w:hAnsi="Calibri"/>
          <w:lang w:val="pt-PT"/>
        </w:rPr>
        <w:t xml:space="preserve">Ao longo dos seus 100 Anos de publicação ininterrupta têm sido os seus conteúdos formativos, informativos, socioculturais e de entretenimento que têm garantido a continuidade do “Almanaque do </w:t>
      </w:r>
      <w:proofErr w:type="spellStart"/>
      <w:r w:rsidRPr="00634B81">
        <w:rPr>
          <w:rFonts w:ascii="Calibri" w:hAnsi="Calibri"/>
          <w:lang w:val="pt-PT"/>
        </w:rPr>
        <w:t>Camponez</w:t>
      </w:r>
      <w:proofErr w:type="spellEnd"/>
      <w:r w:rsidRPr="00634B81">
        <w:rPr>
          <w:rFonts w:ascii="Calibri" w:hAnsi="Calibri"/>
          <w:lang w:val="pt-PT"/>
        </w:rPr>
        <w:t>”.</w:t>
      </w:r>
      <w:r w:rsidR="00634B81" w:rsidRPr="00634B81">
        <w:rPr>
          <w:rFonts w:ascii="Calibri" w:hAnsi="Calibri"/>
          <w:lang w:val="pt-PT"/>
        </w:rPr>
        <w:t xml:space="preserve"> </w:t>
      </w:r>
      <w:r w:rsidRPr="00634B81">
        <w:rPr>
          <w:rFonts w:ascii="Calibri" w:hAnsi="Calibri"/>
          <w:lang w:val="pt-PT"/>
        </w:rPr>
        <w:t>As informações meteorológicas que, ao longo do ano, avisam os seus consultores quanto ao estado do tempo e aconselhando os agricultores quanto a sementeiras e colheitas são, também, de relevar.</w:t>
      </w:r>
    </w:p>
    <w:p w:rsidR="00634B81" w:rsidRPr="00634B81" w:rsidRDefault="00634B81" w:rsidP="001021EE">
      <w:pPr>
        <w:spacing w:line="360" w:lineRule="auto"/>
        <w:jc w:val="both"/>
        <w:rPr>
          <w:rFonts w:ascii="Calibri" w:hAnsi="Calibri"/>
          <w:lang w:val="pt-PT"/>
        </w:rPr>
      </w:pPr>
    </w:p>
    <w:p w:rsidR="001021EE" w:rsidRPr="00634B81" w:rsidRDefault="001021EE" w:rsidP="001021EE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>O “Almanaque do Camponês” foi o projeto mais emblemático saído da Tipografia Andrade, que em virtude do fecho da mesma, em 1984, começou a ser</w:t>
      </w:r>
      <w:r w:rsidR="00512E86" w:rsidRPr="00634B81">
        <w:rPr>
          <w:rFonts w:ascii="Calibri" w:hAnsi="Calibri"/>
          <w:lang w:val="pt-PT"/>
        </w:rPr>
        <w:t xml:space="preserve"> impresso nas Gráficas de Angra, </w:t>
      </w:r>
      <w:r w:rsidRPr="00634B81">
        <w:rPr>
          <w:rFonts w:ascii="Calibri" w:hAnsi="Calibri"/>
          <w:lang w:val="pt-PT"/>
        </w:rPr>
        <w:t>mantendo</w:t>
      </w:r>
      <w:r w:rsidR="00512E86" w:rsidRPr="00634B81">
        <w:rPr>
          <w:rFonts w:ascii="Calibri" w:hAnsi="Calibri"/>
          <w:lang w:val="pt-PT"/>
        </w:rPr>
        <w:t>,</w:t>
      </w:r>
      <w:r w:rsidRPr="00634B81">
        <w:rPr>
          <w:rFonts w:ascii="Calibri" w:hAnsi="Calibri"/>
          <w:lang w:val="pt-PT"/>
        </w:rPr>
        <w:t xml:space="preserve"> </w:t>
      </w:r>
      <w:r w:rsidR="00512E86" w:rsidRPr="00634B81">
        <w:rPr>
          <w:rFonts w:ascii="Calibri" w:hAnsi="Calibri"/>
          <w:lang w:val="pt-PT"/>
        </w:rPr>
        <w:t xml:space="preserve">até aos dias de hoje, </w:t>
      </w:r>
      <w:r w:rsidRPr="00634B81">
        <w:rPr>
          <w:rFonts w:ascii="Calibri" w:hAnsi="Calibri"/>
          <w:lang w:val="pt-PT"/>
        </w:rPr>
        <w:t>os mesmos formatos e aparato gráfico.</w:t>
      </w:r>
    </w:p>
    <w:p w:rsidR="00634B81" w:rsidRDefault="00634B81" w:rsidP="001021EE">
      <w:pPr>
        <w:spacing w:line="360" w:lineRule="auto"/>
        <w:jc w:val="both"/>
        <w:rPr>
          <w:rFonts w:ascii="Calibri" w:hAnsi="Calibri"/>
          <w:lang w:val="pt-PT"/>
        </w:rPr>
      </w:pPr>
    </w:p>
    <w:p w:rsidR="001021EE" w:rsidRPr="00634B81" w:rsidRDefault="00634B81" w:rsidP="001021EE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>E</w:t>
      </w:r>
      <w:r w:rsidR="001021EE" w:rsidRPr="00634B81">
        <w:rPr>
          <w:rFonts w:ascii="Calibri" w:hAnsi="Calibri"/>
          <w:lang w:val="pt-PT"/>
        </w:rPr>
        <w:t>m tempo de iliteracia quase geral nos Açores, era uma das publicações que despertava interesse na leitura, sendo conhecidas tiragens de 9 000 exemplares, distribuídos e vendidos em todas as ilhas dos Açores, na Madeira e no continente português.</w:t>
      </w:r>
    </w:p>
    <w:p w:rsidR="00634B81" w:rsidRDefault="00634B81" w:rsidP="001021EE">
      <w:pPr>
        <w:spacing w:line="360" w:lineRule="auto"/>
        <w:jc w:val="both"/>
        <w:rPr>
          <w:rFonts w:ascii="Calibri" w:hAnsi="Calibri"/>
          <w:lang w:val="pt-PT"/>
        </w:rPr>
      </w:pPr>
    </w:p>
    <w:p w:rsidR="001021EE" w:rsidRPr="00634B81" w:rsidRDefault="001021EE" w:rsidP="001021EE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>As comunidades da diáspora residentes nos Estados Unidos da América e do Canadá continuam a adquiri</w:t>
      </w:r>
      <w:r w:rsidR="00634B81" w:rsidRPr="00634B81">
        <w:rPr>
          <w:rFonts w:ascii="Calibri" w:hAnsi="Calibri"/>
          <w:lang w:val="pt-PT"/>
        </w:rPr>
        <w:t>-lo</w:t>
      </w:r>
      <w:r w:rsidRPr="00634B81">
        <w:rPr>
          <w:rFonts w:ascii="Calibri" w:hAnsi="Calibri"/>
          <w:lang w:val="pt-PT"/>
        </w:rPr>
        <w:t>, provavelmente, como elo de ligação e meio de manter as raízes e vivências.</w:t>
      </w:r>
    </w:p>
    <w:p w:rsidR="001174AD" w:rsidRDefault="001174AD">
      <w:p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br w:type="page"/>
      </w:r>
    </w:p>
    <w:p w:rsidR="00634B81" w:rsidRDefault="00634B81" w:rsidP="00634B81">
      <w:pPr>
        <w:spacing w:line="360" w:lineRule="auto"/>
        <w:jc w:val="both"/>
        <w:rPr>
          <w:rFonts w:ascii="Calibri" w:hAnsi="Calibri"/>
          <w:lang w:val="pt-PT"/>
        </w:rPr>
      </w:pPr>
      <w:bookmarkStart w:id="0" w:name="_GoBack"/>
      <w:bookmarkEnd w:id="0"/>
    </w:p>
    <w:p w:rsidR="00634B81" w:rsidRPr="00634B81" w:rsidRDefault="001021EE" w:rsidP="00634B81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>A persistência e êxito de Manuel Joaquim de Andrade na publicação do “Almanaque</w:t>
      </w:r>
      <w:r w:rsidR="00634B81" w:rsidRPr="00634B81">
        <w:rPr>
          <w:rFonts w:ascii="Calibri" w:hAnsi="Calibri"/>
          <w:lang w:val="pt-PT"/>
        </w:rPr>
        <w:t>”</w:t>
      </w:r>
      <w:r w:rsidRPr="00634B81">
        <w:rPr>
          <w:rFonts w:ascii="Calibri" w:hAnsi="Calibri"/>
          <w:lang w:val="pt-PT"/>
        </w:rPr>
        <w:t> levou a que lhe fosse concedida a insígnia de “Cavaleiro da Ordem de Mérito Agrícola e Industrial”.</w:t>
      </w:r>
      <w:r w:rsidR="00634B81" w:rsidRPr="00634B81">
        <w:rPr>
          <w:rFonts w:ascii="Calibri" w:hAnsi="Calibri"/>
          <w:lang w:val="pt-PT"/>
        </w:rPr>
        <w:t xml:space="preserve"> </w:t>
      </w:r>
      <w:r w:rsidRPr="00634B81">
        <w:rPr>
          <w:rFonts w:ascii="Calibri" w:hAnsi="Calibri"/>
          <w:lang w:val="pt-PT"/>
        </w:rPr>
        <w:t xml:space="preserve">Após o seu falecimento, </w:t>
      </w:r>
      <w:r w:rsidR="00634B81" w:rsidRPr="00634B81">
        <w:rPr>
          <w:rFonts w:ascii="Calibri" w:hAnsi="Calibri"/>
          <w:lang w:val="pt-PT"/>
        </w:rPr>
        <w:t xml:space="preserve">a garantia da publicação foi assegurada por seu filho Elvino </w:t>
      </w:r>
      <w:proofErr w:type="spellStart"/>
      <w:r w:rsidR="00634B81" w:rsidRPr="00634B81">
        <w:rPr>
          <w:rFonts w:ascii="Calibri" w:hAnsi="Calibri"/>
          <w:lang w:val="pt-PT"/>
        </w:rPr>
        <w:t>Lonett</w:t>
      </w:r>
      <w:proofErr w:type="spellEnd"/>
      <w:r w:rsidR="00634B81" w:rsidRPr="00634B81">
        <w:rPr>
          <w:rFonts w:ascii="Calibri" w:hAnsi="Calibri"/>
          <w:lang w:val="pt-PT"/>
        </w:rPr>
        <w:t xml:space="preserve"> Andrade, a que se seguiu o neto </w:t>
      </w:r>
      <w:proofErr w:type="spellStart"/>
      <w:r w:rsidR="00634B81" w:rsidRPr="00634B81">
        <w:rPr>
          <w:rFonts w:ascii="Calibri" w:hAnsi="Calibri"/>
          <w:lang w:val="pt-PT"/>
        </w:rPr>
        <w:t>Luis</w:t>
      </w:r>
      <w:proofErr w:type="spellEnd"/>
      <w:r w:rsidR="00634B81" w:rsidRPr="00634B81">
        <w:rPr>
          <w:rFonts w:ascii="Calibri" w:hAnsi="Calibri"/>
          <w:lang w:val="pt-PT"/>
        </w:rPr>
        <w:t xml:space="preserve"> </w:t>
      </w:r>
      <w:proofErr w:type="spellStart"/>
      <w:r w:rsidR="00634B81" w:rsidRPr="00634B81">
        <w:rPr>
          <w:rFonts w:ascii="Calibri" w:hAnsi="Calibri"/>
          <w:lang w:val="pt-PT"/>
        </w:rPr>
        <w:t>Lester</w:t>
      </w:r>
      <w:proofErr w:type="spellEnd"/>
      <w:r w:rsidR="00634B81" w:rsidRPr="00634B81">
        <w:rPr>
          <w:rFonts w:ascii="Calibri" w:hAnsi="Calibri"/>
          <w:lang w:val="pt-PT"/>
        </w:rPr>
        <w:t xml:space="preserve"> Fagundes Andrade </w:t>
      </w:r>
      <w:proofErr w:type="gramStart"/>
      <w:r w:rsidR="00634B81" w:rsidRPr="00634B81">
        <w:rPr>
          <w:rFonts w:ascii="Calibri" w:hAnsi="Calibri"/>
          <w:lang w:val="pt-PT"/>
        </w:rPr>
        <w:t>cabendo  atualmente</w:t>
      </w:r>
      <w:proofErr w:type="gramEnd"/>
      <w:r w:rsidR="00634B81" w:rsidRPr="00634B81">
        <w:rPr>
          <w:rFonts w:ascii="Calibri" w:hAnsi="Calibri"/>
          <w:lang w:val="pt-PT"/>
        </w:rPr>
        <w:t xml:space="preserve"> ao bisneto Luis Filipe de Matos Andrade manter e cumprir a publicação do “Almanaque do </w:t>
      </w:r>
      <w:proofErr w:type="spellStart"/>
      <w:r w:rsidR="00634B81" w:rsidRPr="00634B81">
        <w:rPr>
          <w:rFonts w:ascii="Calibri" w:hAnsi="Calibri"/>
          <w:lang w:val="pt-PT"/>
        </w:rPr>
        <w:t>Camponez</w:t>
      </w:r>
      <w:proofErr w:type="spellEnd"/>
      <w:r w:rsidR="00634B81" w:rsidRPr="00634B81">
        <w:rPr>
          <w:rFonts w:ascii="Calibri" w:hAnsi="Calibri"/>
          <w:lang w:val="pt-PT"/>
        </w:rPr>
        <w:t>”.</w:t>
      </w:r>
    </w:p>
    <w:p w:rsidR="00634B81" w:rsidRPr="00634B81" w:rsidRDefault="00634B81" w:rsidP="00634B81">
      <w:pPr>
        <w:spacing w:line="360" w:lineRule="auto"/>
        <w:jc w:val="both"/>
        <w:rPr>
          <w:rFonts w:ascii="Calibri" w:hAnsi="Calibri"/>
          <w:lang w:val="pt-PT"/>
        </w:rPr>
      </w:pPr>
    </w:p>
    <w:p w:rsidR="00DB057E" w:rsidRPr="00634B81" w:rsidRDefault="00280E81" w:rsidP="001021EE">
      <w:pPr>
        <w:spacing w:line="360" w:lineRule="auto"/>
        <w:jc w:val="both"/>
        <w:rPr>
          <w:rFonts w:ascii="Calibri" w:hAnsi="Calibri"/>
          <w:lang w:val="pt-PT"/>
        </w:rPr>
      </w:pPr>
      <w:r w:rsidRPr="00634B81">
        <w:rPr>
          <w:rFonts w:ascii="Calibri" w:hAnsi="Calibri"/>
          <w:lang w:val="pt-PT"/>
        </w:rPr>
        <w:t>Assim, a</w:t>
      </w:r>
      <w:r w:rsidR="001021EE" w:rsidRPr="00634B81">
        <w:rPr>
          <w:rFonts w:ascii="Calibri" w:hAnsi="Calibri"/>
          <w:lang w:val="pt-PT"/>
        </w:rPr>
        <w:t xml:space="preserve"> Assembleia da República</w:t>
      </w:r>
      <w:r w:rsidRPr="00634B81">
        <w:rPr>
          <w:rFonts w:ascii="Calibri" w:hAnsi="Calibri"/>
          <w:lang w:val="pt-PT"/>
        </w:rPr>
        <w:t xml:space="preserve"> reunida em plenário, a 8 de junho de 2017, congratula-se </w:t>
      </w:r>
      <w:r w:rsidR="001021EE" w:rsidRPr="00634B81">
        <w:rPr>
          <w:rFonts w:ascii="Calibri" w:hAnsi="Calibri"/>
          <w:lang w:val="pt-PT"/>
        </w:rPr>
        <w:t xml:space="preserve">pelos 100 Anos da publicação ininterrupta do “Almanaque do </w:t>
      </w:r>
      <w:proofErr w:type="spellStart"/>
      <w:r w:rsidR="001021EE" w:rsidRPr="00634B81">
        <w:rPr>
          <w:rFonts w:ascii="Calibri" w:hAnsi="Calibri"/>
          <w:lang w:val="pt-PT"/>
        </w:rPr>
        <w:t>Camponez</w:t>
      </w:r>
      <w:proofErr w:type="spellEnd"/>
      <w:r w:rsidRPr="00634B81">
        <w:rPr>
          <w:rFonts w:ascii="Calibri" w:hAnsi="Calibri"/>
          <w:lang w:val="pt-PT"/>
        </w:rPr>
        <w:t>”</w:t>
      </w:r>
      <w:r w:rsidR="001021EE" w:rsidRPr="00634B81">
        <w:rPr>
          <w:rFonts w:ascii="Calibri" w:hAnsi="Calibri"/>
          <w:lang w:val="pt-PT"/>
        </w:rPr>
        <w:t>.</w:t>
      </w:r>
    </w:p>
    <w:p w:rsidR="00DB057E" w:rsidRPr="00634B81" w:rsidRDefault="00DB057E">
      <w:pPr>
        <w:pStyle w:val="Predefini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DB057E" w:rsidRPr="00634B81" w:rsidRDefault="00847714">
      <w:pPr>
        <w:pStyle w:val="Predefini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634B81">
        <w:rPr>
          <w:rFonts w:ascii="Calibri" w:hAnsi="Calibri"/>
          <w:sz w:val="24"/>
          <w:szCs w:val="24"/>
        </w:rPr>
        <w:t>Assembleia da República, 8 de junho de 2017</w:t>
      </w:r>
    </w:p>
    <w:p w:rsidR="00DB057E" w:rsidRPr="00634B81" w:rsidRDefault="00DB057E">
      <w:pPr>
        <w:pStyle w:val="Corpo"/>
        <w:spacing w:after="120" w:line="360" w:lineRule="auto"/>
        <w:rPr>
          <w:rFonts w:eastAsia="Helvetica" w:cs="Helvetica"/>
          <w:sz w:val="24"/>
          <w:szCs w:val="24"/>
        </w:rPr>
      </w:pPr>
    </w:p>
    <w:p w:rsidR="00DB057E" w:rsidRPr="00634B81" w:rsidRDefault="00847714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  <w:r w:rsidRPr="00634B81">
        <w:rPr>
          <w:sz w:val="24"/>
          <w:szCs w:val="24"/>
        </w:rPr>
        <w:t>Os Deputados e as Deputadas</w:t>
      </w:r>
    </w:p>
    <w:p w:rsidR="00DB057E" w:rsidRPr="00634B81" w:rsidRDefault="00DB057E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</w:p>
    <w:p w:rsidR="00DB057E" w:rsidRPr="00634B81" w:rsidRDefault="00847714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  <w:r w:rsidRPr="00634B81">
        <w:rPr>
          <w:sz w:val="24"/>
          <w:szCs w:val="24"/>
        </w:rPr>
        <w:t>(Carlos César)</w:t>
      </w:r>
    </w:p>
    <w:p w:rsidR="00DB057E" w:rsidRPr="00634B81" w:rsidRDefault="00DB057E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</w:p>
    <w:p w:rsidR="00DB057E" w:rsidRPr="00634B81" w:rsidRDefault="00847714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  <w:r w:rsidRPr="00634B81">
        <w:rPr>
          <w:sz w:val="24"/>
          <w:szCs w:val="24"/>
        </w:rPr>
        <w:t>(Lara Martinho)</w:t>
      </w:r>
    </w:p>
    <w:p w:rsidR="00DB057E" w:rsidRPr="00634B81" w:rsidRDefault="00DB057E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</w:p>
    <w:p w:rsidR="00DB057E" w:rsidRPr="00634B81" w:rsidRDefault="00847714">
      <w:pPr>
        <w:pStyle w:val="Corpo"/>
        <w:spacing w:after="120" w:line="360" w:lineRule="auto"/>
        <w:jc w:val="center"/>
        <w:rPr>
          <w:rFonts w:eastAsia="Helvetica" w:cs="Helvetica"/>
          <w:sz w:val="24"/>
          <w:szCs w:val="24"/>
        </w:rPr>
      </w:pPr>
      <w:r w:rsidRPr="00634B81">
        <w:rPr>
          <w:sz w:val="24"/>
          <w:szCs w:val="24"/>
        </w:rPr>
        <w:t>(João Castro)</w:t>
      </w:r>
    </w:p>
    <w:sectPr w:rsidR="00DB057E" w:rsidRPr="00634B81">
      <w:headerReference w:type="default" r:id="rId6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70" w:rsidRDefault="00457F70">
      <w:r>
        <w:separator/>
      </w:r>
    </w:p>
  </w:endnote>
  <w:endnote w:type="continuationSeparator" w:id="0">
    <w:p w:rsidR="00457F70" w:rsidRDefault="004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70" w:rsidRDefault="00457F70">
      <w:r>
        <w:separator/>
      </w:r>
    </w:p>
  </w:footnote>
  <w:footnote w:type="continuationSeparator" w:id="0">
    <w:p w:rsidR="00457F70" w:rsidRDefault="0045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7E" w:rsidRDefault="00634B81" w:rsidP="00634B81">
    <w:pPr>
      <w:pStyle w:val="Cabealhoerodap"/>
      <w:jc w:val="center"/>
    </w:pPr>
    <w:r>
      <w:rPr>
        <w:noProof/>
      </w:rPr>
      <w:drawing>
        <wp:inline distT="0" distB="0" distL="0" distR="0" wp14:anchorId="111563DE" wp14:editId="7CA4E980">
          <wp:extent cx="1952625" cy="10953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E"/>
    <w:rsid w:val="001021EE"/>
    <w:rsid w:val="001174AD"/>
    <w:rsid w:val="00280E81"/>
    <w:rsid w:val="00457F70"/>
    <w:rsid w:val="00512E86"/>
    <w:rsid w:val="00634B81"/>
    <w:rsid w:val="00847714"/>
    <w:rsid w:val="00AB3073"/>
    <w:rsid w:val="00BF656B"/>
    <w:rsid w:val="00D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5EE6"/>
  <w15:docId w15:val="{DD0B4DCC-99EB-4219-9CEC-627668E1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redefinio">
    <w:name w:val="Predefinição"/>
    <w:rPr>
      <w:rFonts w:ascii="Helvetica" w:hAnsi="Helvetica" w:cs="Arial Unicode MS"/>
      <w:color w:val="000000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634B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B81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634B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B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2017-06-07T23:00:00+00:00</DataDocumento>
    <IDActividade xmlns="http://schemas.microsoft.com/sharepoint/v3">105413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E27DD5F-B599-4239-89B7-6D58A9DA21C8}"/>
</file>

<file path=customXml/itemProps2.xml><?xml version="1.0" encoding="utf-8"?>
<ds:datastoreItem xmlns:ds="http://schemas.openxmlformats.org/officeDocument/2006/customXml" ds:itemID="{AB42727C-EFE0-4F63-83E1-E36DDD732776}"/>
</file>

<file path=customXml/itemProps3.xml><?xml version="1.0" encoding="utf-8"?>
<ds:datastoreItem xmlns:ds="http://schemas.openxmlformats.org/officeDocument/2006/customXml" ds:itemID="{7C47FDE7-EB11-4929-8355-34455E798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Lara Martinho</dc:creator>
  <cp:lastModifiedBy>Prudência Cardoso</cp:lastModifiedBy>
  <cp:revision>2</cp:revision>
  <dcterms:created xsi:type="dcterms:W3CDTF">2017-06-08T16:49:00Z</dcterms:created>
  <dcterms:modified xsi:type="dcterms:W3CDTF">2017-06-08T16:49:00Z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43600</vt:r8>
  </property>
</Properties>
</file>