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C9" w:rsidRPr="00D00AB6" w:rsidRDefault="00337BC9" w:rsidP="00D00AB6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337BC9" w:rsidRPr="00D00AB6" w:rsidRDefault="003103EA" w:rsidP="003103E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object w:dxaOrig="6661" w:dyaOrig="4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9pt;height:119.8pt" o:ole="" fillcolor="window">
            <v:imagedata r:id="rId7" o:title=""/>
          </v:shape>
          <o:OLEObject Type="Embed" ProgID="MSPhotoEd.3" ShapeID="_x0000_i1025" DrawAspect="Content" ObjectID="_1541933810" r:id="rId8"/>
        </w:object>
      </w:r>
    </w:p>
    <w:p w:rsidR="00337BC9" w:rsidRPr="00D00AB6" w:rsidRDefault="00337BC9" w:rsidP="00D00AB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337BC9" w:rsidRPr="00D00AB6" w:rsidRDefault="00337BC9" w:rsidP="00D00AB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D00AB6">
        <w:rPr>
          <w:rFonts w:ascii="Calibri" w:hAnsi="Calibri" w:cs="Calibri"/>
          <w:b/>
          <w:sz w:val="28"/>
          <w:szCs w:val="28"/>
        </w:rPr>
        <w:t xml:space="preserve">VOTO DE SAUDAÇÃO Nº </w:t>
      </w:r>
      <w:r w:rsidR="001B49DD">
        <w:rPr>
          <w:rFonts w:ascii="Calibri" w:hAnsi="Calibri" w:cs="Calibri"/>
          <w:b/>
          <w:sz w:val="28"/>
          <w:szCs w:val="28"/>
        </w:rPr>
        <w:t>164</w:t>
      </w:r>
      <w:bookmarkStart w:id="0" w:name="_GoBack"/>
      <w:bookmarkEnd w:id="0"/>
      <w:r w:rsidRPr="00D00AB6">
        <w:rPr>
          <w:rFonts w:ascii="Calibri" w:hAnsi="Calibri" w:cs="Calibri"/>
          <w:b/>
          <w:sz w:val="28"/>
          <w:szCs w:val="28"/>
        </w:rPr>
        <w:t>/XIII-2ª</w:t>
      </w:r>
    </w:p>
    <w:p w:rsidR="00663FF2" w:rsidRPr="00D00AB6" w:rsidRDefault="00CD72D2" w:rsidP="00D00AB6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D00AB6">
        <w:rPr>
          <w:rFonts w:ascii="Calibri" w:hAnsi="Calibri" w:cs="Calibri"/>
          <w:b/>
          <w:sz w:val="28"/>
          <w:szCs w:val="28"/>
        </w:rPr>
        <w:t xml:space="preserve">Voto de </w:t>
      </w:r>
      <w:r w:rsidR="00337BC9" w:rsidRPr="00D00AB6">
        <w:rPr>
          <w:rFonts w:ascii="Calibri" w:hAnsi="Calibri" w:cs="Calibri"/>
          <w:b/>
          <w:sz w:val="28"/>
          <w:szCs w:val="28"/>
        </w:rPr>
        <w:t xml:space="preserve">Saudação pelo </w:t>
      </w:r>
      <w:r w:rsidR="00337BC9" w:rsidRPr="00D00AB6">
        <w:rPr>
          <w:rFonts w:ascii="Calibri" w:hAnsi="Calibri" w:cs="Calibri"/>
          <w:b/>
          <w:bCs/>
          <w:sz w:val="28"/>
          <w:szCs w:val="28"/>
        </w:rPr>
        <w:t>25 de novembro – Dia Internacional para a Eliminação da Violência Contra as Mulheres</w:t>
      </w:r>
    </w:p>
    <w:p w:rsidR="00337BC9" w:rsidRPr="00D00AB6" w:rsidRDefault="00337BC9" w:rsidP="00D00AB6">
      <w:pPr>
        <w:shd w:val="clear" w:color="auto" w:fill="FFFFFF"/>
        <w:spacing w:after="240" w:line="360" w:lineRule="auto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337BC9">
        <w:rPr>
          <w:rFonts w:ascii="Calibri" w:eastAsia="Times New Roman" w:hAnsi="Calibri" w:cs="Calibri"/>
          <w:color w:val="222222"/>
          <w:sz w:val="28"/>
          <w:szCs w:val="28"/>
        </w:rPr>
        <w:t xml:space="preserve">Em 1999, a Assembleia Geral das Nações Unidas designou o dia </w:t>
      </w:r>
      <w:r w:rsidRPr="00D00AB6">
        <w:rPr>
          <w:rFonts w:ascii="Calibri" w:eastAsia="Times New Roman" w:hAnsi="Calibri" w:cs="Calibri"/>
          <w:bCs/>
          <w:color w:val="222222"/>
          <w:sz w:val="28"/>
          <w:szCs w:val="28"/>
        </w:rPr>
        <w:t>25 de novembro</w:t>
      </w:r>
      <w:r w:rsidRPr="00337BC9">
        <w:rPr>
          <w:rFonts w:ascii="Calibri" w:eastAsia="Times New Roman" w:hAnsi="Calibri" w:cs="Calibri"/>
          <w:color w:val="222222"/>
          <w:sz w:val="28"/>
          <w:szCs w:val="28"/>
        </w:rPr>
        <w:t xml:space="preserve"> como o</w:t>
      </w:r>
      <w:r w:rsidRPr="00D00AB6">
        <w:rPr>
          <w:rFonts w:ascii="Calibri" w:eastAsia="Times New Roman" w:hAnsi="Calibri" w:cs="Calibri"/>
          <w:bCs/>
          <w:color w:val="222222"/>
          <w:sz w:val="28"/>
          <w:szCs w:val="28"/>
        </w:rPr>
        <w:t xml:space="preserve"> Dia Internacional para a Eliminação de Todas as Formas de Violência contra as Mulheres</w:t>
      </w:r>
      <w:r w:rsidRPr="00337BC9">
        <w:rPr>
          <w:rFonts w:ascii="Calibri" w:eastAsia="Times New Roman" w:hAnsi="Calibri" w:cs="Calibri"/>
          <w:color w:val="222222"/>
          <w:sz w:val="28"/>
          <w:szCs w:val="28"/>
        </w:rPr>
        <w:t xml:space="preserve"> e convidou os governos, organizações internacionais e ONG</w:t>
      </w:r>
      <w:r w:rsidR="00074A0E">
        <w:rPr>
          <w:rFonts w:ascii="Calibri" w:eastAsia="Times New Roman" w:hAnsi="Calibri" w:cs="Calibri"/>
          <w:color w:val="222222"/>
          <w:sz w:val="28"/>
          <w:szCs w:val="28"/>
        </w:rPr>
        <w:t>´s</w:t>
      </w:r>
      <w:r w:rsidRPr="00337BC9">
        <w:rPr>
          <w:rFonts w:ascii="Calibri" w:eastAsia="Times New Roman" w:hAnsi="Calibri" w:cs="Calibri"/>
          <w:color w:val="222222"/>
          <w:sz w:val="28"/>
          <w:szCs w:val="28"/>
        </w:rPr>
        <w:t xml:space="preserve"> a </w:t>
      </w:r>
      <w:r w:rsidRPr="00D00AB6">
        <w:rPr>
          <w:rFonts w:ascii="Calibri" w:eastAsia="Times New Roman" w:hAnsi="Calibri" w:cs="Calibri"/>
          <w:color w:val="222222"/>
          <w:sz w:val="28"/>
          <w:szCs w:val="28"/>
        </w:rPr>
        <w:t>assinalarem este</w:t>
      </w:r>
      <w:r w:rsidRPr="00337BC9">
        <w:rPr>
          <w:rFonts w:ascii="Calibri" w:eastAsia="Times New Roman" w:hAnsi="Calibri" w:cs="Calibri"/>
          <w:color w:val="222222"/>
          <w:sz w:val="28"/>
          <w:szCs w:val="28"/>
        </w:rPr>
        <w:t xml:space="preserve"> dia</w:t>
      </w:r>
      <w:r w:rsidRPr="00D00AB6">
        <w:rPr>
          <w:rFonts w:ascii="Calibri" w:eastAsia="Times New Roman" w:hAnsi="Calibri" w:cs="Calibri"/>
          <w:color w:val="222222"/>
          <w:sz w:val="28"/>
          <w:szCs w:val="28"/>
        </w:rPr>
        <w:t xml:space="preserve">. </w:t>
      </w:r>
    </w:p>
    <w:p w:rsidR="00337BC9" w:rsidRPr="00D00AB6" w:rsidRDefault="00337BC9" w:rsidP="00D00AB6">
      <w:pPr>
        <w:shd w:val="clear" w:color="auto" w:fill="FFFFFF"/>
        <w:spacing w:after="390" w:line="360" w:lineRule="auto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337BC9">
        <w:rPr>
          <w:rFonts w:ascii="Calibri" w:eastAsia="Times New Roman" w:hAnsi="Calibri" w:cs="Calibri"/>
          <w:color w:val="222222"/>
          <w:sz w:val="28"/>
          <w:szCs w:val="28"/>
        </w:rPr>
        <w:t>Pretende-se</w:t>
      </w:r>
      <w:r w:rsidR="003103EA">
        <w:rPr>
          <w:rFonts w:ascii="Calibri" w:eastAsia="Times New Roman" w:hAnsi="Calibri" w:cs="Calibri"/>
          <w:color w:val="222222"/>
          <w:sz w:val="28"/>
          <w:szCs w:val="28"/>
        </w:rPr>
        <w:t xml:space="preserve"> nesta</w:t>
      </w:r>
      <w:r w:rsidRPr="00337BC9">
        <w:rPr>
          <w:rFonts w:ascii="Calibri" w:eastAsia="Times New Roman" w:hAnsi="Calibri" w:cs="Calibri"/>
          <w:color w:val="222222"/>
          <w:sz w:val="28"/>
          <w:szCs w:val="28"/>
        </w:rPr>
        <w:t xml:space="preserve"> data</w:t>
      </w:r>
      <w:r w:rsidR="00D00AB6">
        <w:rPr>
          <w:rFonts w:ascii="Calibri" w:eastAsia="Times New Roman" w:hAnsi="Calibri" w:cs="Calibri"/>
          <w:color w:val="222222"/>
          <w:sz w:val="28"/>
          <w:szCs w:val="28"/>
        </w:rPr>
        <w:t>,</w:t>
      </w:r>
      <w:r w:rsidRPr="00337BC9">
        <w:rPr>
          <w:rFonts w:ascii="Calibri" w:eastAsia="Times New Roman" w:hAnsi="Calibri" w:cs="Calibri"/>
          <w:color w:val="222222"/>
          <w:sz w:val="28"/>
          <w:szCs w:val="28"/>
        </w:rPr>
        <w:t xml:space="preserve"> alertar </w:t>
      </w:r>
      <w:r w:rsidR="003103EA">
        <w:rPr>
          <w:rFonts w:ascii="Calibri" w:eastAsia="Times New Roman" w:hAnsi="Calibri" w:cs="Calibri"/>
          <w:color w:val="222222"/>
          <w:sz w:val="28"/>
          <w:szCs w:val="28"/>
        </w:rPr>
        <w:t>e sensibilizar</w:t>
      </w:r>
      <w:r w:rsidRPr="00337BC9">
        <w:rPr>
          <w:rFonts w:ascii="Calibri" w:eastAsia="Times New Roman" w:hAnsi="Calibri" w:cs="Calibri"/>
          <w:color w:val="222222"/>
          <w:sz w:val="28"/>
          <w:szCs w:val="28"/>
        </w:rPr>
        <w:t xml:space="preserve">a sociedade para </w:t>
      </w:r>
      <w:r w:rsidRPr="00D00AB6">
        <w:rPr>
          <w:rFonts w:ascii="Calibri" w:eastAsia="Times New Roman" w:hAnsi="Calibri" w:cs="Calibri"/>
          <w:color w:val="222222"/>
          <w:sz w:val="28"/>
          <w:szCs w:val="28"/>
        </w:rPr>
        <w:t>a</w:t>
      </w:r>
      <w:r w:rsidRPr="00337BC9">
        <w:rPr>
          <w:rFonts w:ascii="Calibri" w:eastAsia="Times New Roman" w:hAnsi="Calibri" w:cs="Calibri"/>
          <w:color w:val="222222"/>
          <w:sz w:val="28"/>
          <w:szCs w:val="28"/>
        </w:rPr>
        <w:t xml:space="preserve"> violência contra as mulheres</w:t>
      </w:r>
      <w:r w:rsidR="003103EA">
        <w:rPr>
          <w:rFonts w:ascii="Calibri" w:eastAsia="Times New Roman" w:hAnsi="Calibri" w:cs="Calibri"/>
          <w:color w:val="222222"/>
          <w:sz w:val="28"/>
          <w:szCs w:val="28"/>
        </w:rPr>
        <w:t xml:space="preserve"> nas suas diversas formas.</w:t>
      </w:r>
    </w:p>
    <w:p w:rsidR="003103EA" w:rsidRDefault="00D00AB6" w:rsidP="00D00AB6">
      <w:pPr>
        <w:shd w:val="clear" w:color="auto" w:fill="FFFFFF"/>
        <w:spacing w:after="390" w:line="360" w:lineRule="auto"/>
        <w:jc w:val="both"/>
        <w:rPr>
          <w:rFonts w:ascii="Calibri" w:hAnsi="Calibri" w:cs="Calibri"/>
          <w:color w:val="232339"/>
          <w:sz w:val="28"/>
          <w:szCs w:val="28"/>
        </w:rPr>
      </w:pPr>
      <w:r>
        <w:rPr>
          <w:rFonts w:ascii="Calibri" w:hAnsi="Calibri" w:cs="Calibri"/>
          <w:color w:val="232339"/>
          <w:sz w:val="28"/>
          <w:szCs w:val="28"/>
        </w:rPr>
        <w:t>De acordo com as estatísticas internacionais, a</w:t>
      </w:r>
      <w:r w:rsidRPr="00D00AB6">
        <w:rPr>
          <w:rFonts w:ascii="Calibri" w:hAnsi="Calibri" w:cs="Calibri"/>
          <w:color w:val="232339"/>
          <w:sz w:val="28"/>
          <w:szCs w:val="28"/>
        </w:rPr>
        <w:t xml:space="preserve"> cada dez minutos uma mulher é assassinada por um homem que é ou já foi seu companheiro. </w:t>
      </w:r>
    </w:p>
    <w:p w:rsidR="00337BC9" w:rsidRPr="00D00AB6" w:rsidRDefault="003103EA" w:rsidP="00D00AB6">
      <w:pPr>
        <w:shd w:val="clear" w:color="auto" w:fill="FFFFFF"/>
        <w:spacing w:after="390" w:line="360" w:lineRule="auto"/>
        <w:jc w:val="both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232339"/>
          <w:sz w:val="28"/>
          <w:szCs w:val="28"/>
        </w:rPr>
        <w:lastRenderedPageBreak/>
        <w:t>Na Europa, uma em cada três mulheres já foi vítima de alguma forma de violência de género durante a sua vida.</w:t>
      </w:r>
      <w:r w:rsidR="00074A0E">
        <w:rPr>
          <w:rFonts w:ascii="Calibri" w:hAnsi="Calibri" w:cs="Calibri"/>
          <w:color w:val="232339"/>
          <w:sz w:val="28"/>
          <w:szCs w:val="28"/>
        </w:rPr>
        <w:t xml:space="preserve"> </w:t>
      </w:r>
      <w:r w:rsidR="00337BC9" w:rsidRPr="00D00AB6">
        <w:rPr>
          <w:rFonts w:ascii="Calibri" w:hAnsi="Calibri" w:cs="Calibri"/>
          <w:color w:val="333333"/>
          <w:sz w:val="28"/>
          <w:szCs w:val="28"/>
        </w:rPr>
        <w:t>Em Portugal, 85% das vítimas de violência doméstica são mulheres</w:t>
      </w:r>
      <w:r w:rsidR="00136129" w:rsidRPr="00D00AB6">
        <w:rPr>
          <w:rFonts w:ascii="Calibri" w:hAnsi="Calibri" w:cs="Calibri"/>
          <w:color w:val="333333"/>
          <w:sz w:val="28"/>
          <w:szCs w:val="28"/>
        </w:rPr>
        <w:t>, abrangendo</w:t>
      </w:r>
      <w:r w:rsidR="00337BC9" w:rsidRPr="00D00AB6">
        <w:rPr>
          <w:rFonts w:ascii="Calibri" w:hAnsi="Calibri" w:cs="Calibri"/>
          <w:color w:val="333333"/>
          <w:sz w:val="28"/>
          <w:szCs w:val="28"/>
        </w:rPr>
        <w:t xml:space="preserve"> vítimas de todas as condições e de todos os estratos sociais e económicos.</w:t>
      </w:r>
      <w:r w:rsidR="00D00AB6" w:rsidRPr="00D00AB6">
        <w:rPr>
          <w:rFonts w:ascii="Calibri" w:hAnsi="Calibri" w:cs="Calibri"/>
          <w:color w:val="333333"/>
          <w:sz w:val="28"/>
          <w:szCs w:val="28"/>
        </w:rPr>
        <w:t xml:space="preserve"> </w:t>
      </w:r>
    </w:p>
    <w:p w:rsidR="003103EA" w:rsidRDefault="00D00AB6" w:rsidP="00D00AB6">
      <w:pPr>
        <w:shd w:val="clear" w:color="auto" w:fill="FFFFFF"/>
        <w:spacing w:after="39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00AB6">
        <w:rPr>
          <w:rFonts w:ascii="Calibri" w:hAnsi="Calibri" w:cs="Calibri"/>
          <w:color w:val="000000"/>
          <w:sz w:val="28"/>
          <w:szCs w:val="28"/>
        </w:rPr>
        <w:t>Neste dia reafirmamos o nosso compromisso com os direitos humanos das mulheres, no sentido de</w:t>
      </w:r>
      <w:r w:rsidR="00136129" w:rsidRPr="00D00AB6">
        <w:rPr>
          <w:rFonts w:ascii="Calibri" w:hAnsi="Calibri" w:cs="Calibri"/>
          <w:color w:val="000000"/>
          <w:sz w:val="28"/>
          <w:szCs w:val="28"/>
        </w:rPr>
        <w:t xml:space="preserve"> pôr fim a estes crimes </w:t>
      </w:r>
      <w:r w:rsidR="003103EA">
        <w:rPr>
          <w:rFonts w:ascii="Calibri" w:hAnsi="Calibri" w:cs="Calibri"/>
          <w:color w:val="000000"/>
          <w:sz w:val="28"/>
          <w:szCs w:val="28"/>
        </w:rPr>
        <w:t>intoleráveis</w:t>
      </w:r>
      <w:r w:rsidR="00136129" w:rsidRPr="00D00AB6">
        <w:rPr>
          <w:rFonts w:ascii="Calibri" w:hAnsi="Calibri" w:cs="Calibri"/>
          <w:color w:val="000000"/>
          <w:sz w:val="28"/>
          <w:szCs w:val="28"/>
        </w:rPr>
        <w:t>, quer se tra</w:t>
      </w:r>
      <w:r w:rsidR="003103EA">
        <w:rPr>
          <w:rFonts w:ascii="Calibri" w:hAnsi="Calibri" w:cs="Calibri"/>
          <w:color w:val="000000"/>
          <w:sz w:val="28"/>
          <w:szCs w:val="28"/>
        </w:rPr>
        <w:t>te do uso da violência</w:t>
      </w:r>
      <w:r w:rsidR="00136129" w:rsidRPr="00D00AB6">
        <w:rPr>
          <w:rFonts w:ascii="Calibri" w:hAnsi="Calibri" w:cs="Calibri"/>
          <w:color w:val="000000"/>
          <w:sz w:val="28"/>
          <w:szCs w:val="28"/>
        </w:rPr>
        <w:t xml:space="preserve"> sexual como arma de guerra, da violência doméstica, do tráfico de mulheres para fins de exploração </w:t>
      </w:r>
      <w:r w:rsidR="003103EA">
        <w:rPr>
          <w:rFonts w:ascii="Calibri" w:hAnsi="Calibri" w:cs="Calibri"/>
          <w:color w:val="000000"/>
          <w:sz w:val="28"/>
          <w:szCs w:val="28"/>
        </w:rPr>
        <w:t xml:space="preserve">laboral ou </w:t>
      </w:r>
      <w:r w:rsidR="00136129" w:rsidRPr="00D00AB6">
        <w:rPr>
          <w:rFonts w:ascii="Calibri" w:hAnsi="Calibri" w:cs="Calibri"/>
          <w:color w:val="000000"/>
          <w:sz w:val="28"/>
          <w:szCs w:val="28"/>
        </w:rPr>
        <w:t xml:space="preserve">sexual, dos </w:t>
      </w:r>
      <w:r w:rsidR="003103EA">
        <w:rPr>
          <w:rFonts w:ascii="Calibri" w:hAnsi="Calibri" w:cs="Calibri"/>
          <w:color w:val="000000"/>
          <w:sz w:val="28"/>
          <w:szCs w:val="28"/>
        </w:rPr>
        <w:t>chamados “crimes de honra” ou da mutilação genital feminina</w:t>
      </w:r>
      <w:r w:rsidR="00136129" w:rsidRPr="00D00AB6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136129" w:rsidRPr="00D00AB6" w:rsidRDefault="00D00AB6" w:rsidP="00D00AB6">
      <w:pPr>
        <w:shd w:val="clear" w:color="auto" w:fill="FFFFFF"/>
        <w:spacing w:after="390" w:line="360" w:lineRule="auto"/>
        <w:jc w:val="both"/>
        <w:rPr>
          <w:rFonts w:ascii="Calibri" w:hAnsi="Calibri" w:cs="Calibri"/>
          <w:sz w:val="28"/>
          <w:szCs w:val="28"/>
        </w:rPr>
      </w:pPr>
      <w:r w:rsidRPr="00D00AB6">
        <w:rPr>
          <w:rFonts w:ascii="Calibri" w:hAnsi="Calibri" w:cs="Calibri"/>
          <w:sz w:val="28"/>
          <w:szCs w:val="28"/>
        </w:rPr>
        <w:t>Assim, t</w:t>
      </w:r>
      <w:r w:rsidR="00136129" w:rsidRPr="00D00AB6">
        <w:rPr>
          <w:rFonts w:ascii="Calibri" w:hAnsi="Calibri" w:cs="Calibri"/>
          <w:sz w:val="28"/>
          <w:szCs w:val="28"/>
        </w:rPr>
        <w:t xml:space="preserve">endo em consideração os valores fundamentais da Constituição da República Portuguesa, no respeito pelo princípio da igualdade dos cidadãos e das cidadãs face aos seus direitos liberdades e garantias, designadamente, o direito à vida e à integridade física e moral dos seres humanos, as deputadas e os deputados </w:t>
      </w:r>
      <w:r w:rsidR="00A97386">
        <w:rPr>
          <w:rFonts w:ascii="Calibri" w:hAnsi="Calibri" w:cs="Calibri"/>
          <w:sz w:val="28"/>
          <w:szCs w:val="28"/>
        </w:rPr>
        <w:t>abaixo assinados</w:t>
      </w:r>
      <w:r w:rsidR="00100E60">
        <w:rPr>
          <w:rFonts w:ascii="Calibri" w:hAnsi="Calibri" w:cs="Calibri"/>
          <w:sz w:val="28"/>
          <w:szCs w:val="28"/>
        </w:rPr>
        <w:t xml:space="preserve"> </w:t>
      </w:r>
      <w:r w:rsidR="003103EA">
        <w:rPr>
          <w:rFonts w:ascii="Calibri" w:hAnsi="Calibri" w:cs="Calibri"/>
          <w:sz w:val="28"/>
          <w:szCs w:val="28"/>
        </w:rPr>
        <w:t>saúdam a data em que se assinala o</w:t>
      </w:r>
      <w:r w:rsidR="00136129" w:rsidRPr="00D00AB6">
        <w:rPr>
          <w:rFonts w:ascii="Calibri" w:hAnsi="Calibri" w:cs="Calibri"/>
          <w:sz w:val="28"/>
          <w:szCs w:val="28"/>
        </w:rPr>
        <w:t xml:space="preserve"> </w:t>
      </w:r>
      <w:r w:rsidR="00136129" w:rsidRPr="00D00AB6">
        <w:rPr>
          <w:rFonts w:ascii="Calibri" w:hAnsi="Calibri" w:cs="Calibri"/>
          <w:bCs/>
          <w:sz w:val="28"/>
          <w:szCs w:val="28"/>
        </w:rPr>
        <w:t>Dia Internacional para a Eliminação da Violência Contra as Mulheres.</w:t>
      </w:r>
    </w:p>
    <w:p w:rsidR="00447B45" w:rsidRPr="00D00AB6" w:rsidRDefault="00337BC9" w:rsidP="00D00AB6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8"/>
          <w:szCs w:val="28"/>
        </w:rPr>
      </w:pPr>
      <w:r w:rsidRPr="00D00AB6">
        <w:rPr>
          <w:rFonts w:ascii="Calibri" w:hAnsi="Calibri" w:cs="Calibri"/>
          <w:sz w:val="28"/>
          <w:szCs w:val="28"/>
        </w:rPr>
        <w:t>Palácio de São Bento, 29</w:t>
      </w:r>
      <w:r w:rsidR="00B23D01" w:rsidRPr="00D00AB6">
        <w:rPr>
          <w:rFonts w:ascii="Calibri" w:hAnsi="Calibri" w:cs="Calibri"/>
          <w:sz w:val="28"/>
          <w:szCs w:val="28"/>
        </w:rPr>
        <w:t xml:space="preserve"> de </w:t>
      </w:r>
      <w:r w:rsidRPr="00D00AB6">
        <w:rPr>
          <w:rFonts w:ascii="Calibri" w:hAnsi="Calibri" w:cs="Calibri"/>
          <w:sz w:val="28"/>
          <w:szCs w:val="28"/>
        </w:rPr>
        <w:t>novembro</w:t>
      </w:r>
      <w:r w:rsidR="00B23D01" w:rsidRPr="00D00AB6">
        <w:rPr>
          <w:rFonts w:ascii="Calibri" w:hAnsi="Calibri" w:cs="Calibri"/>
          <w:sz w:val="28"/>
          <w:szCs w:val="28"/>
        </w:rPr>
        <w:t xml:space="preserve"> de 2016</w:t>
      </w:r>
    </w:p>
    <w:p w:rsidR="00447B45" w:rsidRPr="00D00AB6" w:rsidRDefault="00447B45" w:rsidP="00D00AB6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8"/>
          <w:szCs w:val="28"/>
        </w:rPr>
      </w:pPr>
    </w:p>
    <w:p w:rsidR="00447B45" w:rsidRPr="00D00AB6" w:rsidRDefault="00447B45" w:rsidP="00D00AB6">
      <w:pPr>
        <w:spacing w:before="100" w:beforeAutospacing="1" w:after="100" w:afterAutospacing="1" w:line="360" w:lineRule="auto"/>
        <w:jc w:val="center"/>
        <w:rPr>
          <w:rFonts w:ascii="Calibri" w:hAnsi="Calibri" w:cs="Calibri"/>
          <w:sz w:val="28"/>
          <w:szCs w:val="28"/>
        </w:rPr>
      </w:pPr>
      <w:r w:rsidRPr="00D00AB6">
        <w:rPr>
          <w:rFonts w:ascii="Calibri" w:hAnsi="Calibri" w:cs="Calibri"/>
          <w:sz w:val="28"/>
          <w:szCs w:val="28"/>
        </w:rPr>
        <w:t xml:space="preserve">As Deputadas </w:t>
      </w:r>
      <w:r w:rsidR="00337BC9" w:rsidRPr="00D00AB6">
        <w:rPr>
          <w:rFonts w:ascii="Calibri" w:hAnsi="Calibri" w:cs="Calibri"/>
          <w:sz w:val="28"/>
          <w:szCs w:val="28"/>
        </w:rPr>
        <w:t>e os Deputados</w:t>
      </w:r>
    </w:p>
    <w:sectPr w:rsidR="00447B45" w:rsidRPr="00D00AB6" w:rsidSect="004B5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56" w:rsidRDefault="00895656" w:rsidP="00584EF4">
      <w:r>
        <w:separator/>
      </w:r>
    </w:p>
  </w:endnote>
  <w:endnote w:type="continuationSeparator" w:id="0">
    <w:p w:rsidR="00895656" w:rsidRDefault="00895656" w:rsidP="0058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56" w:rsidRDefault="00895656" w:rsidP="00584EF4">
      <w:r>
        <w:separator/>
      </w:r>
    </w:p>
  </w:footnote>
  <w:footnote w:type="continuationSeparator" w:id="0">
    <w:p w:rsidR="00895656" w:rsidRDefault="00895656" w:rsidP="0058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D2"/>
    <w:rsid w:val="0000591F"/>
    <w:rsid w:val="00074A0E"/>
    <w:rsid w:val="000810D6"/>
    <w:rsid w:val="000E38DE"/>
    <w:rsid w:val="00100E60"/>
    <w:rsid w:val="00136129"/>
    <w:rsid w:val="00166427"/>
    <w:rsid w:val="00184233"/>
    <w:rsid w:val="00191930"/>
    <w:rsid w:val="00194FBC"/>
    <w:rsid w:val="001B49DD"/>
    <w:rsid w:val="001B68E9"/>
    <w:rsid w:val="001F408B"/>
    <w:rsid w:val="00291C62"/>
    <w:rsid w:val="003103EA"/>
    <w:rsid w:val="00337BC9"/>
    <w:rsid w:val="003C7986"/>
    <w:rsid w:val="003E346F"/>
    <w:rsid w:val="00413894"/>
    <w:rsid w:val="00422B0F"/>
    <w:rsid w:val="00447B45"/>
    <w:rsid w:val="004A1FAF"/>
    <w:rsid w:val="004B5D4E"/>
    <w:rsid w:val="004C5C72"/>
    <w:rsid w:val="00517BDB"/>
    <w:rsid w:val="005750A1"/>
    <w:rsid w:val="00584EF4"/>
    <w:rsid w:val="00586A91"/>
    <w:rsid w:val="005C77C8"/>
    <w:rsid w:val="005D5CA7"/>
    <w:rsid w:val="005E36F3"/>
    <w:rsid w:val="005E59CE"/>
    <w:rsid w:val="005F3850"/>
    <w:rsid w:val="00611360"/>
    <w:rsid w:val="0066059D"/>
    <w:rsid w:val="00663FF2"/>
    <w:rsid w:val="006640E6"/>
    <w:rsid w:val="006720D8"/>
    <w:rsid w:val="00763AA1"/>
    <w:rsid w:val="00776D90"/>
    <w:rsid w:val="007B00C6"/>
    <w:rsid w:val="007B4C98"/>
    <w:rsid w:val="00814561"/>
    <w:rsid w:val="00895656"/>
    <w:rsid w:val="0091317E"/>
    <w:rsid w:val="00920F55"/>
    <w:rsid w:val="009A0B7B"/>
    <w:rsid w:val="009E3718"/>
    <w:rsid w:val="00A009C0"/>
    <w:rsid w:val="00A97386"/>
    <w:rsid w:val="00AD631B"/>
    <w:rsid w:val="00B22960"/>
    <w:rsid w:val="00B23D01"/>
    <w:rsid w:val="00B42EC9"/>
    <w:rsid w:val="00BA695A"/>
    <w:rsid w:val="00BC1225"/>
    <w:rsid w:val="00BE2586"/>
    <w:rsid w:val="00C04227"/>
    <w:rsid w:val="00C05047"/>
    <w:rsid w:val="00C50AB8"/>
    <w:rsid w:val="00CD72D2"/>
    <w:rsid w:val="00CE4DAA"/>
    <w:rsid w:val="00D00AB6"/>
    <w:rsid w:val="00D04C27"/>
    <w:rsid w:val="00DB1939"/>
    <w:rsid w:val="00DC54F2"/>
    <w:rsid w:val="00E35F20"/>
    <w:rsid w:val="00E80D7E"/>
    <w:rsid w:val="00EA16B1"/>
    <w:rsid w:val="00EA16C4"/>
    <w:rsid w:val="00EA4A07"/>
    <w:rsid w:val="00ED733C"/>
    <w:rsid w:val="00F40B9F"/>
    <w:rsid w:val="00F61927"/>
    <w:rsid w:val="00F71C5B"/>
    <w:rsid w:val="00F978E3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3DCF79A-060B-4F84-974A-E23BBEA5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D2"/>
    <w:rPr>
      <w:rFonts w:ascii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C12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BC12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584EF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semiHidden/>
    <w:rsid w:val="00584EF4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584EF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semiHidden/>
    <w:rsid w:val="00584EF4"/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B23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09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2016-11-29T00:00:00+00:00</DataDocumento>
    <IDActividade xmlns="http://schemas.microsoft.com/sharepoint/v3">103444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2CB54C8-85EE-4A9E-B585-DBA24CF3C11F}"/>
</file>

<file path=customXml/itemProps2.xml><?xml version="1.0" encoding="utf-8"?>
<ds:datastoreItem xmlns:ds="http://schemas.openxmlformats.org/officeDocument/2006/customXml" ds:itemID="{D4A3F28C-8C13-4C9F-83D3-C886B3AFAA6A}"/>
</file>

<file path=customXml/itemProps3.xml><?xml version="1.0" encoding="utf-8"?>
<ds:datastoreItem xmlns:ds="http://schemas.openxmlformats.org/officeDocument/2006/customXml" ds:itemID="{D63EC70C-C27E-408A-B1FB-031EAE91EB01}"/>
</file>

<file path=customXml/itemProps4.xml><?xml version="1.0" encoding="utf-8"?>
<ds:datastoreItem xmlns:ds="http://schemas.openxmlformats.org/officeDocument/2006/customXml" ds:itemID="{00872ABC-9A26-45DA-8540-6C49FCB26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subject/>
  <dc:creator>epais</dc:creator>
  <cp:keywords/>
  <cp:lastModifiedBy>Prudência Cardoso</cp:lastModifiedBy>
  <cp:revision>2</cp:revision>
  <cp:lastPrinted>2016-11-29T11:35:00Z</cp:lastPrinted>
  <dcterms:created xsi:type="dcterms:W3CDTF">2016-11-29T14:10:00Z</dcterms:created>
  <dcterms:modified xsi:type="dcterms:W3CDTF">2016-11-29T14:10:00Z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22600</vt:r8>
  </property>
</Properties>
</file>