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988"/>
        <w:gridCol w:w="3260"/>
        <w:gridCol w:w="3544"/>
        <w:gridCol w:w="4132"/>
        <w:gridCol w:w="3707"/>
      </w:tblGrid>
      <w:tr w:rsidR="006706AC" w:rsidRPr="00D81582" w:rsidTr="00977252">
        <w:trPr>
          <w:cantSplit/>
          <w:trHeight w:val="465"/>
          <w:jc w:val="center"/>
        </w:trPr>
        <w:tc>
          <w:tcPr>
            <w:tcW w:w="15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06AC" w:rsidRPr="004209F6" w:rsidRDefault="00106C99" w:rsidP="00106C99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Artigos preambulares</w:t>
            </w:r>
          </w:p>
        </w:tc>
      </w:tr>
      <w:tr w:rsidR="001000B2" w:rsidRPr="00D81582" w:rsidTr="00CC6131">
        <w:trPr>
          <w:cantSplit/>
          <w:trHeight w:val="1457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0B2" w:rsidRDefault="001000B2" w:rsidP="00B36633">
            <w:pPr>
              <w:spacing w:after="0"/>
              <w:ind w:left="113"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Art.º 1.º </w:t>
            </w:r>
          </w:p>
          <w:p w:rsidR="001000B2" w:rsidRPr="00D81582" w:rsidRDefault="001000B2" w:rsidP="00B36633">
            <w:pPr>
              <w:spacing w:after="0"/>
              <w:ind w:left="113"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preambular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4209F6" w:rsidRDefault="001000B2" w:rsidP="004209F6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4209F6" w:rsidRDefault="001000B2" w:rsidP="004209F6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A873E2" w:rsidRDefault="001000B2" w:rsidP="0053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873E2">
              <w:rPr>
                <w:rFonts w:ascii="Calibri Light" w:hAnsi="Calibri Light" w:cs="Calibri Light"/>
                <w:b/>
                <w:sz w:val="20"/>
                <w:szCs w:val="20"/>
              </w:rPr>
              <w:t>Artigo 1.º</w:t>
            </w:r>
          </w:p>
          <w:p w:rsidR="001000B2" w:rsidRPr="00A873E2" w:rsidRDefault="001000B2" w:rsidP="0053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873E2">
              <w:rPr>
                <w:rFonts w:ascii="Calibri Light" w:hAnsi="Calibri Light" w:cs="Calibri Light"/>
                <w:b/>
                <w:sz w:val="20"/>
                <w:szCs w:val="20"/>
              </w:rPr>
              <w:t>Objeto</w:t>
            </w:r>
          </w:p>
          <w:p w:rsidR="001000B2" w:rsidRPr="00B36633" w:rsidRDefault="001000B2" w:rsidP="00B36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873E2">
              <w:rPr>
                <w:rFonts w:ascii="Calibri Light" w:hAnsi="Calibri Light" w:cs="Calibri Light"/>
                <w:sz w:val="20"/>
                <w:szCs w:val="20"/>
              </w:rPr>
              <w:t>A presente lei visa a implementação de um sistema de incentivo e depósito de embalagens de bebidas de plástico, vidro</w:t>
            </w:r>
            <w:r w:rsidRPr="00A873E2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, metais ferrosos</w:t>
            </w:r>
            <w:r w:rsidRPr="00A873E2">
              <w:rPr>
                <w:rFonts w:ascii="Calibri Light" w:hAnsi="Calibri Light" w:cs="Calibri Light"/>
                <w:sz w:val="20"/>
                <w:szCs w:val="20"/>
              </w:rPr>
              <w:t xml:space="preserve"> e alumínio.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4209F6" w:rsidRDefault="001000B2" w:rsidP="00C544D4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4209F6">
              <w:rPr>
                <w:rFonts w:ascii="Calibri Light" w:hAnsi="Calibri Light" w:cs="Times New Roman"/>
                <w:b/>
                <w:sz w:val="20"/>
                <w:szCs w:val="20"/>
              </w:rPr>
              <w:t>Artigo 1.º</w:t>
            </w:r>
          </w:p>
          <w:p w:rsidR="001000B2" w:rsidRPr="004209F6" w:rsidRDefault="001000B2" w:rsidP="00C544D4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Objet</w:t>
            </w:r>
            <w:r w:rsidRPr="004209F6">
              <w:rPr>
                <w:rFonts w:ascii="Calibri Light" w:hAnsi="Calibri Light" w:cs="Times New Roman"/>
                <w:b/>
                <w:sz w:val="20"/>
                <w:szCs w:val="20"/>
              </w:rPr>
              <w:t>o</w:t>
            </w:r>
          </w:p>
          <w:p w:rsidR="001000B2" w:rsidRPr="00A873E2" w:rsidRDefault="001000B2" w:rsidP="002B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A</w:t>
            </w:r>
            <w:r w:rsidRPr="004209F6">
              <w:rPr>
                <w:rFonts w:ascii="Calibri Light" w:hAnsi="Calibri Light" w:cs="Times New Roman"/>
                <w:sz w:val="20"/>
                <w:szCs w:val="20"/>
              </w:rPr>
              <w:t xml:space="preserve"> presente </w:t>
            </w:r>
            <w:r>
              <w:rPr>
                <w:rFonts w:ascii="Calibri Light" w:hAnsi="Calibri Light" w:cs="Times New Roman"/>
                <w:sz w:val="20"/>
                <w:szCs w:val="20"/>
              </w:rPr>
              <w:t>lei</w:t>
            </w:r>
            <w:r w:rsidRPr="004209F6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Times New Roman"/>
                <w:sz w:val="20"/>
                <w:szCs w:val="20"/>
              </w:rPr>
              <w:t>v</w:t>
            </w:r>
            <w:r w:rsidRPr="003F2417">
              <w:rPr>
                <w:rFonts w:ascii="Calibri Light" w:hAnsi="Calibri Light" w:cs="Times New Roman"/>
                <w:sz w:val="20"/>
                <w:szCs w:val="20"/>
              </w:rPr>
              <w:t>isa a implementação de um sistema de incentivo e depósito de embalagens de bebidas de plástico, vidro e alumínio</w:t>
            </w:r>
            <w:r>
              <w:rPr>
                <w:rFonts w:ascii="Calibri Light" w:hAnsi="Calibri Light" w:cs="Times New Roman"/>
                <w:sz w:val="20"/>
                <w:szCs w:val="20"/>
              </w:rPr>
              <w:t>.</w:t>
            </w:r>
          </w:p>
        </w:tc>
      </w:tr>
      <w:tr w:rsidR="001000B2" w:rsidRPr="00D81582" w:rsidTr="00CC6131">
        <w:trPr>
          <w:cantSplit/>
          <w:trHeight w:val="638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0B2" w:rsidRDefault="001000B2" w:rsidP="00B3663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AE1270" w:rsidRDefault="001000B2" w:rsidP="003F50B5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AE1270" w:rsidRDefault="001000B2" w:rsidP="001635BB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Default="001000B2" w:rsidP="003F50B5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:</w:t>
            </w:r>
            <w:r w:rsidR="008E4584"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 PSD, PS, CDS e </w:t>
            </w:r>
            <w:r w:rsidR="00C2069D">
              <w:rPr>
                <w:rFonts w:ascii="Calibri Light" w:hAnsi="Calibri Light" w:cs="Times New Roman"/>
                <w:b/>
                <w:sz w:val="20"/>
                <w:szCs w:val="20"/>
              </w:rPr>
              <w:t>PAN</w:t>
            </w:r>
          </w:p>
          <w:p w:rsidR="001000B2" w:rsidRDefault="001000B2" w:rsidP="003F50B5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</w:t>
            </w:r>
          </w:p>
          <w:p w:rsidR="007D15D3" w:rsidRDefault="001000B2" w:rsidP="00C2069D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Abstenção:</w:t>
            </w:r>
            <w:r w:rsidR="008E4584"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 PCP</w:t>
            </w:r>
            <w:r w:rsidR="00C2069D"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C2069D" w:rsidRPr="00C2069D" w:rsidRDefault="00C2069D" w:rsidP="007D15D3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  <w:r w:rsidRPr="00C2069D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APROVADO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4" w:rsidRDefault="008E4584" w:rsidP="008E4584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</w:p>
          <w:p w:rsidR="00C2069D" w:rsidRDefault="00C2069D" w:rsidP="00C2069D">
            <w:pPr>
              <w:spacing w:after="0" w:line="240" w:lineRule="auto"/>
              <w:jc w:val="right"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</w:p>
          <w:p w:rsidR="007D15D3" w:rsidRDefault="007D15D3" w:rsidP="00C2069D">
            <w:pPr>
              <w:spacing w:after="0" w:line="240" w:lineRule="auto"/>
              <w:jc w:val="right"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</w:p>
          <w:p w:rsidR="001000B2" w:rsidRPr="00AE1270" w:rsidRDefault="008E4584" w:rsidP="007D15D3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8E4584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PREJUDICADO</w:t>
            </w:r>
          </w:p>
        </w:tc>
      </w:tr>
      <w:tr w:rsidR="001000B2" w:rsidRPr="00D81582" w:rsidTr="00A028A9">
        <w:trPr>
          <w:cantSplit/>
          <w:trHeight w:val="1134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0B2" w:rsidRDefault="001000B2" w:rsidP="00B3663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Art.º 2.º</w:t>
            </w:r>
          </w:p>
          <w:p w:rsidR="001000B2" w:rsidRPr="00D81582" w:rsidRDefault="001000B2" w:rsidP="00B3663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preambular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AE1270" w:rsidRDefault="001000B2" w:rsidP="001635BB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AE1270" w:rsidRDefault="001000B2" w:rsidP="001635BB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A873E2" w:rsidRDefault="001000B2" w:rsidP="00F8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873E2">
              <w:rPr>
                <w:rFonts w:ascii="Calibri Light" w:hAnsi="Calibri Light" w:cs="Calibri Light"/>
                <w:b/>
                <w:sz w:val="20"/>
                <w:szCs w:val="20"/>
              </w:rPr>
              <w:t>Artigo 2.º</w:t>
            </w:r>
          </w:p>
          <w:p w:rsidR="001000B2" w:rsidRPr="00A873E2" w:rsidRDefault="001000B2" w:rsidP="00F8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873E2">
              <w:rPr>
                <w:rFonts w:ascii="Calibri Light" w:hAnsi="Calibri Light" w:cs="Calibri Light"/>
                <w:b/>
                <w:sz w:val="20"/>
                <w:szCs w:val="20"/>
              </w:rPr>
              <w:t>Aditamento ao Decreto-Lei n.º 152-D/2017, de 11 de Dezembro</w:t>
            </w:r>
          </w:p>
          <w:p w:rsidR="001000B2" w:rsidRPr="00A873E2" w:rsidRDefault="001000B2" w:rsidP="00F87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873E2">
              <w:rPr>
                <w:rFonts w:ascii="Calibri Light" w:hAnsi="Calibri Light" w:cs="Calibri Light"/>
                <w:sz w:val="20"/>
                <w:szCs w:val="20"/>
              </w:rPr>
              <w:t>São aditados os artigos 23.º - A, 23.º - B</w:t>
            </w:r>
            <w:r w:rsidRPr="00A873E2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, 23.º - C</w:t>
            </w:r>
            <w:r w:rsidRPr="00A873E2">
              <w:rPr>
                <w:rFonts w:ascii="Calibri Light" w:hAnsi="Calibri Light" w:cs="Calibri Light"/>
                <w:sz w:val="20"/>
                <w:szCs w:val="20"/>
              </w:rPr>
              <w:t xml:space="preserve"> e </w:t>
            </w:r>
            <w:r w:rsidRPr="00A873E2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as alíneas e) e f)</w:t>
            </w:r>
            <w:r w:rsidRPr="00A873E2">
              <w:rPr>
                <w:rFonts w:ascii="Calibri Light" w:hAnsi="Calibri Light" w:cs="Calibri Light"/>
                <w:sz w:val="20"/>
                <w:szCs w:val="20"/>
              </w:rPr>
              <w:t xml:space="preserve"> do artigo 91.º, do Decreto-Lei n.º 152-D/2017, de 11 d</w:t>
            </w:r>
            <w:r>
              <w:rPr>
                <w:rFonts w:ascii="Calibri Light" w:hAnsi="Calibri Light" w:cs="Calibri Light"/>
                <w:sz w:val="20"/>
                <w:szCs w:val="20"/>
              </w:rPr>
              <w:t>e Dezembro, com a seguinte reda</w:t>
            </w:r>
            <w:r w:rsidRPr="00A873E2">
              <w:rPr>
                <w:rFonts w:ascii="Calibri Light" w:hAnsi="Calibri Light" w:cs="Calibri Light"/>
                <w:sz w:val="20"/>
                <w:szCs w:val="20"/>
              </w:rPr>
              <w:t xml:space="preserve">ção: </w:t>
            </w:r>
          </w:p>
          <w:p w:rsidR="001000B2" w:rsidRPr="00AE1270" w:rsidRDefault="001000B2" w:rsidP="001635BB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AE1270" w:rsidRDefault="001000B2" w:rsidP="00C544D4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AE1270">
              <w:rPr>
                <w:rFonts w:ascii="Calibri Light" w:hAnsi="Calibri Light" w:cs="Times New Roman"/>
                <w:b/>
                <w:sz w:val="20"/>
                <w:szCs w:val="20"/>
              </w:rPr>
              <w:t>Artigo 2.º</w:t>
            </w:r>
          </w:p>
          <w:p w:rsidR="001000B2" w:rsidRPr="00EA6B7D" w:rsidRDefault="001000B2" w:rsidP="00C544D4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EA6B7D">
              <w:rPr>
                <w:rFonts w:ascii="Calibri Light" w:hAnsi="Calibri Light" w:cs="Times New Roman"/>
                <w:b/>
                <w:sz w:val="20"/>
                <w:szCs w:val="20"/>
              </w:rPr>
              <w:t>Aditamento ao Decreto-Lei n.º 152-D/2017, de 11 de Dezembro</w:t>
            </w:r>
          </w:p>
          <w:p w:rsidR="001000B2" w:rsidRPr="00B36633" w:rsidRDefault="001000B2" w:rsidP="00B36633">
            <w:pPr>
              <w:spacing w:after="0"/>
              <w:ind w:right="-1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EA6B7D">
              <w:rPr>
                <w:rFonts w:ascii="Calibri Light" w:hAnsi="Calibri Light" w:cs="Times New Roman"/>
                <w:sz w:val="20"/>
                <w:szCs w:val="20"/>
              </w:rPr>
              <w:t xml:space="preserve">São aditados os artigos 23.º - A, 23.º - B e a alínea e) do </w:t>
            </w:r>
            <w:r>
              <w:rPr>
                <w:rFonts w:ascii="Calibri Light" w:hAnsi="Calibri Light" w:cs="Times New Roman"/>
                <w:sz w:val="20"/>
                <w:szCs w:val="20"/>
              </w:rPr>
              <w:t>artigo 91.º, do Decreto-Lei n.º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>152-D/2017, de11 d</w:t>
            </w:r>
            <w:r>
              <w:rPr>
                <w:rFonts w:ascii="Calibri Light" w:hAnsi="Calibri Light" w:cs="Times New Roman"/>
                <w:sz w:val="20"/>
                <w:szCs w:val="20"/>
              </w:rPr>
              <w:t>e Dezembro, com a seguinte reda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>ção:</w:t>
            </w:r>
          </w:p>
        </w:tc>
      </w:tr>
      <w:tr w:rsidR="001000B2" w:rsidRPr="00D81582" w:rsidTr="00C2069D">
        <w:trPr>
          <w:cantSplit/>
          <w:trHeight w:val="77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0B2" w:rsidRDefault="001000B2" w:rsidP="00B3663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Default="001000B2" w:rsidP="00EA6B7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1F0BB2" w:rsidRDefault="001000B2" w:rsidP="001F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9D" w:rsidRDefault="00C2069D" w:rsidP="00C2069D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: PSD, PS e PAN</w:t>
            </w:r>
          </w:p>
          <w:p w:rsidR="00C2069D" w:rsidRDefault="00C2069D" w:rsidP="00C2069D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</w:t>
            </w:r>
          </w:p>
          <w:p w:rsidR="007D15D3" w:rsidRDefault="00C2069D" w:rsidP="00C2069D">
            <w:pPr>
              <w:spacing w:after="0"/>
              <w:ind w:right="-1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PCP e CDS                          </w:t>
            </w:r>
          </w:p>
          <w:p w:rsidR="00C2069D" w:rsidRDefault="00C2069D" w:rsidP="007D15D3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C2069D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APROVADO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9D" w:rsidRDefault="00C2069D" w:rsidP="003F50B5">
            <w:pPr>
              <w:spacing w:after="0" w:line="240" w:lineRule="auto"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</w:p>
          <w:p w:rsidR="00C2069D" w:rsidRDefault="00C2069D" w:rsidP="00C2069D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</w:p>
          <w:p w:rsidR="007D15D3" w:rsidRDefault="007D15D3" w:rsidP="007D15D3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</w:p>
          <w:p w:rsidR="001000B2" w:rsidRDefault="00C2069D" w:rsidP="007D15D3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8E4584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PREJUDICADO</w:t>
            </w:r>
          </w:p>
        </w:tc>
      </w:tr>
      <w:tr w:rsidR="003F50B5" w:rsidRPr="00D81582" w:rsidTr="00BD12E9">
        <w:trPr>
          <w:cantSplit/>
          <w:trHeight w:val="1134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50B5" w:rsidRDefault="003F50B5" w:rsidP="00B3663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lastRenderedPageBreak/>
              <w:t>Art.º 3.º</w:t>
            </w:r>
          </w:p>
          <w:p w:rsidR="003F50B5" w:rsidRPr="008B5EA2" w:rsidRDefault="003F50B5" w:rsidP="00B3663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preambular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B5" w:rsidRDefault="003F50B5" w:rsidP="00EA6B7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B5" w:rsidRPr="001F0BB2" w:rsidRDefault="003F50B5" w:rsidP="001F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0BB2">
              <w:rPr>
                <w:rFonts w:ascii="Calibri Light" w:hAnsi="Calibri Light" w:cs="Calibri Light"/>
                <w:b/>
                <w:sz w:val="20"/>
                <w:szCs w:val="20"/>
              </w:rPr>
              <w:t>Artigo 3.º</w:t>
            </w:r>
          </w:p>
          <w:p w:rsidR="003F50B5" w:rsidRPr="001F0BB2" w:rsidRDefault="003F50B5" w:rsidP="001F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0BB2">
              <w:rPr>
                <w:rFonts w:ascii="Calibri Light" w:hAnsi="Calibri Light" w:cs="Calibri Light"/>
                <w:b/>
                <w:sz w:val="20"/>
                <w:szCs w:val="20"/>
              </w:rPr>
              <w:t>Regulamentação</w:t>
            </w:r>
          </w:p>
          <w:p w:rsidR="003F50B5" w:rsidRPr="00B36633" w:rsidRDefault="003F50B5" w:rsidP="001F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3153A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A </w:t>
            </w:r>
            <w:r w:rsidRPr="00A3153A">
              <w:rPr>
                <w:rFonts w:ascii="Calibri Light" w:hAnsi="Calibri Light" w:cs="Calibri Light"/>
                <w:b/>
                <w:strike/>
                <w:sz w:val="20"/>
                <w:szCs w:val="20"/>
                <w:u w:val="single"/>
              </w:rPr>
              <w:t xml:space="preserve">O artigo 23.º A </w:t>
            </w:r>
            <w:proofErr w:type="gramStart"/>
            <w:r w:rsidRPr="00A3153A">
              <w:rPr>
                <w:rFonts w:ascii="Calibri Light" w:hAnsi="Calibri Light" w:cs="Calibri Light"/>
                <w:b/>
                <w:strike/>
                <w:sz w:val="20"/>
                <w:szCs w:val="20"/>
                <w:u w:val="single"/>
              </w:rPr>
              <w:t>da</w:t>
            </w:r>
            <w:r w:rsidRPr="001F0BB2">
              <w:rPr>
                <w:rFonts w:ascii="Calibri Light" w:hAnsi="Calibri Light" w:cs="Calibri Light"/>
                <w:sz w:val="20"/>
                <w:szCs w:val="20"/>
              </w:rPr>
              <w:t xml:space="preserve">  presente</w:t>
            </w:r>
            <w:proofErr w:type="gramEnd"/>
            <w:r w:rsidRPr="001F0BB2">
              <w:rPr>
                <w:rFonts w:ascii="Calibri Light" w:hAnsi="Calibri Light" w:cs="Calibri Light"/>
                <w:sz w:val="20"/>
                <w:szCs w:val="20"/>
              </w:rPr>
              <w:t xml:space="preserve"> lei é regulamentada no prazo de 180 dias. 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B5" w:rsidRDefault="003F50B5" w:rsidP="00EA6B7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B5" w:rsidRPr="00EA6B7D" w:rsidRDefault="003F50B5" w:rsidP="002B0504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Artigo 3</w:t>
            </w:r>
            <w:r w:rsidRPr="00EA6B7D">
              <w:rPr>
                <w:rFonts w:ascii="Calibri Light" w:hAnsi="Calibri Light" w:cs="Times New Roman"/>
                <w:b/>
                <w:sz w:val="20"/>
                <w:szCs w:val="20"/>
              </w:rPr>
              <w:t>.º</w:t>
            </w:r>
          </w:p>
          <w:p w:rsidR="003F50B5" w:rsidRDefault="003F50B5" w:rsidP="002B0504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EA6B7D">
              <w:rPr>
                <w:rFonts w:ascii="Calibri Light" w:hAnsi="Calibri Light" w:cs="Times New Roman"/>
                <w:b/>
                <w:sz w:val="20"/>
                <w:szCs w:val="20"/>
              </w:rPr>
              <w:t>Regulamentação</w:t>
            </w:r>
          </w:p>
          <w:p w:rsidR="003F50B5" w:rsidRDefault="003F50B5" w:rsidP="00B36633">
            <w:pPr>
              <w:spacing w:after="0" w:line="240" w:lineRule="auto"/>
              <w:jc w:val="both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EA6B7D">
              <w:rPr>
                <w:rFonts w:ascii="Calibri Light" w:hAnsi="Calibri Light" w:cs="Times New Roman"/>
                <w:sz w:val="20"/>
                <w:szCs w:val="20"/>
              </w:rPr>
              <w:t xml:space="preserve">O 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artigo 23.º A da presente lei é 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>regulamentado no prazo de 180 dias.</w:t>
            </w:r>
          </w:p>
        </w:tc>
      </w:tr>
      <w:tr w:rsidR="003F50B5" w:rsidRPr="00D81582" w:rsidTr="00BD12E9">
        <w:trPr>
          <w:cantSplit/>
          <w:trHeight w:val="825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50B5" w:rsidRDefault="003F50B5" w:rsidP="00B3663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B5" w:rsidRPr="00780318" w:rsidRDefault="003F50B5" w:rsidP="00A329E0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D7" w:rsidRDefault="00B002D7" w:rsidP="00B002D7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: PSD, PS, CDS e PAN</w:t>
            </w:r>
          </w:p>
          <w:p w:rsidR="00B002D7" w:rsidRDefault="00B002D7" w:rsidP="00B002D7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</w:t>
            </w:r>
          </w:p>
          <w:p w:rsidR="007D15D3" w:rsidRDefault="00B002D7" w:rsidP="00B00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PCP                         </w:t>
            </w:r>
          </w:p>
          <w:p w:rsidR="003F50B5" w:rsidRPr="001F0BB2" w:rsidRDefault="00B002D7" w:rsidP="007D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2069D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APROVADO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B5" w:rsidRPr="00780318" w:rsidRDefault="003F50B5" w:rsidP="00A329E0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D7" w:rsidRDefault="00B002D7" w:rsidP="00B002D7">
            <w:pPr>
              <w:spacing w:after="0" w:line="240" w:lineRule="auto"/>
              <w:jc w:val="right"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</w:p>
          <w:p w:rsidR="007D15D3" w:rsidRDefault="007D15D3" w:rsidP="007D15D3">
            <w:pPr>
              <w:spacing w:after="0" w:line="240" w:lineRule="auto"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</w:p>
          <w:p w:rsidR="003F50B5" w:rsidRPr="00780318" w:rsidRDefault="00B002D7" w:rsidP="007D15D3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8E4584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PREJUDICADO</w:t>
            </w:r>
          </w:p>
        </w:tc>
      </w:tr>
      <w:tr w:rsidR="003F50B5" w:rsidRPr="00D81582" w:rsidTr="00B73989">
        <w:trPr>
          <w:cantSplit/>
          <w:trHeight w:val="1134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50B5" w:rsidRDefault="003F50B5" w:rsidP="00B3663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Art.º 4.º</w:t>
            </w:r>
          </w:p>
          <w:p w:rsidR="003F50B5" w:rsidRPr="00D81582" w:rsidRDefault="003F50B5" w:rsidP="00B3663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preambular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B5" w:rsidRPr="00780318" w:rsidRDefault="003F50B5" w:rsidP="00A329E0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B5" w:rsidRPr="00780318" w:rsidRDefault="003F50B5" w:rsidP="000A2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B5" w:rsidRPr="00780318" w:rsidRDefault="003F50B5" w:rsidP="00A329E0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B5" w:rsidRPr="00780318" w:rsidRDefault="003F50B5" w:rsidP="00A13329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780318"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Artigo 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>4</w:t>
            </w:r>
            <w:r w:rsidRPr="00780318">
              <w:rPr>
                <w:rFonts w:ascii="Calibri Light" w:hAnsi="Calibri Light" w:cs="Times New Roman"/>
                <w:b/>
                <w:sz w:val="20"/>
                <w:szCs w:val="20"/>
              </w:rPr>
              <w:t>.º</w:t>
            </w:r>
          </w:p>
          <w:p w:rsidR="003F50B5" w:rsidRPr="00780318" w:rsidRDefault="003F50B5" w:rsidP="00A13329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780318">
              <w:rPr>
                <w:rFonts w:ascii="Calibri Light" w:hAnsi="Calibri Light" w:cs="Times New Roman"/>
                <w:b/>
                <w:sz w:val="20"/>
                <w:szCs w:val="20"/>
              </w:rPr>
              <w:t>Entrada em vigor</w:t>
            </w:r>
          </w:p>
          <w:p w:rsidR="003F50B5" w:rsidRPr="00780318" w:rsidRDefault="003F50B5" w:rsidP="00A13329">
            <w:pPr>
              <w:spacing w:after="0" w:line="240" w:lineRule="auto"/>
              <w:jc w:val="both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EA6B7D">
              <w:rPr>
                <w:rFonts w:ascii="Calibri Light" w:hAnsi="Calibri Light" w:cs="Times New Roman"/>
                <w:sz w:val="20"/>
                <w:szCs w:val="20"/>
              </w:rPr>
              <w:t>A presente lei entra em vigor no dia seguinte ao da sua publicação</w:t>
            </w:r>
            <w:r>
              <w:rPr>
                <w:rFonts w:ascii="Calibri Light" w:hAnsi="Calibri Light" w:cs="Times New Roman"/>
                <w:sz w:val="20"/>
                <w:szCs w:val="20"/>
              </w:rPr>
              <w:t>.</w:t>
            </w:r>
          </w:p>
        </w:tc>
      </w:tr>
      <w:tr w:rsidR="003F50B5" w:rsidRPr="00D81582" w:rsidTr="00B73989">
        <w:trPr>
          <w:cantSplit/>
          <w:trHeight w:val="113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50B5" w:rsidRDefault="003F50B5" w:rsidP="00B3663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B5" w:rsidRPr="00780318" w:rsidRDefault="003F50B5" w:rsidP="00A329E0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B5" w:rsidRPr="001F0BB2" w:rsidRDefault="003F50B5" w:rsidP="003F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B5" w:rsidRPr="00780318" w:rsidRDefault="003F50B5" w:rsidP="00A329E0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F" w:rsidRDefault="000A248F" w:rsidP="000A248F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: PSD, PS, CDS e PAN</w:t>
            </w:r>
          </w:p>
          <w:p w:rsidR="000A248F" w:rsidRDefault="000A248F" w:rsidP="000A248F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</w:t>
            </w:r>
          </w:p>
          <w:p w:rsidR="007D15D3" w:rsidRDefault="000A248F" w:rsidP="000A248F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PCP                         </w:t>
            </w:r>
          </w:p>
          <w:p w:rsidR="003F50B5" w:rsidRPr="00780318" w:rsidRDefault="000A248F" w:rsidP="007D15D3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C2069D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APROVADO</w:t>
            </w:r>
          </w:p>
        </w:tc>
      </w:tr>
    </w:tbl>
    <w:p w:rsidR="00DC7D6A" w:rsidRDefault="00DC7D6A"/>
    <w:p w:rsidR="00DC7D6A" w:rsidRDefault="00DC7D6A">
      <w:r>
        <w:br w:type="page"/>
      </w:r>
    </w:p>
    <w:p w:rsidR="001C7C19" w:rsidRDefault="001C7C19"/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846"/>
        <w:gridCol w:w="3260"/>
        <w:gridCol w:w="3544"/>
        <w:gridCol w:w="4111"/>
        <w:gridCol w:w="3685"/>
      </w:tblGrid>
      <w:tr w:rsidR="00783E2B" w:rsidRPr="00D81582" w:rsidTr="006F0D5D">
        <w:trPr>
          <w:trHeight w:val="226"/>
          <w:jc w:val="center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3E2B" w:rsidRPr="00783E2B" w:rsidRDefault="001C7C19" w:rsidP="00C4438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Alterações ao </w:t>
            </w:r>
            <w:r w:rsidR="00783E2B" w:rsidRPr="00783E2B">
              <w:rPr>
                <w:rFonts w:ascii="Calibri Light" w:hAnsi="Calibri Light" w:cs="Calibri Light"/>
                <w:b/>
                <w:sz w:val="20"/>
                <w:szCs w:val="20"/>
              </w:rPr>
              <w:t>Decreto-Lei n.º 152-D/2017, de 11 de Dezembro</w:t>
            </w:r>
          </w:p>
        </w:tc>
      </w:tr>
      <w:tr w:rsidR="001000B2" w:rsidRPr="00D81582" w:rsidTr="00592A4B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0B2" w:rsidRDefault="001000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Aditamento </w:t>
            </w: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do</w:t>
            </w:r>
            <w:proofErr w:type="gramEnd"/>
          </w:p>
          <w:p w:rsidR="001000B2" w:rsidRDefault="001000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Art.º 23.º-A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C24839" w:rsidRDefault="001000B2" w:rsidP="006F0D5D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C57FD7" w:rsidRDefault="001000B2" w:rsidP="00EC702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BD07B8" w:rsidRDefault="001000B2" w:rsidP="00091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7B8">
              <w:rPr>
                <w:rFonts w:ascii="Calibri Light" w:hAnsi="Calibri Light" w:cs="Calibri Light"/>
                <w:b/>
                <w:sz w:val="20"/>
                <w:szCs w:val="20"/>
              </w:rPr>
              <w:t>Artigo 23-º - A</w:t>
            </w:r>
          </w:p>
          <w:p w:rsidR="001000B2" w:rsidRDefault="001000B2" w:rsidP="00091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7B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Sistema de incentivo de devolução de embalagens de bebidas de </w:t>
            </w:r>
            <w:proofErr w:type="gramStart"/>
            <w:r w:rsidRPr="00BD07B8">
              <w:rPr>
                <w:rFonts w:ascii="Calibri Light" w:hAnsi="Calibri Light" w:cs="Calibri Light"/>
                <w:b/>
                <w:sz w:val="20"/>
                <w:szCs w:val="20"/>
              </w:rPr>
              <w:t>plástico não reutilizáveis</w:t>
            </w:r>
            <w:proofErr w:type="gramEnd"/>
          </w:p>
          <w:p w:rsidR="001000B2" w:rsidRDefault="001000B2" w:rsidP="00091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1 - </w:t>
            </w:r>
            <w:r w:rsidRPr="006F0D5D">
              <w:rPr>
                <w:rFonts w:ascii="Calibri Light" w:hAnsi="Calibri Light" w:cs="Calibri Light"/>
                <w:sz w:val="20"/>
                <w:szCs w:val="20"/>
              </w:rPr>
              <w:t xml:space="preserve">Até ao dia 31 de Dezembro de 2019, deve ser implementado um sistema de incentivo, ao consumidor final, </w:t>
            </w:r>
            <w:r w:rsidRPr="006F0D5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sob a forma de projeto-piloto, </w:t>
            </w:r>
            <w:r w:rsidRPr="006F0D5D">
              <w:rPr>
                <w:rFonts w:ascii="Calibri Light" w:hAnsi="Calibri Light" w:cs="Calibri Light"/>
                <w:sz w:val="20"/>
                <w:szCs w:val="20"/>
              </w:rPr>
              <w:t xml:space="preserve">para a devolução de embalagens de bebidas de plástico não reutilizáveis, com vista a garantir o seu encaminhamento para reciclagem. </w:t>
            </w:r>
          </w:p>
          <w:p w:rsidR="001000B2" w:rsidRPr="00BD07B8" w:rsidRDefault="001000B2" w:rsidP="006F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D31744" w:rsidRDefault="001000B2" w:rsidP="00091780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Artigo 23-º - A</w:t>
            </w:r>
          </w:p>
          <w:p w:rsidR="001000B2" w:rsidRPr="00D31744" w:rsidRDefault="001000B2" w:rsidP="00091780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Sistema de incentivo de devolução de embalagens de bebidas de plástico não</w:t>
            </w:r>
          </w:p>
          <w:p w:rsidR="001000B2" w:rsidRPr="00D31744" w:rsidRDefault="001000B2" w:rsidP="00091780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reutilizáveis</w:t>
            </w:r>
            <w:proofErr w:type="gramEnd"/>
          </w:p>
          <w:p w:rsidR="001000B2" w:rsidRPr="00EA6B7D" w:rsidRDefault="001000B2" w:rsidP="00091780">
            <w:pPr>
              <w:spacing w:after="0"/>
              <w:ind w:right="-1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 xml:space="preserve">1 - 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>Até ao dia 31 de Dezembro de 2019, deve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 ser implementado um sistema de 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>incentivo, ao consumidor final, para a devolu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ção de embalagens de bebidas de 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>plástico não reutilizáveis, com vista a gar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antir o seu encaminhamento para 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>reciclagem.</w:t>
            </w:r>
          </w:p>
          <w:p w:rsidR="001000B2" w:rsidRPr="00D31744" w:rsidRDefault="001000B2" w:rsidP="00C4438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</w:tr>
      <w:tr w:rsidR="001000B2" w:rsidRPr="00D81582" w:rsidTr="00592A4B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0B2" w:rsidRDefault="001000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991DFB" w:rsidRDefault="001000B2" w:rsidP="00991DFB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991DFB" w:rsidRDefault="001000B2" w:rsidP="00EC702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25" w:rsidRDefault="00006825" w:rsidP="00006825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: PSD, PS e PAN</w:t>
            </w:r>
          </w:p>
          <w:p w:rsidR="00006825" w:rsidRDefault="00006825" w:rsidP="00006825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</w:t>
            </w:r>
          </w:p>
          <w:p w:rsidR="005E2557" w:rsidRDefault="00006825" w:rsidP="0000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CDS e PCP                         </w:t>
            </w:r>
          </w:p>
          <w:p w:rsidR="001000B2" w:rsidRPr="00BD07B8" w:rsidRDefault="00006825" w:rsidP="005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2069D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APROVADO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25" w:rsidRDefault="00006825" w:rsidP="001000B2">
            <w:pPr>
              <w:spacing w:after="0"/>
              <w:ind w:right="-1"/>
              <w:jc w:val="both"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</w:p>
          <w:p w:rsidR="00006825" w:rsidRDefault="00006825" w:rsidP="001000B2">
            <w:pPr>
              <w:spacing w:after="0"/>
              <w:ind w:right="-1"/>
              <w:jc w:val="both"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</w:p>
          <w:p w:rsidR="001000B2" w:rsidRPr="00B506B8" w:rsidRDefault="00006825" w:rsidP="00DD66EF">
            <w:pPr>
              <w:spacing w:after="0"/>
              <w:ind w:right="-1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8E4584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PREJUDICADO</w:t>
            </w:r>
          </w:p>
        </w:tc>
      </w:tr>
      <w:tr w:rsidR="001000B2" w:rsidRPr="00D81582" w:rsidTr="0039756B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0B2" w:rsidRDefault="001000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lastRenderedPageBreak/>
              <w:t xml:space="preserve">Aditamento </w:t>
            </w: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do</w:t>
            </w:r>
            <w:proofErr w:type="gramEnd"/>
          </w:p>
          <w:p w:rsidR="001000B2" w:rsidRDefault="001000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Art.º 23.º-A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991DFB" w:rsidRDefault="001000B2" w:rsidP="00991DFB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991DFB" w:rsidRDefault="001000B2" w:rsidP="00EC702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BD07B8" w:rsidRDefault="001000B2" w:rsidP="0099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7B8">
              <w:rPr>
                <w:rFonts w:ascii="Calibri Light" w:hAnsi="Calibri Light" w:cs="Calibri Light"/>
                <w:b/>
                <w:sz w:val="20"/>
                <w:szCs w:val="20"/>
              </w:rPr>
              <w:t>Artigo 23-º - A</w:t>
            </w:r>
          </w:p>
          <w:p w:rsidR="001000B2" w:rsidRPr="00C57FD7" w:rsidRDefault="001000B2" w:rsidP="00991D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1000B2" w:rsidRDefault="001000B2" w:rsidP="00991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2 - </w:t>
            </w:r>
            <w:r w:rsidRPr="006F0D5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Os termos e os critérios do projeto-piloto referido no número anterior são definidos pelo Governo através de portaria </w:t>
            </w:r>
            <w:r w:rsidRPr="00D71164">
              <w:rPr>
                <w:rFonts w:ascii="Calibri Light" w:hAnsi="Calibri Light" w:cs="Calibri Light"/>
                <w:b/>
                <w:strike/>
                <w:sz w:val="20"/>
                <w:szCs w:val="20"/>
                <w:u w:val="single"/>
              </w:rPr>
              <w:t xml:space="preserve">no prazo de 180 dias. </w:t>
            </w:r>
          </w:p>
          <w:p w:rsidR="001000B2" w:rsidRPr="00BD07B8" w:rsidRDefault="001000B2" w:rsidP="006F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B506B8" w:rsidRDefault="001000B2" w:rsidP="00B506B8">
            <w:pPr>
              <w:spacing w:after="0"/>
              <w:ind w:right="-1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1000B2" w:rsidRPr="00D81582" w:rsidTr="005E2557">
        <w:trPr>
          <w:cantSplit/>
          <w:trHeight w:val="946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0B2" w:rsidRDefault="001000B2" w:rsidP="00BF2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991DFB" w:rsidRDefault="001000B2" w:rsidP="0096084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991DFB" w:rsidRDefault="001000B2" w:rsidP="0096084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64" w:rsidRDefault="00D71164" w:rsidP="00D71164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: PSD, PS e PAN</w:t>
            </w:r>
          </w:p>
          <w:p w:rsidR="00D71164" w:rsidRDefault="00D71164" w:rsidP="00D71164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</w:t>
            </w:r>
          </w:p>
          <w:p w:rsidR="005E2557" w:rsidRDefault="00D71164" w:rsidP="00D7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CDS e PCP                         </w:t>
            </w:r>
          </w:p>
          <w:p w:rsidR="001000B2" w:rsidRPr="00BD07B8" w:rsidRDefault="00D71164" w:rsidP="005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2069D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APROVADO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D31744" w:rsidRDefault="001000B2" w:rsidP="00BF2773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</w:tr>
      <w:tr w:rsidR="001000B2" w:rsidRPr="00D81582" w:rsidTr="00B661F6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0B2" w:rsidRDefault="001000B2" w:rsidP="00BF2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Aditamento </w:t>
            </w: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do</w:t>
            </w:r>
            <w:proofErr w:type="gramEnd"/>
          </w:p>
          <w:p w:rsidR="001000B2" w:rsidRDefault="001000B2" w:rsidP="00BF2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Art.º 23.º-A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991DFB" w:rsidRDefault="001000B2" w:rsidP="0096084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91DFB">
              <w:rPr>
                <w:rFonts w:ascii="Calibri Light" w:hAnsi="Calibri Light" w:cs="Calibri Light"/>
                <w:b/>
                <w:sz w:val="20"/>
                <w:szCs w:val="20"/>
              </w:rPr>
              <w:t>Artigo 23-º - A</w:t>
            </w:r>
          </w:p>
          <w:p w:rsidR="001000B2" w:rsidRPr="00C57FD7" w:rsidRDefault="001000B2" w:rsidP="0096084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1000B2" w:rsidRPr="0048589E" w:rsidRDefault="001000B2" w:rsidP="0096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8589E">
              <w:rPr>
                <w:rFonts w:ascii="Calibri Light" w:hAnsi="Calibri Light" w:cs="Calibri Light"/>
                <w:sz w:val="20"/>
                <w:szCs w:val="20"/>
              </w:rPr>
              <w:t>2 - (…)</w:t>
            </w:r>
          </w:p>
          <w:p w:rsidR="001000B2" w:rsidRPr="00BD07B8" w:rsidRDefault="001000B2" w:rsidP="001B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991DFB" w:rsidRDefault="001000B2" w:rsidP="0096084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91DFB">
              <w:rPr>
                <w:rFonts w:ascii="Calibri Light" w:hAnsi="Calibri Light" w:cs="Calibri Light"/>
                <w:b/>
                <w:sz w:val="20"/>
                <w:szCs w:val="20"/>
              </w:rPr>
              <w:t>Artigo 23-º - A</w:t>
            </w:r>
          </w:p>
          <w:p w:rsidR="001000B2" w:rsidRPr="00C57FD7" w:rsidRDefault="001000B2" w:rsidP="0096084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1000B2" w:rsidRPr="0048589E" w:rsidRDefault="001000B2" w:rsidP="0096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8589E">
              <w:rPr>
                <w:rFonts w:ascii="Calibri Light" w:hAnsi="Calibri Light" w:cs="Calibri Light"/>
                <w:sz w:val="20"/>
                <w:szCs w:val="20"/>
              </w:rPr>
              <w:t>2 - (…)</w:t>
            </w:r>
          </w:p>
          <w:p w:rsidR="001000B2" w:rsidRPr="00BD07B8" w:rsidRDefault="001000B2" w:rsidP="001B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BD07B8" w:rsidRDefault="001000B2" w:rsidP="001B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D31744" w:rsidRDefault="001000B2" w:rsidP="00BF2773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Artigo 23-º - A</w:t>
            </w:r>
          </w:p>
          <w:p w:rsidR="001000B2" w:rsidRPr="00D31744" w:rsidRDefault="001000B2" w:rsidP="00BF2773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Sistema de incentivo de devolução de embalagens de bebidas de plástico não</w:t>
            </w:r>
          </w:p>
          <w:p w:rsidR="001000B2" w:rsidRPr="00D31744" w:rsidRDefault="001000B2" w:rsidP="00BF2773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reutilizáveis</w:t>
            </w:r>
            <w:proofErr w:type="gramEnd"/>
          </w:p>
          <w:p w:rsidR="001000B2" w:rsidRPr="00D31744" w:rsidRDefault="001000B2" w:rsidP="00BF2773">
            <w:pPr>
              <w:spacing w:after="0"/>
              <w:ind w:right="-1"/>
              <w:jc w:val="both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 xml:space="preserve">2 - 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>O sistema de incentivo referido no número anteri</w:t>
            </w:r>
            <w:r>
              <w:rPr>
                <w:rFonts w:ascii="Calibri Light" w:hAnsi="Calibri Light" w:cs="Times New Roman"/>
                <w:sz w:val="20"/>
                <w:szCs w:val="20"/>
              </w:rPr>
              <w:t>or</w:t>
            </w:r>
            <w:proofErr w:type="gramStart"/>
            <w:r w:rsidRPr="00EA6B7D">
              <w:rPr>
                <w:rFonts w:ascii="Calibri Light" w:hAnsi="Calibri Light" w:cs="Times New Roman"/>
                <w:sz w:val="20"/>
                <w:szCs w:val="20"/>
              </w:rPr>
              <w:t>,</w:t>
            </w:r>
            <w:proofErr w:type="gramEnd"/>
            <w:r>
              <w:t xml:space="preserve"> </w:t>
            </w:r>
            <w:r w:rsidRPr="005D718E">
              <w:rPr>
                <w:rFonts w:ascii="Calibri Light" w:hAnsi="Calibri Light" w:cs="Times New Roman"/>
                <w:sz w:val="20"/>
                <w:szCs w:val="20"/>
              </w:rPr>
              <w:t>consiste na atribuição de um prémio ao consumidor final.</w:t>
            </w:r>
          </w:p>
        </w:tc>
      </w:tr>
      <w:tr w:rsidR="001000B2" w:rsidRPr="00D81582" w:rsidTr="00B661F6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0B2" w:rsidRDefault="001000B2" w:rsidP="00BF2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991DFB" w:rsidRDefault="001000B2" w:rsidP="0096084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991DFB" w:rsidRDefault="001000B2" w:rsidP="0096084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BD07B8" w:rsidRDefault="001000B2" w:rsidP="001B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18" w:rsidRDefault="00097118" w:rsidP="00097118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: PSD, PS, CDS e PAN</w:t>
            </w:r>
          </w:p>
          <w:p w:rsidR="00097118" w:rsidRDefault="00097118" w:rsidP="00097118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</w:t>
            </w:r>
          </w:p>
          <w:p w:rsidR="005E2557" w:rsidRDefault="00097118" w:rsidP="00097118">
            <w:pPr>
              <w:spacing w:after="0"/>
              <w:ind w:right="-1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PCP                         </w:t>
            </w:r>
          </w:p>
          <w:p w:rsidR="001000B2" w:rsidRPr="00D31744" w:rsidRDefault="00097118" w:rsidP="005E2557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C2069D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APROVADO</w:t>
            </w:r>
          </w:p>
        </w:tc>
      </w:tr>
      <w:tr w:rsidR="001000B2" w:rsidRPr="00D81582" w:rsidTr="00BD2D11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0B2" w:rsidRDefault="001000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lastRenderedPageBreak/>
              <w:t xml:space="preserve">Aditamento </w:t>
            </w: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do</w:t>
            </w:r>
            <w:proofErr w:type="gramEnd"/>
          </w:p>
          <w:p w:rsidR="001000B2" w:rsidRDefault="001000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Art.º 23.º-A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BD07B8" w:rsidRDefault="001000B2" w:rsidP="001B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7B8">
              <w:rPr>
                <w:rFonts w:ascii="Calibri Light" w:hAnsi="Calibri Light" w:cs="Calibri Light"/>
                <w:b/>
                <w:sz w:val="20"/>
                <w:szCs w:val="20"/>
              </w:rPr>
              <w:t>Artigo 23-º - A</w:t>
            </w:r>
          </w:p>
          <w:p w:rsidR="001000B2" w:rsidRPr="006F0D5D" w:rsidRDefault="001000B2" w:rsidP="001B121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1000B2" w:rsidRPr="0048589E" w:rsidRDefault="001000B2" w:rsidP="001B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8589E">
              <w:rPr>
                <w:rFonts w:ascii="Calibri Light" w:hAnsi="Calibri Light" w:cs="Calibri Light"/>
                <w:sz w:val="20"/>
                <w:szCs w:val="20"/>
              </w:rPr>
              <w:t>3 - (…)</w:t>
            </w:r>
          </w:p>
          <w:p w:rsidR="001000B2" w:rsidRPr="00991DFB" w:rsidRDefault="001000B2" w:rsidP="00991DFB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BD07B8" w:rsidRDefault="001000B2" w:rsidP="001B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7B8">
              <w:rPr>
                <w:rFonts w:ascii="Calibri Light" w:hAnsi="Calibri Light" w:cs="Calibri Light"/>
                <w:b/>
                <w:sz w:val="20"/>
                <w:szCs w:val="20"/>
              </w:rPr>
              <w:t>Artigo 23-º - A</w:t>
            </w:r>
          </w:p>
          <w:p w:rsidR="001000B2" w:rsidRPr="00C57FD7" w:rsidRDefault="001000B2" w:rsidP="001B121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1000B2" w:rsidRPr="0048589E" w:rsidRDefault="001000B2" w:rsidP="001B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8589E">
              <w:rPr>
                <w:rFonts w:ascii="Calibri Light" w:hAnsi="Calibri Light" w:cs="Calibri Light"/>
                <w:sz w:val="20"/>
                <w:szCs w:val="20"/>
              </w:rPr>
              <w:t>3 - (…)</w:t>
            </w:r>
          </w:p>
          <w:p w:rsidR="001000B2" w:rsidRPr="00991DFB" w:rsidRDefault="001000B2" w:rsidP="00EC702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BD07B8" w:rsidRDefault="001000B2" w:rsidP="001B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7B8">
              <w:rPr>
                <w:rFonts w:ascii="Calibri Light" w:hAnsi="Calibri Light" w:cs="Calibri Light"/>
                <w:b/>
                <w:sz w:val="20"/>
                <w:szCs w:val="20"/>
              </w:rPr>
              <w:t>Artigo 23-º - A</w:t>
            </w:r>
          </w:p>
          <w:p w:rsidR="001000B2" w:rsidRPr="00C57FD7" w:rsidRDefault="001000B2" w:rsidP="001B121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1000B2" w:rsidRPr="006F0D5D" w:rsidRDefault="001000B2" w:rsidP="001B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3 - </w:t>
            </w:r>
            <w:r w:rsidRPr="006F0D5D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6F0D5D">
              <w:rPr>
                <w:rFonts w:ascii="Calibri Light" w:hAnsi="Calibri Light" w:cs="Calibri Light"/>
                <w:i/>
                <w:sz w:val="20"/>
                <w:szCs w:val="20"/>
              </w:rPr>
              <w:t>Anterior n.º 2</w:t>
            </w:r>
            <w:r w:rsidRPr="006F0D5D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:rsidR="001000B2" w:rsidRPr="00BD07B8" w:rsidRDefault="001000B2" w:rsidP="006F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D31744" w:rsidRDefault="001000B2" w:rsidP="00991DFB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Artigo 23-º - A</w:t>
            </w:r>
          </w:p>
          <w:p w:rsidR="001000B2" w:rsidRPr="00D31744" w:rsidRDefault="001000B2" w:rsidP="00991DFB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Sistema de incentivo de devolução de embalagens de bebidas de plástico não</w:t>
            </w:r>
          </w:p>
          <w:p w:rsidR="001000B2" w:rsidRPr="00D31744" w:rsidRDefault="001000B2" w:rsidP="00991DFB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reutilizáveis</w:t>
            </w:r>
            <w:proofErr w:type="gramEnd"/>
          </w:p>
          <w:p w:rsidR="001000B2" w:rsidRPr="00CF4D60" w:rsidRDefault="001000B2" w:rsidP="00CF4D60">
            <w:pPr>
              <w:spacing w:after="0"/>
              <w:ind w:right="-1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 xml:space="preserve">3 - 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>O prémio a atri</w:t>
            </w:r>
            <w:r>
              <w:rPr>
                <w:rFonts w:ascii="Calibri Light" w:hAnsi="Calibri Light" w:cs="Times New Roman"/>
                <w:sz w:val="20"/>
                <w:szCs w:val="20"/>
              </w:rPr>
              <w:t>buir ao consumidor final pelo a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>to da devolução é determinado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>mediante despacho do membro do Governo</w:t>
            </w:r>
            <w:r>
              <w:rPr>
                <w:rFonts w:ascii="Calibri Light" w:hAnsi="Calibri Light" w:cs="Times New Roman"/>
                <w:sz w:val="20"/>
                <w:szCs w:val="20"/>
              </w:rPr>
              <w:t>.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</w:p>
        </w:tc>
      </w:tr>
      <w:tr w:rsidR="001000B2" w:rsidRPr="00D81582" w:rsidTr="00BD2D11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0B2" w:rsidRDefault="001000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991DFB" w:rsidRDefault="001000B2" w:rsidP="00E83201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991DFB" w:rsidRDefault="001000B2" w:rsidP="00E8320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BD07B8" w:rsidRDefault="001000B2" w:rsidP="00E8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0B" w:rsidRDefault="00AD600B" w:rsidP="00AD600B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: PSD, PS, CDS e PAN</w:t>
            </w:r>
          </w:p>
          <w:p w:rsidR="00AD600B" w:rsidRDefault="00AD600B" w:rsidP="00AD600B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</w:t>
            </w:r>
          </w:p>
          <w:p w:rsidR="005E2557" w:rsidRDefault="00AD600B" w:rsidP="00AD600B">
            <w:pPr>
              <w:spacing w:after="0"/>
              <w:ind w:right="-1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PCP                         </w:t>
            </w:r>
          </w:p>
          <w:p w:rsidR="001000B2" w:rsidRPr="00D31744" w:rsidRDefault="00AD600B" w:rsidP="005E2557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C2069D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APROVADO</w:t>
            </w:r>
          </w:p>
        </w:tc>
      </w:tr>
      <w:tr w:rsidR="001000B2" w:rsidRPr="00D81582" w:rsidTr="00AC0B04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0B2" w:rsidRDefault="001000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lastRenderedPageBreak/>
              <w:t xml:space="preserve">Aditamento </w:t>
            </w: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do</w:t>
            </w:r>
            <w:proofErr w:type="gramEnd"/>
          </w:p>
          <w:p w:rsidR="001000B2" w:rsidRDefault="001000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Art.º 23.º-A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991DFB" w:rsidRDefault="001000B2" w:rsidP="00E83201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991DFB">
              <w:rPr>
                <w:rFonts w:ascii="Calibri Light" w:hAnsi="Calibri Light" w:cs="Times New Roman"/>
                <w:b/>
                <w:sz w:val="20"/>
                <w:szCs w:val="20"/>
              </w:rPr>
              <w:t>Artigo 23-º - A</w:t>
            </w:r>
          </w:p>
          <w:p w:rsidR="001000B2" w:rsidRPr="00991DFB" w:rsidRDefault="001000B2" w:rsidP="00E8320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1000B2" w:rsidRPr="00991DFB" w:rsidRDefault="001000B2" w:rsidP="00E83201">
            <w:pPr>
              <w:spacing w:after="0" w:line="240" w:lineRule="auto"/>
              <w:jc w:val="both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b/>
                <w:sz w:val="20"/>
                <w:szCs w:val="20"/>
                <w:lang w:eastAsia="pt-PT"/>
              </w:rPr>
              <w:t xml:space="preserve">4 - </w:t>
            </w:r>
            <w:r w:rsidRPr="002A18B9">
              <w:rPr>
                <w:rFonts w:ascii="Calibri Light" w:eastAsia="Times New Roman" w:hAnsi="Calibri Light" w:cs="Calibri"/>
                <w:sz w:val="20"/>
                <w:szCs w:val="20"/>
                <w:lang w:eastAsia="pt-PT"/>
              </w:rPr>
              <w:t xml:space="preserve">Para a implementação do sistema de incentivo, </w:t>
            </w:r>
            <w:r w:rsidRPr="00A3153A">
              <w:rPr>
                <w:rFonts w:ascii="Calibri Light" w:eastAsia="Times New Roman" w:hAnsi="Calibri Light" w:cs="Calibri"/>
                <w:b/>
                <w:sz w:val="20"/>
                <w:szCs w:val="20"/>
                <w:u w:val="single"/>
                <w:lang w:eastAsia="pt-PT"/>
              </w:rPr>
              <w:t>podem</w:t>
            </w:r>
            <w:r w:rsidRPr="002A18B9">
              <w:rPr>
                <w:rFonts w:ascii="Calibri Light" w:eastAsia="Times New Roman" w:hAnsi="Calibri Light" w:cs="Calibri"/>
                <w:sz w:val="20"/>
                <w:szCs w:val="20"/>
                <w:lang w:eastAsia="pt-PT"/>
              </w:rPr>
              <w:t xml:space="preserve"> ser disponibilizados equipamentos que permitam a devolução das embalagens de bebidas em causa, a instalar </w:t>
            </w:r>
            <w:r w:rsidRPr="00A3153A">
              <w:rPr>
                <w:rFonts w:ascii="Calibri Light" w:eastAsia="Times New Roman" w:hAnsi="Calibri Light" w:cs="Calibri"/>
                <w:b/>
                <w:sz w:val="20"/>
                <w:szCs w:val="20"/>
                <w:u w:val="single"/>
                <w:lang w:eastAsia="pt-PT"/>
              </w:rPr>
              <w:t>nas superfícies comerciais.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991DFB" w:rsidRDefault="001000B2" w:rsidP="00E8320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91DFB">
              <w:rPr>
                <w:rFonts w:ascii="Calibri Light" w:hAnsi="Calibri Light" w:cs="Calibri Light"/>
                <w:b/>
                <w:sz w:val="20"/>
                <w:szCs w:val="20"/>
              </w:rPr>
              <w:t>Artigo 23-º - A</w:t>
            </w:r>
          </w:p>
          <w:p w:rsidR="001000B2" w:rsidRPr="00C57FD7" w:rsidRDefault="001000B2" w:rsidP="00E8320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1000B2" w:rsidRPr="0048589E" w:rsidRDefault="001000B2" w:rsidP="00E8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8589E">
              <w:rPr>
                <w:rFonts w:ascii="Calibri Light" w:hAnsi="Calibri Light" w:cs="Calibri Light"/>
                <w:sz w:val="20"/>
                <w:szCs w:val="20"/>
              </w:rPr>
              <w:t>4 - (…)</w:t>
            </w:r>
          </w:p>
          <w:p w:rsidR="001000B2" w:rsidRPr="00991DFB" w:rsidRDefault="001000B2" w:rsidP="00EC702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BD07B8" w:rsidRDefault="001000B2" w:rsidP="00E8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7B8">
              <w:rPr>
                <w:rFonts w:ascii="Calibri Light" w:hAnsi="Calibri Light" w:cs="Calibri Light"/>
                <w:b/>
                <w:sz w:val="20"/>
                <w:szCs w:val="20"/>
              </w:rPr>
              <w:t>Artigo 23-º - A</w:t>
            </w:r>
          </w:p>
          <w:p w:rsidR="001000B2" w:rsidRPr="00C57FD7" w:rsidRDefault="001000B2" w:rsidP="00E8320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1000B2" w:rsidRDefault="001000B2" w:rsidP="00E83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4 - </w:t>
            </w:r>
            <w:r w:rsidRPr="006F0D5D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6F0D5D">
              <w:rPr>
                <w:rFonts w:ascii="Calibri Light" w:hAnsi="Calibri Light" w:cs="Calibri Light"/>
                <w:i/>
                <w:sz w:val="20"/>
                <w:szCs w:val="20"/>
              </w:rPr>
              <w:t>Anterior n.º 3</w:t>
            </w:r>
            <w:r w:rsidRPr="006F0D5D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:rsidR="001000B2" w:rsidRPr="00BD07B8" w:rsidRDefault="001000B2" w:rsidP="006F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D31744" w:rsidRDefault="001000B2" w:rsidP="00E83201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Artigo 23-º - A</w:t>
            </w:r>
          </w:p>
          <w:p w:rsidR="001000B2" w:rsidRPr="00D31744" w:rsidRDefault="001000B2" w:rsidP="00E83201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Sistema de incentivo de devolução de embalagens de bebidas de plástico não</w:t>
            </w:r>
          </w:p>
          <w:p w:rsidR="001000B2" w:rsidRPr="00D31744" w:rsidRDefault="001000B2" w:rsidP="00E83201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reutilizáveis</w:t>
            </w:r>
            <w:proofErr w:type="gramEnd"/>
          </w:p>
          <w:p w:rsidR="001000B2" w:rsidRDefault="001000B2" w:rsidP="00E83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4 – Para a implementação do sistema de incentivo, </w:t>
            </w:r>
            <w:r w:rsidRPr="005D718E">
              <w:rPr>
                <w:rFonts w:ascii="Calibri Light" w:hAnsi="Calibri Light" w:cs="Calibri Light"/>
                <w:sz w:val="20"/>
                <w:szCs w:val="20"/>
              </w:rPr>
              <w:t xml:space="preserve">devem ser disponibilizados equipamentos que permitam a devolução das embalagens de bebidas em causa, a instalar em grandes superfícies comerciais, na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aceção do disposto na alínea x) </w:t>
            </w:r>
            <w:r w:rsidRPr="005D718E">
              <w:rPr>
                <w:rFonts w:ascii="Calibri Light" w:hAnsi="Calibri Light" w:cs="Calibri Light"/>
                <w:sz w:val="20"/>
                <w:szCs w:val="20"/>
              </w:rPr>
              <w:t>do artigo 2.º do Decreto – Lei n.º 10/2015, de 16 de Janeiro.</w:t>
            </w:r>
          </w:p>
          <w:p w:rsidR="001000B2" w:rsidRPr="00D31744" w:rsidRDefault="001000B2" w:rsidP="00C4438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</w:tr>
      <w:tr w:rsidR="001000B2" w:rsidRPr="00D81582" w:rsidTr="00AC0B04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0B2" w:rsidRDefault="001000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C1" w:rsidRDefault="00BD07C1" w:rsidP="00BD07C1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: CDS</w:t>
            </w:r>
          </w:p>
          <w:p w:rsidR="00BD07C1" w:rsidRDefault="00BD07C1" w:rsidP="00BD07C1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 PSD, PS, PCP e PAN</w:t>
            </w:r>
          </w:p>
          <w:p w:rsidR="00251BFD" w:rsidRDefault="00BD07C1" w:rsidP="00BD07C1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                           </w:t>
            </w:r>
          </w:p>
          <w:p w:rsidR="001000B2" w:rsidRPr="00991DFB" w:rsidRDefault="00BD07C1" w:rsidP="00251BFD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C2069D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R</w:t>
            </w:r>
            <w:r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EJEITADO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991DFB" w:rsidRDefault="001000B2" w:rsidP="00E8320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BD07B8" w:rsidRDefault="001000B2" w:rsidP="00E8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C1" w:rsidRDefault="00BD07C1" w:rsidP="00BD07C1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: PSD, PS, e PAN </w:t>
            </w:r>
          </w:p>
          <w:p w:rsidR="00BD07C1" w:rsidRPr="005E2557" w:rsidRDefault="00BD07C1" w:rsidP="00BD07C1">
            <w:pPr>
              <w:tabs>
                <w:tab w:val="left" w:pos="2700"/>
              </w:tabs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Contra: </w:t>
            </w:r>
            <w:r w:rsidRPr="005E2557">
              <w:rPr>
                <w:rFonts w:ascii="Calibri Light" w:hAnsi="Calibri Light" w:cs="Times New Roman"/>
                <w:b/>
                <w:sz w:val="20"/>
                <w:szCs w:val="20"/>
              </w:rPr>
              <w:t>CDS, PCP</w:t>
            </w:r>
            <w:r w:rsidRPr="005E2557">
              <w:rPr>
                <w:rFonts w:ascii="Calibri Light" w:hAnsi="Calibri Light" w:cs="Times New Roman"/>
                <w:b/>
                <w:sz w:val="20"/>
                <w:szCs w:val="20"/>
              </w:rPr>
              <w:tab/>
            </w:r>
          </w:p>
          <w:p w:rsidR="00251BFD" w:rsidRDefault="00BD07C1" w:rsidP="00BD07C1">
            <w:pPr>
              <w:spacing w:after="0"/>
              <w:ind w:right="-1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5E2557">
              <w:rPr>
                <w:rFonts w:ascii="Calibri Light" w:hAnsi="Calibri Light" w:cs="Times New Roman"/>
                <w:b/>
                <w:sz w:val="20"/>
                <w:szCs w:val="20"/>
              </w:rPr>
              <w:t>Abstenção: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                             </w:t>
            </w:r>
          </w:p>
          <w:p w:rsidR="001000B2" w:rsidRPr="00D31744" w:rsidRDefault="00BD07C1" w:rsidP="00251BF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BD07C1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APROVADO</w:t>
            </w:r>
          </w:p>
        </w:tc>
      </w:tr>
      <w:tr w:rsidR="001000B2" w:rsidRPr="00D81582" w:rsidTr="00CC5F7C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0B2" w:rsidRDefault="001000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lastRenderedPageBreak/>
              <w:t xml:space="preserve">Aditamento </w:t>
            </w: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do</w:t>
            </w:r>
            <w:proofErr w:type="gramEnd"/>
          </w:p>
          <w:p w:rsidR="001000B2" w:rsidRDefault="001000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Art.º 23.º-A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991DFB" w:rsidRDefault="001000B2" w:rsidP="008F2398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991DFB">
              <w:rPr>
                <w:rFonts w:ascii="Calibri Light" w:hAnsi="Calibri Light" w:cs="Times New Roman"/>
                <w:b/>
                <w:sz w:val="20"/>
                <w:szCs w:val="20"/>
              </w:rPr>
              <w:t>Artigo 23-º - A</w:t>
            </w:r>
          </w:p>
          <w:p w:rsidR="001000B2" w:rsidRPr="00991DFB" w:rsidRDefault="001000B2" w:rsidP="008F239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1000B2" w:rsidRPr="002A18B9" w:rsidRDefault="001000B2" w:rsidP="008F2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"/>
                <w:sz w:val="20"/>
                <w:szCs w:val="20"/>
                <w:lang w:eastAsia="pt-PT"/>
              </w:rPr>
            </w:pPr>
            <w:r w:rsidRPr="00A3153A">
              <w:rPr>
                <w:rFonts w:ascii="Calibri Light" w:eastAsia="Times New Roman" w:hAnsi="Calibri Light" w:cs="Calibri"/>
                <w:b/>
                <w:sz w:val="20"/>
                <w:szCs w:val="20"/>
                <w:u w:val="single"/>
                <w:lang w:eastAsia="pt-PT"/>
              </w:rPr>
              <w:t>5 - Os responsáveis pelas superfícies comerciais disponibilizam, nos termos a protocolar com o Governo, espaço nos estabelecimentos, para a recolha das embalagens, nomeadamente a instalação dos equipamentos referidos no número anterior, os quais constituem pontos de retoma das entidades gestoras licenciadas ao abrigo do artigo 16.º</w:t>
            </w:r>
            <w:r w:rsidRPr="002A18B9">
              <w:rPr>
                <w:rFonts w:ascii="Calibri Light" w:eastAsia="Times New Roman" w:hAnsi="Calibri Light" w:cs="Calibri"/>
                <w:sz w:val="20"/>
                <w:szCs w:val="20"/>
                <w:lang w:eastAsia="pt-PT"/>
              </w:rPr>
              <w:t>.</w:t>
            </w:r>
          </w:p>
          <w:p w:rsidR="001000B2" w:rsidRPr="00991DFB" w:rsidRDefault="001000B2" w:rsidP="00E83201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991DFB" w:rsidRDefault="001000B2" w:rsidP="008F239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91DFB">
              <w:rPr>
                <w:rFonts w:ascii="Calibri Light" w:hAnsi="Calibri Light" w:cs="Calibri Light"/>
                <w:b/>
                <w:sz w:val="20"/>
                <w:szCs w:val="20"/>
              </w:rPr>
              <w:t>Artigo 23-º - A</w:t>
            </w:r>
          </w:p>
          <w:p w:rsidR="001000B2" w:rsidRPr="00C57FD7" w:rsidRDefault="001000B2" w:rsidP="008F239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1000B2" w:rsidRDefault="00071407" w:rsidP="00071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5 - </w:t>
            </w:r>
            <w:r w:rsidR="001000B2" w:rsidRPr="00A3153A">
              <w:rPr>
                <w:rFonts w:ascii="Calibri Light" w:hAnsi="Calibri Light" w:cs="Calibri Light"/>
                <w:sz w:val="20"/>
                <w:szCs w:val="20"/>
              </w:rPr>
              <w:t xml:space="preserve">Os responsáveis pelas grandes superfícies comerciais, </w:t>
            </w:r>
            <w:r w:rsidR="001000B2" w:rsidRPr="00A3153A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que comercializam bebidas embaladas</w:t>
            </w:r>
            <w:r w:rsidR="001000B2" w:rsidRPr="00A3153A">
              <w:rPr>
                <w:rFonts w:ascii="Calibri Light" w:hAnsi="Calibri Light" w:cs="Calibri Light"/>
                <w:sz w:val="20"/>
                <w:szCs w:val="20"/>
              </w:rPr>
              <w:t>, ficam obrigados a disponibilizar, a título gratuito, espaço no estabelecimento, para a instalação de equipamentos referidos no número anterior, os quais constituem pontos de retoma das entidades gestoras licenciadas ao abrigo do artigo 16.º.</w:t>
            </w:r>
            <w:r w:rsidR="001000B2" w:rsidRPr="00EC702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  <w:p w:rsidR="001000B2" w:rsidRPr="00991DFB" w:rsidRDefault="001000B2" w:rsidP="00E8320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BD07B8" w:rsidRDefault="001000B2" w:rsidP="008F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7B8">
              <w:rPr>
                <w:rFonts w:ascii="Calibri Light" w:hAnsi="Calibri Light" w:cs="Calibri Light"/>
                <w:b/>
                <w:sz w:val="20"/>
                <w:szCs w:val="20"/>
              </w:rPr>
              <w:t>Artigo 23-º - A</w:t>
            </w:r>
          </w:p>
          <w:p w:rsidR="001000B2" w:rsidRPr="00C57FD7" w:rsidRDefault="001000B2" w:rsidP="008F239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1000B2" w:rsidRPr="000E5877" w:rsidRDefault="001000B2" w:rsidP="008F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5 - </w:t>
            </w:r>
            <w:r w:rsidRPr="000E5877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0E5877">
              <w:rPr>
                <w:rFonts w:ascii="Calibri Light" w:hAnsi="Calibri Light" w:cs="Calibri Light"/>
                <w:i/>
                <w:sz w:val="20"/>
                <w:szCs w:val="20"/>
              </w:rPr>
              <w:t>Anterior n.º 4</w:t>
            </w:r>
            <w:r w:rsidRPr="000E5877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:rsidR="001000B2" w:rsidRPr="00BD07B8" w:rsidRDefault="001000B2" w:rsidP="00E8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D31744" w:rsidRDefault="001000B2" w:rsidP="008F2398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Artigo 23-º - A</w:t>
            </w:r>
          </w:p>
          <w:p w:rsidR="001000B2" w:rsidRPr="00D31744" w:rsidRDefault="001000B2" w:rsidP="008F2398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Sistema de incentivo de devolução de embalagens de bebidas de plástico não</w:t>
            </w:r>
          </w:p>
          <w:p w:rsidR="001000B2" w:rsidRPr="00D31744" w:rsidRDefault="001000B2" w:rsidP="008F2398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reutilizáveis</w:t>
            </w:r>
            <w:proofErr w:type="gramEnd"/>
          </w:p>
          <w:p w:rsidR="001000B2" w:rsidRPr="00EA6B7D" w:rsidRDefault="001000B2" w:rsidP="008F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5 - </w:t>
            </w:r>
            <w:r w:rsidRPr="00EA6B7D">
              <w:rPr>
                <w:rFonts w:ascii="Calibri Light" w:hAnsi="Calibri Light" w:cs="Calibri Light"/>
                <w:sz w:val="20"/>
                <w:szCs w:val="20"/>
              </w:rPr>
              <w:t xml:space="preserve">Os responsáveis pelas grandes superfícies comerciais ficam obrigados a disponibilizar, a título gratuito, espaço no estabelecimento, para a instalação de equipamentos referidos no número anterior, os quais constituem pontos de retoma das entidades gestoras 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>licenciadas ao abrigo do artigo 16.º.</w:t>
            </w:r>
          </w:p>
          <w:p w:rsidR="001000B2" w:rsidRPr="00D31744" w:rsidRDefault="001000B2" w:rsidP="00E83201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</w:tr>
      <w:tr w:rsidR="001000B2" w:rsidRPr="00D81582" w:rsidTr="00CC5F7C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00B2" w:rsidRDefault="001000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Default="001000B2" w:rsidP="001000B2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:</w:t>
            </w:r>
            <w:r w:rsidR="00071407"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 CDS</w:t>
            </w:r>
          </w:p>
          <w:p w:rsidR="001000B2" w:rsidRDefault="001000B2" w:rsidP="001000B2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</w:t>
            </w:r>
            <w:r w:rsidR="00071407"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 PS, PCP, PAN</w:t>
            </w:r>
          </w:p>
          <w:p w:rsidR="001000B2" w:rsidRDefault="001000B2" w:rsidP="001000B2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Abstenção:</w:t>
            </w:r>
            <w:r w:rsidR="00071407"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 PSD</w:t>
            </w:r>
          </w:p>
          <w:p w:rsidR="00DD66EF" w:rsidRPr="00991DFB" w:rsidRDefault="00DD66EF" w:rsidP="00DD66EF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C2069D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R</w:t>
            </w:r>
            <w:r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EJEITADO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07" w:rsidRDefault="00071407" w:rsidP="00071407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: PSD, PS, e PAN </w:t>
            </w:r>
          </w:p>
          <w:p w:rsidR="00071407" w:rsidRDefault="00071407" w:rsidP="00071407">
            <w:pPr>
              <w:tabs>
                <w:tab w:val="left" w:pos="2700"/>
              </w:tabs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 CDS, PCP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ab/>
            </w:r>
          </w:p>
          <w:p w:rsidR="00DD66EF" w:rsidRDefault="00071407" w:rsidP="0007140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                            </w:t>
            </w:r>
            <w:r w:rsidRPr="00BD07C1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1000B2" w:rsidRPr="00991DFB" w:rsidRDefault="00071407" w:rsidP="00DD66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7C1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APROVADO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B2" w:rsidRPr="00BD07B8" w:rsidRDefault="001000B2" w:rsidP="00C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EF" w:rsidRDefault="00DD66EF" w:rsidP="00DD66EF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</w:p>
          <w:p w:rsidR="00DD66EF" w:rsidRDefault="00DD66EF" w:rsidP="00DD66EF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</w:p>
          <w:p w:rsidR="00DD66EF" w:rsidRPr="00D31744" w:rsidRDefault="00DD66EF" w:rsidP="00DD66EF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8E4584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PREJUDICADO</w:t>
            </w:r>
          </w:p>
        </w:tc>
      </w:tr>
      <w:tr w:rsidR="00E57963" w:rsidRPr="00D81582" w:rsidTr="002C3B2E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7963" w:rsidRDefault="00E57963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lastRenderedPageBreak/>
              <w:t xml:space="preserve">Aditamento </w:t>
            </w: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do</w:t>
            </w:r>
            <w:proofErr w:type="gramEnd"/>
          </w:p>
          <w:p w:rsidR="00E57963" w:rsidRDefault="00E57963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Art.º 23.º-A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3" w:rsidRPr="00991DFB" w:rsidRDefault="00E57963" w:rsidP="005E45F1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991DFB">
              <w:rPr>
                <w:rFonts w:ascii="Calibri Light" w:hAnsi="Calibri Light" w:cs="Times New Roman"/>
                <w:b/>
                <w:sz w:val="20"/>
                <w:szCs w:val="20"/>
              </w:rPr>
              <w:t>Artigo 23-º - A</w:t>
            </w:r>
          </w:p>
          <w:p w:rsidR="00E57963" w:rsidRPr="00991DFB" w:rsidRDefault="00E57963" w:rsidP="005E45F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E57963" w:rsidRPr="00A3153A" w:rsidRDefault="00E57963" w:rsidP="005E45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 Light" w:eastAsia="Times New Roman" w:hAnsi="Calibri Light" w:cs="Calibri"/>
                <w:b/>
                <w:sz w:val="20"/>
                <w:szCs w:val="20"/>
                <w:u w:val="single"/>
                <w:lang w:eastAsia="pt-PT"/>
              </w:rPr>
            </w:pPr>
            <w:r w:rsidRPr="00A3153A">
              <w:rPr>
                <w:rFonts w:ascii="Calibri Light" w:eastAsia="Times New Roman" w:hAnsi="Calibri Light" w:cs="Calibri"/>
                <w:b/>
                <w:sz w:val="20"/>
                <w:szCs w:val="20"/>
                <w:u w:val="single"/>
                <w:lang w:eastAsia="pt-PT"/>
              </w:rPr>
              <w:t xml:space="preserve">6 - (NOVO) Os equipamentos referidos no ponto 4 serão financiados pelo Fundo Ambiental nos termos a definir por despacho do membro do Governo responsável pela área do ambiente.  </w:t>
            </w:r>
          </w:p>
          <w:p w:rsidR="00E57963" w:rsidRPr="00991DFB" w:rsidRDefault="00E57963" w:rsidP="00C52222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3" w:rsidRPr="00991DFB" w:rsidRDefault="00E57963" w:rsidP="00C5222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3" w:rsidRPr="00BD07B8" w:rsidRDefault="00E57963" w:rsidP="00C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3" w:rsidRPr="00D31744" w:rsidRDefault="00E57963" w:rsidP="00C52222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</w:tr>
      <w:tr w:rsidR="00E57963" w:rsidRPr="00D81582" w:rsidTr="009D2D53">
        <w:trPr>
          <w:cantSplit/>
          <w:trHeight w:val="912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7963" w:rsidRDefault="00E57963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D" w:rsidRDefault="00855D4D" w:rsidP="00855D4D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: CDS</w:t>
            </w:r>
          </w:p>
          <w:p w:rsidR="00855D4D" w:rsidRDefault="00855D4D" w:rsidP="00855D4D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 PS, PSD, PCP, PAN</w:t>
            </w:r>
          </w:p>
          <w:p w:rsidR="00855D4D" w:rsidRDefault="00855D4D" w:rsidP="00855D4D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</w:t>
            </w:r>
          </w:p>
          <w:p w:rsidR="00E57963" w:rsidRPr="00991DFB" w:rsidRDefault="00855D4D" w:rsidP="005E2557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C2069D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R</w:t>
            </w:r>
            <w:r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EJEITADO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3" w:rsidRPr="00564A97" w:rsidRDefault="00E57963" w:rsidP="00564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3" w:rsidRPr="00BD07B8" w:rsidRDefault="00E57963" w:rsidP="00C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3" w:rsidRPr="00D31744" w:rsidRDefault="00E57963" w:rsidP="00C52222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</w:tr>
    </w:tbl>
    <w:p w:rsidR="00CC0725" w:rsidRDefault="00CC0725">
      <w:r>
        <w:br w:type="page"/>
      </w: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846"/>
        <w:gridCol w:w="3260"/>
        <w:gridCol w:w="3544"/>
        <w:gridCol w:w="4111"/>
        <w:gridCol w:w="3685"/>
      </w:tblGrid>
      <w:tr w:rsidR="00E57963" w:rsidRPr="00D81582" w:rsidTr="00E556AA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7963" w:rsidRDefault="00E57963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lastRenderedPageBreak/>
              <w:t xml:space="preserve">Aditamento </w:t>
            </w: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do</w:t>
            </w:r>
            <w:proofErr w:type="gramEnd"/>
          </w:p>
          <w:p w:rsidR="00E57963" w:rsidRDefault="00E57963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Art.º 23.º-A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3" w:rsidRPr="00991DFB" w:rsidRDefault="00E57963" w:rsidP="00C52222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991DFB">
              <w:rPr>
                <w:rFonts w:ascii="Calibri Light" w:hAnsi="Calibri Light" w:cs="Times New Roman"/>
                <w:b/>
                <w:sz w:val="20"/>
                <w:szCs w:val="20"/>
              </w:rPr>
              <w:t>Artigo 23-º - A</w:t>
            </w:r>
          </w:p>
          <w:p w:rsidR="00E57963" w:rsidRPr="00991DFB" w:rsidRDefault="00E57963" w:rsidP="00C5222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E57963" w:rsidRPr="00991DFB" w:rsidRDefault="00E57963" w:rsidP="00C52222">
            <w:pPr>
              <w:spacing w:after="0" w:line="240" w:lineRule="auto"/>
              <w:jc w:val="both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b/>
                <w:sz w:val="20"/>
                <w:szCs w:val="20"/>
                <w:lang w:eastAsia="pt-PT"/>
              </w:rPr>
              <w:t xml:space="preserve">7 - </w:t>
            </w:r>
            <w:r w:rsidRPr="002A18B9">
              <w:rPr>
                <w:rFonts w:ascii="Calibri Light" w:eastAsia="Times New Roman" w:hAnsi="Calibri Light" w:cs="Calibri"/>
                <w:b/>
                <w:sz w:val="20"/>
                <w:szCs w:val="20"/>
                <w:lang w:eastAsia="pt-PT"/>
              </w:rPr>
              <w:t>(Anterior nº 6)</w:t>
            </w:r>
            <w:r w:rsidRPr="002A18B9">
              <w:rPr>
                <w:rFonts w:ascii="Calibri Light" w:eastAsia="Times New Roman" w:hAnsi="Calibri Light" w:cs="Calibri"/>
                <w:sz w:val="20"/>
                <w:szCs w:val="20"/>
                <w:lang w:eastAsia="pt-PT"/>
              </w:rPr>
              <w:t xml:space="preserve"> Os resíduos de embalagens retomados através </w:t>
            </w:r>
            <w:r w:rsidRPr="00A3153A">
              <w:rPr>
                <w:rFonts w:ascii="Calibri Light" w:eastAsia="Times New Roman" w:hAnsi="Calibri Light" w:cs="Calibri"/>
                <w:b/>
                <w:sz w:val="20"/>
                <w:szCs w:val="20"/>
                <w:u w:val="single"/>
                <w:lang w:eastAsia="pt-PT"/>
              </w:rPr>
              <w:t>deste sistema</w:t>
            </w:r>
            <w:r w:rsidRPr="002A18B9">
              <w:rPr>
                <w:rFonts w:ascii="Calibri Light" w:eastAsia="Times New Roman" w:hAnsi="Calibri Light" w:cs="Calibri"/>
                <w:sz w:val="20"/>
                <w:szCs w:val="20"/>
                <w:lang w:eastAsia="pt-PT"/>
              </w:rPr>
              <w:t xml:space="preserve"> são contabilizados na recolha seletiva dos SGRU.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3" w:rsidRPr="00564A97" w:rsidRDefault="00E57963" w:rsidP="00564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3" w:rsidRPr="00BD07B8" w:rsidRDefault="00E57963" w:rsidP="00C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7B8">
              <w:rPr>
                <w:rFonts w:ascii="Calibri Light" w:hAnsi="Calibri Light" w:cs="Calibri Light"/>
                <w:b/>
                <w:sz w:val="20"/>
                <w:szCs w:val="20"/>
              </w:rPr>
              <w:t>Artigo 23-º - A</w:t>
            </w:r>
          </w:p>
          <w:p w:rsidR="00E57963" w:rsidRPr="00C57FD7" w:rsidRDefault="00E57963" w:rsidP="00C5222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E57963" w:rsidRPr="00855D4D" w:rsidRDefault="001F78B6" w:rsidP="0085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  <w:r w:rsidR="00E57963">
              <w:rPr>
                <w:rFonts w:ascii="Calibri Light" w:hAnsi="Calibri Light" w:cs="Calibri Light"/>
                <w:sz w:val="20"/>
                <w:szCs w:val="20"/>
              </w:rPr>
              <w:t xml:space="preserve"> - </w:t>
            </w:r>
            <w:r w:rsidR="00E57963" w:rsidRPr="006F0D5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O Estado assegura o financiamento associado ao sistema referido no n.º 1 através da Agência Portuguesa do Ambiente, I.P. e outras entidades vinculadas a acordos voluntários, articulando a sua monitorização e acompanhamento com as entidades gestoras do sistema integrado do fluxo específico de embalagens e resí</w:t>
            </w:r>
            <w:r w:rsidR="00E57963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duos de embalagens.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3" w:rsidRPr="00D31744" w:rsidRDefault="00E57963" w:rsidP="00B87C98">
            <w:pPr>
              <w:spacing w:after="0" w:line="240" w:lineRule="auto"/>
              <w:jc w:val="both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</w:tr>
      <w:tr w:rsidR="00E57963" w:rsidRPr="00D81582" w:rsidTr="00E57963">
        <w:trPr>
          <w:cantSplit/>
          <w:trHeight w:val="819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7963" w:rsidRDefault="00E57963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D" w:rsidRDefault="00855D4D" w:rsidP="00855D4D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: CDS</w:t>
            </w:r>
          </w:p>
          <w:p w:rsidR="00855D4D" w:rsidRDefault="00855D4D" w:rsidP="00855D4D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 PS, PSD, PCP, PAN</w:t>
            </w:r>
          </w:p>
          <w:p w:rsidR="00855D4D" w:rsidRDefault="00855D4D" w:rsidP="00855D4D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</w:t>
            </w:r>
          </w:p>
          <w:p w:rsidR="00E57963" w:rsidRPr="00991DFB" w:rsidRDefault="00855D4D" w:rsidP="005E2557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C2069D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R</w:t>
            </w:r>
            <w:r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EJEITADO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3" w:rsidRDefault="00E57963" w:rsidP="00EC702A">
            <w:pPr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53" w:rsidRDefault="009D2D53" w:rsidP="009D2D53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: PSD, PS, CDS e PAN </w:t>
            </w:r>
          </w:p>
          <w:p w:rsidR="009D2D53" w:rsidRDefault="009D2D53" w:rsidP="009D2D53">
            <w:pPr>
              <w:tabs>
                <w:tab w:val="left" w:pos="2700"/>
              </w:tabs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 PCP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ab/>
            </w:r>
          </w:p>
          <w:p w:rsidR="009D2D53" w:rsidRDefault="009D2D53" w:rsidP="009D2D5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                            </w:t>
            </w:r>
            <w:r w:rsidRPr="00BD07C1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E57963" w:rsidRPr="00BD07B8" w:rsidRDefault="009D2D53" w:rsidP="009D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7C1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APROVADO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3" w:rsidRPr="00D31744" w:rsidRDefault="00E57963" w:rsidP="00B87C98">
            <w:pPr>
              <w:spacing w:after="0" w:line="240" w:lineRule="auto"/>
              <w:jc w:val="both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</w:tr>
    </w:tbl>
    <w:p w:rsidR="00CC0725" w:rsidRDefault="00CC0725">
      <w:r>
        <w:br w:type="page"/>
      </w: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846"/>
        <w:gridCol w:w="3260"/>
        <w:gridCol w:w="3544"/>
        <w:gridCol w:w="4111"/>
        <w:gridCol w:w="3685"/>
      </w:tblGrid>
      <w:tr w:rsidR="00B87C98" w:rsidRPr="00D81582" w:rsidTr="00CF4D60">
        <w:trPr>
          <w:cantSplit/>
          <w:trHeight w:val="1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87C98" w:rsidRDefault="00B87C98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98" w:rsidRPr="00991DFB" w:rsidRDefault="00B87C98" w:rsidP="00E50795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98" w:rsidRDefault="00B87C98" w:rsidP="00EC702A">
            <w:pPr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98" w:rsidRPr="00BD07B8" w:rsidRDefault="00B87C98" w:rsidP="006F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98" w:rsidRPr="00D31744" w:rsidRDefault="00B87C98" w:rsidP="00B87C98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Artigo 23-º - A</w:t>
            </w:r>
          </w:p>
          <w:p w:rsidR="00B87C98" w:rsidRPr="00D31744" w:rsidRDefault="00B87C98" w:rsidP="00B87C98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Sistema de incentivo de devolução de embalagens de bebidas de plástico não</w:t>
            </w:r>
          </w:p>
          <w:p w:rsidR="00B87C98" w:rsidRPr="00D31744" w:rsidRDefault="00B87C98" w:rsidP="00B87C98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reutilizáveis</w:t>
            </w:r>
            <w:proofErr w:type="gramEnd"/>
          </w:p>
          <w:p w:rsidR="00B87C98" w:rsidRPr="00EA6B7D" w:rsidRDefault="00B87C98" w:rsidP="00B87C98">
            <w:pP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 xml:space="preserve">6 - 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 xml:space="preserve">Os resíduos de embalagens retomados </w:t>
            </w:r>
            <w:r>
              <w:rPr>
                <w:rFonts w:ascii="Calibri Light" w:hAnsi="Calibri Light" w:cs="Times New Roman"/>
                <w:sz w:val="20"/>
                <w:szCs w:val="20"/>
              </w:rPr>
              <w:t>através destes equipamentos são contabilizados na recolha sele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>tiva dos SGRU.</w:t>
            </w:r>
          </w:p>
          <w:p w:rsidR="00B87C98" w:rsidRPr="00D31744" w:rsidRDefault="00B87C98" w:rsidP="00C4438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</w:tr>
      <w:tr w:rsidR="00B87C98" w:rsidRPr="00D81582" w:rsidTr="00F360FF">
        <w:trPr>
          <w:cantSplit/>
          <w:trHeight w:val="8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87C98" w:rsidRDefault="00B87C98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98" w:rsidRPr="00991DFB" w:rsidRDefault="00B87C98" w:rsidP="00E50795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98" w:rsidRDefault="00B87C98" w:rsidP="00EC702A">
            <w:pPr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98" w:rsidRPr="00BD07B8" w:rsidRDefault="00B87C98" w:rsidP="006F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53" w:rsidRDefault="009D2D53" w:rsidP="009D2D53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: PSD, PS e PAN </w:t>
            </w:r>
          </w:p>
          <w:p w:rsidR="009D2D53" w:rsidRDefault="009D2D53" w:rsidP="009D2D53">
            <w:pPr>
              <w:tabs>
                <w:tab w:val="left" w:pos="2700"/>
              </w:tabs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 PCP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ab/>
            </w:r>
          </w:p>
          <w:p w:rsidR="009D2D53" w:rsidRDefault="009D2D53" w:rsidP="009D2D5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CDS                            </w:t>
            </w:r>
            <w:r w:rsidRPr="00BD07C1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B87C98" w:rsidRPr="00D31744" w:rsidRDefault="009D2D53" w:rsidP="009D2D53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BD07C1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APROVADO</w:t>
            </w:r>
          </w:p>
        </w:tc>
      </w:tr>
      <w:tr w:rsidR="00E50795" w:rsidRPr="00D81582" w:rsidTr="00CF4D60">
        <w:trPr>
          <w:cantSplit/>
          <w:trHeight w:val="1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0795" w:rsidRDefault="00DC7D6A" w:rsidP="00F360F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Aditamento Art.º 23.º-A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5" w:rsidRPr="00991DFB" w:rsidRDefault="00E50795" w:rsidP="00E50795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991DFB">
              <w:rPr>
                <w:rFonts w:ascii="Calibri Light" w:hAnsi="Calibri Light" w:cs="Times New Roman"/>
                <w:b/>
                <w:sz w:val="20"/>
                <w:szCs w:val="20"/>
              </w:rPr>
              <w:t>Artigo 23-º - A</w:t>
            </w:r>
          </w:p>
          <w:p w:rsidR="00E50795" w:rsidRPr="00E50795" w:rsidRDefault="00E50795" w:rsidP="00E5079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E50795" w:rsidRPr="00855D4D" w:rsidRDefault="00E50795" w:rsidP="00855D4D">
            <w:pPr>
              <w:widowControl w:val="0"/>
              <w:spacing w:after="120" w:line="240" w:lineRule="auto"/>
              <w:ind w:right="-1"/>
              <w:jc w:val="both"/>
              <w:rPr>
                <w:rFonts w:ascii="Calibri Light" w:eastAsia="Times New Roman" w:hAnsi="Calibri Light" w:cs="Calibri"/>
                <w:b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"/>
                <w:b/>
                <w:sz w:val="20"/>
                <w:szCs w:val="20"/>
                <w:lang w:eastAsia="pt-PT"/>
              </w:rPr>
              <w:t xml:space="preserve">8 - </w:t>
            </w:r>
            <w:r w:rsidRPr="002A18B9">
              <w:rPr>
                <w:rFonts w:ascii="Calibri Light" w:eastAsia="Times New Roman" w:hAnsi="Calibri Light" w:cs="Calibri"/>
                <w:b/>
                <w:sz w:val="20"/>
                <w:szCs w:val="20"/>
                <w:lang w:eastAsia="pt-PT"/>
              </w:rPr>
              <w:t xml:space="preserve">(NOVO) </w:t>
            </w:r>
            <w:r w:rsidRPr="00A3153A">
              <w:rPr>
                <w:rFonts w:ascii="Calibri Light" w:eastAsia="Times New Roman" w:hAnsi="Calibri Light" w:cs="Calibri"/>
                <w:b/>
                <w:sz w:val="20"/>
                <w:szCs w:val="20"/>
                <w:u w:val="single"/>
                <w:lang w:eastAsia="pt-PT"/>
              </w:rPr>
              <w:t>O sistema de incentivo é de implementação facultativa por parte das superfícies comerciais.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5" w:rsidRDefault="00E50795" w:rsidP="00EC702A">
            <w:pPr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5" w:rsidRPr="00BD07B8" w:rsidRDefault="00E50795" w:rsidP="006F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5" w:rsidRPr="00D31744" w:rsidRDefault="00E50795" w:rsidP="00C4438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</w:tr>
      <w:tr w:rsidR="00E57963" w:rsidRPr="00D81582" w:rsidTr="006A44B2">
        <w:trPr>
          <w:cantSplit/>
          <w:trHeight w:val="82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7963" w:rsidRDefault="00E57963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4D" w:rsidRDefault="00855D4D" w:rsidP="00855D4D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: CDS</w:t>
            </w:r>
          </w:p>
          <w:p w:rsidR="00855D4D" w:rsidRDefault="00855D4D" w:rsidP="00855D4D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 PS</w:t>
            </w:r>
            <w:r w:rsidR="001F78B6">
              <w:rPr>
                <w:rFonts w:ascii="Calibri Light" w:hAnsi="Calibri Light" w:cs="Times New Roman"/>
                <w:b/>
                <w:sz w:val="20"/>
                <w:szCs w:val="20"/>
              </w:rPr>
              <w:t>D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>, PS, PCP, PAN</w:t>
            </w:r>
          </w:p>
          <w:p w:rsidR="00855D4D" w:rsidRDefault="00855D4D" w:rsidP="00855D4D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</w:t>
            </w:r>
          </w:p>
          <w:p w:rsidR="00E57963" w:rsidRPr="00991DFB" w:rsidRDefault="00855D4D" w:rsidP="00380C76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C2069D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R</w:t>
            </w:r>
            <w:r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EJEITADO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3" w:rsidRDefault="00E57963" w:rsidP="00EC702A">
            <w:pPr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3" w:rsidRPr="00BD07B8" w:rsidRDefault="00E57963" w:rsidP="006F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3" w:rsidRPr="00D31744" w:rsidRDefault="00E57963" w:rsidP="00C4438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</w:tr>
      <w:tr w:rsidR="006A44B2" w:rsidRPr="00D81582" w:rsidTr="005F0AC6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4B2" w:rsidRDefault="006A44B2" w:rsidP="008576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lastRenderedPageBreak/>
              <w:t xml:space="preserve">Aditamento </w:t>
            </w: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do</w:t>
            </w:r>
            <w:proofErr w:type="gramEnd"/>
          </w:p>
          <w:p w:rsidR="006A44B2" w:rsidRPr="00D81582" w:rsidRDefault="006A44B2" w:rsidP="008576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Art.º 23.º-A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991DFB" w:rsidRDefault="006A44B2" w:rsidP="00991DFB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991DFB">
              <w:rPr>
                <w:rFonts w:ascii="Calibri Light" w:hAnsi="Calibri Light" w:cs="Times New Roman"/>
                <w:b/>
                <w:sz w:val="20"/>
                <w:szCs w:val="20"/>
              </w:rPr>
              <w:t>Artigo 23-º - A</w:t>
            </w:r>
          </w:p>
          <w:p w:rsidR="006A44B2" w:rsidRPr="00104489" w:rsidRDefault="006A44B2" w:rsidP="0010448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6A44B2" w:rsidRPr="002A18B9" w:rsidRDefault="006A44B2" w:rsidP="002A18B9">
            <w:pPr>
              <w:widowControl w:val="0"/>
              <w:spacing w:after="120" w:line="240" w:lineRule="auto"/>
              <w:ind w:right="-1"/>
              <w:jc w:val="both"/>
              <w:rPr>
                <w:rFonts w:ascii="Calibri Light" w:eastAsia="Times New Roman" w:hAnsi="Calibri Light" w:cs="Calibri"/>
                <w:sz w:val="20"/>
                <w:szCs w:val="20"/>
                <w:lang w:eastAsia="pt-PT"/>
              </w:rPr>
            </w:pPr>
            <w:r w:rsidRPr="002A18B9">
              <w:rPr>
                <w:rFonts w:ascii="Calibri Light" w:eastAsia="Times New Roman" w:hAnsi="Calibri Light" w:cs="Calibri"/>
                <w:b/>
                <w:sz w:val="20"/>
                <w:szCs w:val="20"/>
                <w:lang w:eastAsia="pt-PT"/>
              </w:rPr>
              <w:t>9</w:t>
            </w:r>
            <w:r>
              <w:rPr>
                <w:rFonts w:ascii="Calibri Light" w:eastAsia="Times New Roman" w:hAnsi="Calibri Light" w:cs="Calibri"/>
                <w:sz w:val="20"/>
                <w:szCs w:val="20"/>
                <w:lang w:eastAsia="pt-PT"/>
              </w:rPr>
              <w:t xml:space="preserve"> - </w:t>
            </w:r>
            <w:r w:rsidRPr="002A18B9">
              <w:rPr>
                <w:rFonts w:ascii="Calibri Light" w:eastAsia="Times New Roman" w:hAnsi="Calibri Light" w:cs="Calibri"/>
                <w:b/>
                <w:sz w:val="20"/>
                <w:szCs w:val="20"/>
                <w:lang w:eastAsia="pt-PT"/>
              </w:rPr>
              <w:t>(Anterior nº 7</w:t>
            </w:r>
            <w:r w:rsidRPr="002A18B9">
              <w:rPr>
                <w:rFonts w:ascii="Calibri Light" w:eastAsia="Times New Roman" w:hAnsi="Calibri Light" w:cs="Calibri"/>
                <w:sz w:val="20"/>
                <w:szCs w:val="20"/>
                <w:lang w:eastAsia="pt-PT"/>
              </w:rPr>
              <w:t>)</w:t>
            </w:r>
          </w:p>
          <w:p w:rsidR="006A44B2" w:rsidRPr="005E63D7" w:rsidRDefault="006A44B2" w:rsidP="005E63D7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D31744" w:rsidRDefault="006A44B2" w:rsidP="00564A97">
            <w:pPr>
              <w:spacing w:after="0"/>
              <w:ind w:right="-1"/>
              <w:jc w:val="both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BD07B8" w:rsidRDefault="006A44B2" w:rsidP="006F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7B8">
              <w:rPr>
                <w:rFonts w:ascii="Calibri Light" w:hAnsi="Calibri Light" w:cs="Calibri Light"/>
                <w:b/>
                <w:sz w:val="20"/>
                <w:szCs w:val="20"/>
              </w:rPr>
              <w:t>Artigo 23-º - A</w:t>
            </w:r>
          </w:p>
          <w:p w:rsidR="006A44B2" w:rsidRPr="00C57FD7" w:rsidRDefault="006A44B2" w:rsidP="00991D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6A44B2" w:rsidRDefault="006A44B2" w:rsidP="006F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7 </w:t>
            </w:r>
            <w:r w:rsidRPr="006F0D5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- </w:t>
            </w:r>
            <w:r w:rsidRPr="006F0D5D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6F0D5D">
              <w:rPr>
                <w:rFonts w:ascii="Calibri Light" w:hAnsi="Calibri Light" w:cs="Calibri Light"/>
                <w:i/>
                <w:sz w:val="20"/>
                <w:szCs w:val="20"/>
              </w:rPr>
              <w:t>Anterior n.º 5)</w:t>
            </w:r>
            <w:r w:rsidRPr="006F0D5D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6A44B2" w:rsidRPr="006F0D5D" w:rsidRDefault="006A44B2" w:rsidP="006F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8 - </w:t>
            </w:r>
            <w:r w:rsidRPr="006F0D5D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6F0D5D">
              <w:rPr>
                <w:rFonts w:ascii="Calibri Light" w:hAnsi="Calibri Light" w:cs="Calibri Light"/>
                <w:i/>
                <w:sz w:val="20"/>
                <w:szCs w:val="20"/>
              </w:rPr>
              <w:t>Anterior n.º 6)</w:t>
            </w:r>
            <w:r w:rsidRPr="006F0D5D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6A44B2" w:rsidRDefault="006A44B2" w:rsidP="006F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9 - </w:t>
            </w:r>
            <w:r w:rsidRPr="006F0D5D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6F0D5D">
              <w:rPr>
                <w:rFonts w:ascii="Calibri Light" w:hAnsi="Calibri Light" w:cs="Calibri Light"/>
                <w:i/>
                <w:sz w:val="20"/>
                <w:szCs w:val="20"/>
              </w:rPr>
              <w:t>Anterior n.º 7)</w:t>
            </w:r>
            <w:r w:rsidRPr="006F0D5D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6A44B2" w:rsidRPr="006F0D5D" w:rsidRDefault="006A44B2" w:rsidP="006F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10 - </w:t>
            </w:r>
            <w:r w:rsidRPr="006F0D5D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6F0D5D">
              <w:rPr>
                <w:rFonts w:ascii="Calibri Light" w:hAnsi="Calibri Light" w:cs="Calibri Light"/>
                <w:i/>
                <w:sz w:val="20"/>
                <w:szCs w:val="20"/>
              </w:rPr>
              <w:t>Anterior n.º 8)</w:t>
            </w:r>
            <w:r w:rsidRPr="006F0D5D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6A44B2" w:rsidRPr="00D31744" w:rsidRDefault="006A44B2" w:rsidP="00EA6B7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D31744" w:rsidRDefault="006A44B2" w:rsidP="00564A97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Artigo 23-º - A</w:t>
            </w:r>
          </w:p>
          <w:p w:rsidR="006A44B2" w:rsidRPr="00D31744" w:rsidRDefault="006A44B2" w:rsidP="00564A97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Sistema de incentivo de devolução de embalagens de bebidas de plástico não</w:t>
            </w:r>
          </w:p>
          <w:p w:rsidR="006A44B2" w:rsidRPr="005821AC" w:rsidRDefault="006A44B2" w:rsidP="00564A97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reutilizáveis</w:t>
            </w:r>
            <w:proofErr w:type="gramEnd"/>
          </w:p>
          <w:p w:rsidR="006A44B2" w:rsidRPr="00E50795" w:rsidRDefault="006A44B2" w:rsidP="00564A97">
            <w:pP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 xml:space="preserve">7 - 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 xml:space="preserve">O disposto no presente artigo está sujeito ao mecanismo de alocação 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e 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>comp</w:t>
            </w:r>
            <w:r>
              <w:rPr>
                <w:rFonts w:ascii="Calibri Light" w:hAnsi="Calibri Light" w:cs="Times New Roman"/>
                <w:sz w:val="20"/>
                <w:szCs w:val="20"/>
              </w:rPr>
              <w:t>ensação previsto no artigo 18.º</w:t>
            </w:r>
          </w:p>
        </w:tc>
      </w:tr>
      <w:tr w:rsidR="006A44B2" w:rsidRPr="00D81582" w:rsidTr="006A44B2">
        <w:trPr>
          <w:cantSplit/>
          <w:trHeight w:val="777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4B2" w:rsidRDefault="006A44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B6" w:rsidRDefault="001F78B6" w:rsidP="001F78B6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: CDS</w:t>
            </w:r>
          </w:p>
          <w:p w:rsidR="001F78B6" w:rsidRDefault="001F78B6" w:rsidP="001F78B6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 PS, PCP, PAN</w:t>
            </w:r>
          </w:p>
          <w:p w:rsidR="001F78B6" w:rsidRDefault="001F78B6" w:rsidP="001F78B6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Abstenção: PSD</w:t>
            </w:r>
          </w:p>
          <w:p w:rsidR="006A44B2" w:rsidRPr="00991DFB" w:rsidRDefault="001F78B6" w:rsidP="00380C76">
            <w:pPr>
              <w:spacing w:after="0" w:line="240" w:lineRule="auto"/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C2069D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R</w:t>
            </w:r>
            <w:r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EJEITADO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Default="006A44B2" w:rsidP="006A44B2">
            <w:pPr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BD07B8" w:rsidRDefault="006A44B2" w:rsidP="006A4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61" w:rsidRDefault="00901161" w:rsidP="00901161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: PSD, PS, CDS e PAN </w:t>
            </w:r>
          </w:p>
          <w:p w:rsidR="00901161" w:rsidRDefault="00901161" w:rsidP="00901161">
            <w:pPr>
              <w:tabs>
                <w:tab w:val="left" w:pos="2700"/>
              </w:tabs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 PCP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ab/>
            </w:r>
          </w:p>
          <w:p w:rsidR="00901161" w:rsidRDefault="00901161" w:rsidP="0090116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                            </w:t>
            </w:r>
            <w:r w:rsidRPr="00BD07C1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A44B2" w:rsidRPr="00D31744" w:rsidRDefault="00901161" w:rsidP="00901161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BD07C1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APROVADO</w:t>
            </w:r>
          </w:p>
        </w:tc>
      </w:tr>
      <w:tr w:rsidR="006A44B2" w:rsidRPr="00D81582" w:rsidTr="00E44E4A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4B2" w:rsidRDefault="006A44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Aditamento </w:t>
            </w: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do</w:t>
            </w:r>
            <w:proofErr w:type="gramEnd"/>
          </w:p>
          <w:p w:rsidR="006A44B2" w:rsidRDefault="006A44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Art.º 23.º-A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991DFB" w:rsidRDefault="006A44B2" w:rsidP="00D45BF8">
            <w:pPr>
              <w:spacing w:after="0" w:line="240" w:lineRule="auto"/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991DFB">
              <w:rPr>
                <w:rFonts w:ascii="Calibri Light" w:hAnsi="Calibri Light" w:cs="Times New Roman"/>
                <w:b/>
                <w:sz w:val="20"/>
                <w:szCs w:val="20"/>
              </w:rPr>
              <w:t>Artigo 23-º - A</w:t>
            </w:r>
          </w:p>
          <w:p w:rsidR="006A44B2" w:rsidRPr="00D45BF8" w:rsidRDefault="006A44B2" w:rsidP="00D45BF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57FD7">
              <w:rPr>
                <w:rFonts w:ascii="Calibri Light" w:hAnsi="Calibri Light" w:cs="Calibri Light"/>
                <w:sz w:val="20"/>
                <w:szCs w:val="20"/>
              </w:rPr>
              <w:t>(…)</w:t>
            </w:r>
          </w:p>
          <w:p w:rsidR="006A44B2" w:rsidRPr="00E50795" w:rsidRDefault="006A44B2" w:rsidP="00D45BF8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"/>
                <w:b/>
                <w:sz w:val="20"/>
                <w:szCs w:val="20"/>
                <w:lang w:eastAsia="pt-PT"/>
              </w:rPr>
            </w:pPr>
            <w:r w:rsidRPr="002A18B9">
              <w:rPr>
                <w:rFonts w:ascii="Calibri Light" w:eastAsia="Times New Roman" w:hAnsi="Calibri Light" w:cs="Calibri"/>
                <w:b/>
                <w:sz w:val="20"/>
                <w:szCs w:val="20"/>
                <w:lang w:eastAsia="pt-PT"/>
              </w:rPr>
              <w:t>10</w:t>
            </w:r>
            <w:r>
              <w:rPr>
                <w:rFonts w:ascii="Calibri Light" w:eastAsia="Times New Roman" w:hAnsi="Calibri Light" w:cs="Calibri"/>
                <w:b/>
                <w:sz w:val="20"/>
                <w:szCs w:val="20"/>
                <w:lang w:eastAsia="pt-PT"/>
              </w:rPr>
              <w:t xml:space="preserve"> -</w:t>
            </w:r>
            <w:r w:rsidRPr="002A18B9">
              <w:rPr>
                <w:rFonts w:ascii="Calibri Light" w:eastAsia="Times New Roman" w:hAnsi="Calibri Light" w:cs="Calibri"/>
                <w:b/>
                <w:sz w:val="20"/>
                <w:szCs w:val="20"/>
                <w:lang w:eastAsia="pt-PT"/>
              </w:rPr>
              <w:t xml:space="preserve"> (NOVO) </w:t>
            </w:r>
            <w:r w:rsidRPr="00A3153A">
              <w:rPr>
                <w:rFonts w:ascii="Calibri Light" w:eastAsia="Times New Roman" w:hAnsi="Calibri Light" w:cs="Calibri"/>
                <w:b/>
                <w:sz w:val="20"/>
                <w:szCs w:val="20"/>
                <w:u w:val="single"/>
                <w:lang w:eastAsia="pt-PT"/>
              </w:rPr>
              <w:t>Até ao final do 3º trimestre de 2021, o Governo apresenta um relatório de avaliação do impacto da implementação do sistema de incentivos.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Default="006A44B2" w:rsidP="00E50795">
            <w:pPr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A44B2" w:rsidRDefault="006A44B2" w:rsidP="00E50795">
            <w:pPr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BD07B8" w:rsidRDefault="006A44B2" w:rsidP="006F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D31744" w:rsidRDefault="006A44B2" w:rsidP="00C4438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</w:tr>
      <w:tr w:rsidR="006A44B2" w:rsidRPr="00D81582" w:rsidTr="00E44E4A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4B2" w:rsidRDefault="006A44B2" w:rsidP="00DC7D6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B6" w:rsidRDefault="001F78B6" w:rsidP="001F78B6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: CDS</w:t>
            </w:r>
          </w:p>
          <w:p w:rsidR="001F78B6" w:rsidRDefault="001F78B6" w:rsidP="001F78B6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 PSD, PCP, PAN</w:t>
            </w:r>
          </w:p>
          <w:p w:rsidR="001F78B6" w:rsidRDefault="001F78B6" w:rsidP="001F78B6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Abstenção: PS</w:t>
            </w:r>
          </w:p>
          <w:p w:rsidR="006A44B2" w:rsidRPr="00991DFB" w:rsidRDefault="001F78B6" w:rsidP="00B236DC">
            <w:pPr>
              <w:spacing w:after="0" w:line="240" w:lineRule="auto"/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C2069D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R</w:t>
            </w:r>
            <w:r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EJEITADO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Default="006A44B2" w:rsidP="00E50795">
            <w:pPr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BD07B8" w:rsidRDefault="006A44B2" w:rsidP="006F0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D31744" w:rsidRDefault="006A44B2" w:rsidP="00C4438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</w:tr>
      <w:tr w:rsidR="006A44B2" w:rsidRPr="00D81582" w:rsidTr="00C35A66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4B2" w:rsidRDefault="006A44B2" w:rsidP="008576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lastRenderedPageBreak/>
              <w:t>Aditamento do Art.º 23.º-B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E970EF" w:rsidRDefault="006A44B2" w:rsidP="0058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970EF">
              <w:rPr>
                <w:rFonts w:ascii="Calibri Light" w:hAnsi="Calibri Light" w:cs="Calibri Light"/>
                <w:b/>
                <w:sz w:val="20"/>
                <w:szCs w:val="20"/>
              </w:rPr>
              <w:t>Artigo 23.º - B</w:t>
            </w:r>
          </w:p>
          <w:p w:rsidR="006A44B2" w:rsidRPr="00A5555E" w:rsidRDefault="006A44B2" w:rsidP="00A5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970EF">
              <w:rPr>
                <w:rFonts w:ascii="Calibri Light" w:hAnsi="Calibri Light" w:cs="Calibri Light"/>
                <w:b/>
                <w:sz w:val="20"/>
                <w:szCs w:val="20"/>
              </w:rPr>
              <w:t>(…)</w:t>
            </w:r>
          </w:p>
          <w:p w:rsidR="006A44B2" w:rsidRDefault="006A44B2" w:rsidP="005821AC">
            <w:pPr>
              <w:spacing w:after="0" w:line="240" w:lineRule="auto"/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  <w:r w:rsidRPr="00C24839">
              <w:rPr>
                <w:rFonts w:ascii="Calibri Light" w:hAnsi="Calibri Light" w:cstheme="minorHAnsi"/>
                <w:b/>
                <w:sz w:val="20"/>
                <w:szCs w:val="20"/>
              </w:rPr>
              <w:t>1</w:t>
            </w:r>
            <w:r w:rsidRPr="00C24839">
              <w:rPr>
                <w:rFonts w:ascii="Calibri Light" w:hAnsi="Calibri Light" w:cstheme="minorHAnsi"/>
                <w:sz w:val="20"/>
                <w:szCs w:val="20"/>
              </w:rPr>
              <w:t xml:space="preserve"> – A partir de 1 de janeiro de 2022 é obrigatória a existência de sistema de depósito de embalagens de </w:t>
            </w:r>
            <w:proofErr w:type="gramStart"/>
            <w:r w:rsidRPr="00C24839">
              <w:rPr>
                <w:rFonts w:ascii="Calibri Light" w:hAnsi="Calibri Light" w:cstheme="minorHAnsi"/>
                <w:sz w:val="20"/>
                <w:szCs w:val="20"/>
              </w:rPr>
              <w:t>bebidas plástico</w:t>
            </w:r>
            <w:proofErr w:type="gramEnd"/>
            <w:r w:rsidRPr="00C24839">
              <w:rPr>
                <w:rFonts w:ascii="Calibri Light" w:hAnsi="Calibri Light" w:cstheme="minorHAnsi"/>
                <w:sz w:val="20"/>
                <w:szCs w:val="20"/>
              </w:rPr>
              <w:t xml:space="preserve">, </w:t>
            </w:r>
            <w:r w:rsidRPr="00C24839">
              <w:rPr>
                <w:rFonts w:ascii="Calibri Light" w:hAnsi="Calibri Light" w:cstheme="minorHAnsi"/>
                <w:b/>
                <w:sz w:val="20"/>
                <w:szCs w:val="20"/>
              </w:rPr>
              <w:t>vidro e alumínio não reutilizáveis</w:t>
            </w:r>
            <w:r w:rsidRPr="00C24839">
              <w:rPr>
                <w:rFonts w:ascii="Calibri Light" w:hAnsi="Calibri Light" w:cstheme="minorHAnsi"/>
                <w:sz w:val="20"/>
                <w:szCs w:val="20"/>
              </w:rPr>
              <w:t>.</w:t>
            </w:r>
          </w:p>
          <w:p w:rsidR="006A44B2" w:rsidRPr="00C24839" w:rsidRDefault="006A44B2" w:rsidP="000A41AF">
            <w:pPr>
              <w:spacing w:after="0" w:line="240" w:lineRule="auto"/>
              <w:jc w:val="center"/>
              <w:rPr>
                <w:rFonts w:ascii="Calibri Light" w:hAnsi="Calibri Light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E970EF" w:rsidRDefault="006A44B2" w:rsidP="0058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970EF">
              <w:rPr>
                <w:rFonts w:ascii="Calibri Light" w:hAnsi="Calibri Light" w:cs="Calibri Light"/>
                <w:b/>
                <w:sz w:val="20"/>
                <w:szCs w:val="20"/>
              </w:rPr>
              <w:t>Artigo 23.º - B</w:t>
            </w:r>
          </w:p>
          <w:p w:rsidR="006A44B2" w:rsidRPr="00E970EF" w:rsidRDefault="006A44B2" w:rsidP="0058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970EF">
              <w:rPr>
                <w:rFonts w:ascii="Calibri Light" w:hAnsi="Calibri Light" w:cs="Calibri Light"/>
                <w:b/>
                <w:sz w:val="20"/>
                <w:szCs w:val="20"/>
              </w:rPr>
              <w:t>(…)</w:t>
            </w:r>
          </w:p>
          <w:p w:rsidR="006A44B2" w:rsidRPr="00E970EF" w:rsidRDefault="006A44B2" w:rsidP="00582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970EF">
              <w:rPr>
                <w:rFonts w:ascii="Calibri Light" w:hAnsi="Calibri Light" w:cs="Calibri Light"/>
                <w:sz w:val="20"/>
                <w:szCs w:val="20"/>
              </w:rPr>
              <w:t>1 – (…)</w:t>
            </w:r>
          </w:p>
          <w:p w:rsidR="006A44B2" w:rsidRPr="00E970EF" w:rsidRDefault="006A44B2" w:rsidP="0046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250F36" w:rsidRDefault="006A44B2" w:rsidP="00EC5FDC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  <w:u w:val="single"/>
              </w:rPr>
            </w:pPr>
            <w:r w:rsidRPr="00250F36">
              <w:rPr>
                <w:rFonts w:ascii="Calibri Light" w:eastAsia="Calibri" w:hAnsi="Calibri Light" w:cs="Times New Roman"/>
                <w:b/>
                <w:sz w:val="20"/>
                <w:szCs w:val="20"/>
                <w:u w:val="single"/>
              </w:rPr>
              <w:t>Artigo 23.º - B</w:t>
            </w:r>
          </w:p>
          <w:p w:rsidR="006A44B2" w:rsidRDefault="006A44B2" w:rsidP="00EC5FDC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  <w:u w:val="single"/>
              </w:rPr>
            </w:pPr>
            <w:r w:rsidRPr="00250F36">
              <w:rPr>
                <w:rFonts w:ascii="Calibri Light" w:eastAsia="Calibri" w:hAnsi="Calibri Light" w:cs="Times New Roman"/>
                <w:b/>
                <w:sz w:val="20"/>
                <w:szCs w:val="20"/>
                <w:u w:val="single"/>
              </w:rPr>
              <w:t>Área assinalada e dedicada a bebidas em embalagens reutilizáveis ou 100% biodegradáveis</w:t>
            </w:r>
          </w:p>
          <w:p w:rsidR="006A44B2" w:rsidRPr="00250F36" w:rsidRDefault="006A44B2" w:rsidP="00EC5FDC">
            <w:pPr>
              <w:spacing w:after="0" w:line="240" w:lineRule="auto"/>
              <w:jc w:val="both"/>
              <w:rPr>
                <w:rFonts w:ascii="Calibri Light" w:eastAsia="Calibri" w:hAnsi="Calibri Light" w:cs="Times New Roman"/>
                <w:b/>
                <w:sz w:val="20"/>
                <w:szCs w:val="20"/>
                <w:u w:val="single"/>
              </w:rPr>
            </w:pPr>
          </w:p>
          <w:p w:rsidR="006A44B2" w:rsidRPr="00250F36" w:rsidRDefault="006A44B2" w:rsidP="00EC5FDC">
            <w:pPr>
              <w:spacing w:after="0" w:line="240" w:lineRule="auto"/>
              <w:jc w:val="both"/>
              <w:rPr>
                <w:rFonts w:ascii="Calibri Light" w:eastAsia="Calibri" w:hAnsi="Calibri Light" w:cs="Times New Roman"/>
                <w:b/>
                <w:sz w:val="20"/>
                <w:szCs w:val="20"/>
                <w:u w:val="single"/>
              </w:rPr>
            </w:pPr>
            <w:r w:rsidRPr="00250F36">
              <w:rPr>
                <w:rFonts w:ascii="Calibri Light" w:eastAsia="Calibri" w:hAnsi="Calibri Light" w:cs="Times New Roman"/>
                <w:b/>
                <w:sz w:val="20"/>
                <w:szCs w:val="20"/>
                <w:u w:val="single"/>
              </w:rPr>
              <w:t>As grandes superfícies comerciais referidas no n.º 5 do artigo anterior que sejam integradas no projeto-piloto, ficam obrigadas a implementar nas suas instalações uma área devidamente assinalada e exclusivamente dedicada ao comércio de bebidas em embalagens reutilizáveis ou 100% biodegradáveis identificadas nos termos da lei.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D31744" w:rsidRDefault="006A44B2" w:rsidP="005821AC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Artigo 23.º - B</w:t>
            </w:r>
          </w:p>
          <w:p w:rsidR="006A44B2" w:rsidRPr="00D31744" w:rsidRDefault="006A44B2" w:rsidP="005821AC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Sistema de depósito de embalagens de bebidas de plástico, vidro e alumínio não</w:t>
            </w:r>
          </w:p>
          <w:p w:rsidR="006A44B2" w:rsidRPr="00D31744" w:rsidRDefault="006A44B2" w:rsidP="005821AC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reutilizáveis</w:t>
            </w:r>
            <w:proofErr w:type="gramEnd"/>
          </w:p>
          <w:p w:rsidR="006A44B2" w:rsidRDefault="006A44B2" w:rsidP="005821AC">
            <w:pP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EA6B7D">
              <w:rPr>
                <w:rFonts w:ascii="Calibri Light" w:hAnsi="Calibri Light" w:cs="Times New Roman"/>
                <w:sz w:val="20"/>
                <w:szCs w:val="20"/>
              </w:rPr>
              <w:t>1 – A partir de 1 de Janeiro de 2022 é obrigatória a existência de sistema de depósito de embalagens de bebid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as de 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 xml:space="preserve">plástico, vidro e alumínio com depósito não reutilizáveis. </w:t>
            </w:r>
          </w:p>
          <w:p w:rsidR="006A44B2" w:rsidRPr="00D31744" w:rsidRDefault="006A44B2" w:rsidP="000E30CB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</w:tr>
      <w:tr w:rsidR="006A44B2" w:rsidRPr="00D81582" w:rsidTr="00C35A66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4B2" w:rsidRDefault="006A44B2" w:rsidP="008576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73" w:rsidRDefault="00B54F73" w:rsidP="00B54F73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: CDS</w:t>
            </w:r>
          </w:p>
          <w:p w:rsidR="00B54F73" w:rsidRDefault="00B54F73" w:rsidP="00B54F73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 PSD, PS, PAN</w:t>
            </w:r>
          </w:p>
          <w:p w:rsidR="00B54F73" w:rsidRDefault="00B54F73" w:rsidP="00B54F73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Abstenção: PCP</w:t>
            </w:r>
          </w:p>
          <w:p w:rsidR="006A44B2" w:rsidRPr="005821AC" w:rsidRDefault="00B54F73" w:rsidP="00B236DC">
            <w:pPr>
              <w:spacing w:after="0" w:line="240" w:lineRule="auto"/>
              <w:jc w:val="center"/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C2069D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R</w:t>
            </w:r>
            <w:r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EJEITADO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E970EF" w:rsidRDefault="006A44B2" w:rsidP="0046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DC" w:rsidRDefault="00B236DC" w:rsidP="00B236DC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: PSD, PS, PCP e PAN </w:t>
            </w:r>
          </w:p>
          <w:p w:rsidR="00B236DC" w:rsidRDefault="00B236DC" w:rsidP="00B236DC">
            <w:pPr>
              <w:tabs>
                <w:tab w:val="left" w:pos="2700"/>
              </w:tabs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Contra: CDS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ab/>
            </w:r>
          </w:p>
          <w:p w:rsidR="00B236DC" w:rsidRDefault="00B236DC" w:rsidP="00B236D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                            </w:t>
            </w:r>
            <w:r w:rsidRPr="00BD07C1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A44B2" w:rsidRPr="00A873E2" w:rsidRDefault="00B236DC" w:rsidP="00B2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BD07C1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APROVADO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DC" w:rsidRDefault="00B236DC" w:rsidP="00B236DC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</w:p>
          <w:p w:rsidR="00B236DC" w:rsidRDefault="00B236DC" w:rsidP="00B236DC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</w:p>
          <w:p w:rsidR="006A44B2" w:rsidRPr="00D31744" w:rsidRDefault="00B236DC" w:rsidP="00B236DC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PREJUDICADO</w:t>
            </w:r>
          </w:p>
        </w:tc>
      </w:tr>
      <w:tr w:rsidR="006A44B2" w:rsidRPr="00D81582" w:rsidTr="006A44B2">
        <w:trPr>
          <w:cantSplit/>
          <w:trHeight w:val="181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4B2" w:rsidRPr="00D81582" w:rsidRDefault="006A44B2" w:rsidP="008576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lastRenderedPageBreak/>
              <w:t>Aditamento do Art.º 23.º-B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5821AC" w:rsidRDefault="006A44B2" w:rsidP="005821AC">
            <w:pPr>
              <w:spacing w:after="0" w:line="240" w:lineRule="auto"/>
              <w:jc w:val="center"/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5821AC">
              <w:rPr>
                <w:rFonts w:ascii="Calibri Light" w:hAnsi="Calibri Light" w:cstheme="minorHAnsi"/>
                <w:b/>
                <w:sz w:val="20"/>
                <w:szCs w:val="20"/>
              </w:rPr>
              <w:t>Artigo 23.º - B</w:t>
            </w:r>
          </w:p>
          <w:p w:rsidR="006A44B2" w:rsidRDefault="006A44B2" w:rsidP="005821AC">
            <w:pPr>
              <w:spacing w:after="0" w:line="240" w:lineRule="auto"/>
              <w:jc w:val="center"/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5821AC">
              <w:rPr>
                <w:rFonts w:ascii="Calibri Light" w:hAnsi="Calibri Light" w:cstheme="minorHAnsi"/>
                <w:b/>
                <w:sz w:val="20"/>
                <w:szCs w:val="20"/>
              </w:rPr>
              <w:t>(…)</w:t>
            </w:r>
          </w:p>
          <w:p w:rsidR="006A44B2" w:rsidRPr="00C24839" w:rsidRDefault="006A44B2" w:rsidP="00E970EF">
            <w:pPr>
              <w:spacing w:after="0" w:line="240" w:lineRule="auto"/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  <w:r w:rsidRPr="00C24839">
              <w:rPr>
                <w:rFonts w:ascii="Calibri Light" w:hAnsi="Calibri Light" w:cstheme="minorHAnsi"/>
                <w:sz w:val="20"/>
                <w:szCs w:val="20"/>
              </w:rPr>
              <w:t>2 – (…)</w:t>
            </w:r>
          </w:p>
          <w:p w:rsidR="006A44B2" w:rsidRPr="00C24839" w:rsidRDefault="006A44B2" w:rsidP="00EA6B7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E970EF" w:rsidRDefault="006A44B2" w:rsidP="0046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970EF">
              <w:rPr>
                <w:rFonts w:ascii="Calibri Light" w:hAnsi="Calibri Light" w:cs="Calibri Light"/>
                <w:b/>
                <w:sz w:val="20"/>
                <w:szCs w:val="20"/>
              </w:rPr>
              <w:t>Artigo 23.º - B</w:t>
            </w:r>
          </w:p>
          <w:p w:rsidR="006A44B2" w:rsidRPr="00E970EF" w:rsidRDefault="006A44B2" w:rsidP="0046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970EF">
              <w:rPr>
                <w:rFonts w:ascii="Calibri Light" w:hAnsi="Calibri Light" w:cs="Calibri Light"/>
                <w:b/>
                <w:sz w:val="20"/>
                <w:szCs w:val="20"/>
              </w:rPr>
              <w:t>(…)</w:t>
            </w:r>
          </w:p>
          <w:p w:rsidR="006A44B2" w:rsidRPr="006A44B2" w:rsidRDefault="006A44B2" w:rsidP="00897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970EF">
              <w:rPr>
                <w:rFonts w:ascii="Calibri Light" w:hAnsi="Calibri Light" w:cs="Calibri Light"/>
                <w:sz w:val="20"/>
                <w:szCs w:val="20"/>
              </w:rPr>
              <w:t xml:space="preserve">2 - Às embalagens previstas no n.º 1 é aplicável o disposto no </w:t>
            </w:r>
            <w:r w:rsidRPr="009B25B9">
              <w:rPr>
                <w:rFonts w:ascii="Calibri Light" w:hAnsi="Calibri Light" w:cs="Calibri Light"/>
                <w:sz w:val="20"/>
                <w:szCs w:val="20"/>
              </w:rPr>
              <w:t xml:space="preserve">artigo 23.º para as embalagens reutilizáveis, </w:t>
            </w:r>
            <w:r w:rsidRPr="009B25B9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nos termos a definir por portaria dos membros do Governo responsáveis pelas áreas da economia e do ambiente.</w:t>
            </w:r>
            <w:r w:rsidRPr="00597437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250F36" w:rsidRDefault="006A44B2" w:rsidP="00250F36">
            <w:pPr>
              <w:spacing w:after="160" w:line="259" w:lineRule="auto"/>
              <w:jc w:val="both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D31744" w:rsidRDefault="006A44B2" w:rsidP="000E30CB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Artigo 23.º - B</w:t>
            </w:r>
          </w:p>
          <w:p w:rsidR="006A44B2" w:rsidRPr="00D31744" w:rsidRDefault="006A44B2" w:rsidP="000E30CB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Sistema de depósito de embalagens de bebidas de plástico, vidro e alumínio não</w:t>
            </w:r>
          </w:p>
          <w:p w:rsidR="006A44B2" w:rsidRPr="00D31744" w:rsidRDefault="006A44B2" w:rsidP="000E30CB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reutilizáveis</w:t>
            </w:r>
            <w:proofErr w:type="gramEnd"/>
          </w:p>
          <w:p w:rsidR="006A44B2" w:rsidRPr="000A41AF" w:rsidRDefault="006A44B2" w:rsidP="000A41AF">
            <w:pP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EA6B7D">
              <w:rPr>
                <w:rFonts w:ascii="Calibri Light" w:hAnsi="Calibri Light" w:cs="Times New Roman"/>
                <w:sz w:val="20"/>
                <w:szCs w:val="20"/>
              </w:rPr>
              <w:t xml:space="preserve">2 - Às embalagens previstas no n.º 1 é aplicável o 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disposto no artigo 23.º para as 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>embalagens reutilizáveis, com as necessárias adaptações.</w:t>
            </w:r>
          </w:p>
        </w:tc>
      </w:tr>
      <w:tr w:rsidR="006A44B2" w:rsidRPr="00D81582" w:rsidTr="006A44B2">
        <w:trPr>
          <w:cantSplit/>
          <w:trHeight w:val="741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4B2" w:rsidRDefault="006A44B2" w:rsidP="006A44B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C24839" w:rsidRDefault="006A44B2" w:rsidP="006A44B2">
            <w:pPr>
              <w:spacing w:after="0" w:line="240" w:lineRule="auto"/>
              <w:ind w:right="-1"/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DC" w:rsidRDefault="00B236DC" w:rsidP="00B236DC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: PSD, PS, CDS e PAN </w:t>
            </w:r>
          </w:p>
          <w:p w:rsidR="00B236DC" w:rsidRDefault="00B236DC" w:rsidP="00B236DC">
            <w:pPr>
              <w:tabs>
                <w:tab w:val="left" w:pos="2700"/>
              </w:tabs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Contra: 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ab/>
            </w:r>
          </w:p>
          <w:p w:rsidR="00B236DC" w:rsidRDefault="00B236DC" w:rsidP="00B236D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PCP                             </w:t>
            </w:r>
            <w:r w:rsidRPr="00BD07C1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A44B2" w:rsidRPr="00D31744" w:rsidRDefault="00B236DC" w:rsidP="00B236DC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BD07C1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APROVADO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A873E2" w:rsidRDefault="006A44B2" w:rsidP="006A44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DC" w:rsidRDefault="00B236DC" w:rsidP="00B236DC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</w:p>
          <w:p w:rsidR="00B236DC" w:rsidRDefault="00B236DC" w:rsidP="00B236DC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</w:p>
          <w:p w:rsidR="006A44B2" w:rsidRPr="00A873E2" w:rsidRDefault="00B236DC" w:rsidP="00B236DC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B236DC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PREJUDICADO</w:t>
            </w:r>
          </w:p>
        </w:tc>
      </w:tr>
    </w:tbl>
    <w:p w:rsidR="00CC0725" w:rsidRDefault="00CC0725">
      <w:r>
        <w:br w:type="page"/>
      </w:r>
      <w:bookmarkStart w:id="0" w:name="_GoBack"/>
      <w:bookmarkEnd w:id="0"/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846"/>
        <w:gridCol w:w="3260"/>
        <w:gridCol w:w="3544"/>
        <w:gridCol w:w="4111"/>
        <w:gridCol w:w="3685"/>
      </w:tblGrid>
      <w:tr w:rsidR="006A44B2" w:rsidRPr="00D81582" w:rsidTr="00CD54B5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4B2" w:rsidRDefault="006A44B2" w:rsidP="009B25B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lastRenderedPageBreak/>
              <w:t>Aditamento do Art.º 23.º-C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C24839" w:rsidRDefault="006A44B2" w:rsidP="00EA6B7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D31744" w:rsidRDefault="006A44B2" w:rsidP="0089755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A873E2" w:rsidRDefault="006A44B2" w:rsidP="00D7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A873E2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Artigo 23.º - C</w:t>
            </w:r>
          </w:p>
          <w:p w:rsidR="006A44B2" w:rsidRDefault="006A44B2" w:rsidP="00D7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873E2">
              <w:rPr>
                <w:rFonts w:ascii="Calibri Light" w:hAnsi="Calibri Light" w:cs="Calibri Light"/>
                <w:sz w:val="20"/>
                <w:szCs w:val="20"/>
              </w:rPr>
              <w:t xml:space="preserve">Sistema de depósito de embalagens </w:t>
            </w:r>
            <w:r w:rsidRPr="00A873E2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não reutilizáveis </w:t>
            </w:r>
            <w:r w:rsidRPr="00A873E2">
              <w:rPr>
                <w:rFonts w:ascii="Calibri Light" w:hAnsi="Calibri Light" w:cs="Calibri Light"/>
                <w:sz w:val="20"/>
                <w:szCs w:val="20"/>
              </w:rPr>
              <w:t>de bebidas de plástico</w:t>
            </w:r>
            <w:proofErr w:type="gramStart"/>
            <w:r w:rsidRPr="00A873E2">
              <w:rPr>
                <w:rFonts w:ascii="Calibri Light" w:hAnsi="Calibri Light" w:cs="Calibri Light"/>
                <w:sz w:val="20"/>
                <w:szCs w:val="20"/>
              </w:rPr>
              <w:t>,</w:t>
            </w:r>
            <w:proofErr w:type="gramEnd"/>
            <w:r w:rsidRPr="00A873E2">
              <w:rPr>
                <w:rFonts w:ascii="Calibri Light" w:hAnsi="Calibri Light" w:cs="Calibri Light"/>
                <w:sz w:val="20"/>
                <w:szCs w:val="20"/>
              </w:rPr>
              <w:t xml:space="preserve"> vidro</w:t>
            </w:r>
            <w:r w:rsidRPr="00A873E2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, metais ferrosos</w:t>
            </w:r>
            <w:r w:rsidRPr="00A873E2">
              <w:rPr>
                <w:rFonts w:ascii="Calibri Light" w:hAnsi="Calibri Light" w:cs="Calibri Light"/>
                <w:sz w:val="20"/>
                <w:szCs w:val="20"/>
              </w:rPr>
              <w:t xml:space="preserve"> e alumínio </w:t>
            </w:r>
          </w:p>
          <w:p w:rsidR="006A44B2" w:rsidRPr="00A873E2" w:rsidRDefault="006A44B2" w:rsidP="00D7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A44B2" w:rsidRPr="00D74967" w:rsidRDefault="006A44B2" w:rsidP="00D7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873E2">
              <w:rPr>
                <w:rFonts w:ascii="Calibri Light" w:hAnsi="Calibri Light" w:cs="Calibri Light"/>
                <w:sz w:val="20"/>
                <w:szCs w:val="20"/>
              </w:rPr>
              <w:t>1 – A partir de 1 de Janeiro de 2022 é obrigatória a existência de sistema de depósito de embalagens de bebidas plástico, vidro</w:t>
            </w:r>
            <w:r w:rsidRPr="00A873E2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, metais ferrosos</w:t>
            </w:r>
            <w:r w:rsidRPr="00A873E2">
              <w:rPr>
                <w:rFonts w:ascii="Calibri Light" w:hAnsi="Calibri Light" w:cs="Calibri Light"/>
                <w:sz w:val="20"/>
                <w:szCs w:val="20"/>
              </w:rPr>
              <w:t xml:space="preserve"> e alumínio com depósito não reutilizáveis.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A873E2" w:rsidRDefault="006A44B2" w:rsidP="0089755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</w:tc>
      </w:tr>
      <w:tr w:rsidR="006A44B2" w:rsidRPr="00D81582" w:rsidTr="00DF7BB0">
        <w:trPr>
          <w:cantSplit/>
          <w:trHeight w:val="823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4B2" w:rsidRDefault="006A44B2" w:rsidP="009B25B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C24839" w:rsidRDefault="006A44B2" w:rsidP="00EA6B7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B2" w:rsidRPr="00D31744" w:rsidRDefault="006A44B2" w:rsidP="0089755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9B" w:rsidRDefault="00F82C9B" w:rsidP="00F82C9B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: PSD, PS, CDS e PAN </w:t>
            </w:r>
          </w:p>
          <w:p w:rsidR="00F82C9B" w:rsidRDefault="00F82C9B" w:rsidP="00F82C9B">
            <w:pPr>
              <w:tabs>
                <w:tab w:val="left" w:pos="2700"/>
              </w:tabs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Contra: 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ab/>
            </w:r>
          </w:p>
          <w:p w:rsidR="00F82C9B" w:rsidRDefault="00F82C9B" w:rsidP="00F82C9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PCP                             </w:t>
            </w:r>
            <w:r w:rsidRPr="00BD07C1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A44B2" w:rsidRPr="00A873E2" w:rsidRDefault="00F82C9B" w:rsidP="00F82C9B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BD07C1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APROVADO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9B" w:rsidRDefault="00F82C9B" w:rsidP="0089755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color w:val="FF0000"/>
                <w:sz w:val="20"/>
                <w:szCs w:val="20"/>
              </w:rPr>
            </w:pPr>
          </w:p>
          <w:p w:rsidR="006A44B2" w:rsidRPr="00F82C9B" w:rsidRDefault="00F82C9B" w:rsidP="00F82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82C9B">
              <w:rPr>
                <w:rFonts w:ascii="Calibri Light" w:hAnsi="Calibri Light" w:cs="Calibri Light"/>
                <w:b/>
                <w:color w:val="FF0000"/>
                <w:sz w:val="20"/>
                <w:szCs w:val="20"/>
              </w:rPr>
              <w:t>PREJUDICADO</w:t>
            </w:r>
          </w:p>
        </w:tc>
      </w:tr>
      <w:tr w:rsidR="004A3757" w:rsidRPr="00D81582" w:rsidTr="00CF4D60">
        <w:trPr>
          <w:cantSplit/>
          <w:trHeight w:val="1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3757" w:rsidRDefault="004A3757" w:rsidP="008576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lastRenderedPageBreak/>
              <w:t xml:space="preserve">Aditamento de uma alínea </w:t>
            </w: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ao</w:t>
            </w:r>
            <w:proofErr w:type="gramEnd"/>
          </w:p>
          <w:p w:rsidR="004A3757" w:rsidRPr="00D81582" w:rsidRDefault="004A3757" w:rsidP="008576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Art.º 91.º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57" w:rsidRPr="00C24839" w:rsidRDefault="004A3757" w:rsidP="00EA6B7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57" w:rsidRPr="00D31744" w:rsidRDefault="004A3757" w:rsidP="00EA6B7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57" w:rsidRPr="00E35169" w:rsidRDefault="004A3757" w:rsidP="00E737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169">
              <w:rPr>
                <w:rFonts w:ascii="Calibri Light" w:hAnsi="Calibri Light" w:cs="Calibri Light"/>
                <w:b/>
                <w:sz w:val="20"/>
                <w:szCs w:val="20"/>
              </w:rPr>
              <w:t>Artigo 91.º</w:t>
            </w:r>
          </w:p>
          <w:p w:rsidR="004A3757" w:rsidRPr="00E35169" w:rsidRDefault="004A3757" w:rsidP="00E737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169">
              <w:rPr>
                <w:rFonts w:ascii="Calibri Light" w:hAnsi="Calibri Light" w:cs="Calibri Light"/>
                <w:b/>
                <w:sz w:val="20"/>
                <w:szCs w:val="20"/>
              </w:rPr>
              <w:t>(...)</w:t>
            </w:r>
          </w:p>
          <w:p w:rsidR="004A3757" w:rsidRPr="00A873E2" w:rsidRDefault="004A3757" w:rsidP="00E737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873E2">
              <w:rPr>
                <w:rFonts w:ascii="Calibri Light" w:hAnsi="Calibri Light" w:cs="Calibri Light"/>
                <w:sz w:val="20"/>
                <w:szCs w:val="20"/>
              </w:rPr>
              <w:t>1 – (...)</w:t>
            </w:r>
          </w:p>
          <w:p w:rsidR="004A3757" w:rsidRPr="00A873E2" w:rsidRDefault="004A3757" w:rsidP="00E73714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873E2">
              <w:rPr>
                <w:rFonts w:ascii="Calibri Light" w:hAnsi="Calibri Light" w:cs="Calibri Light"/>
                <w:sz w:val="20"/>
                <w:szCs w:val="20"/>
              </w:rPr>
              <w:t>(...)</w:t>
            </w:r>
          </w:p>
          <w:p w:rsidR="004A3757" w:rsidRPr="00A873E2" w:rsidRDefault="004A3757" w:rsidP="00E73714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873E2">
              <w:rPr>
                <w:rFonts w:ascii="Calibri Light" w:hAnsi="Calibri Light" w:cs="Calibri Light"/>
                <w:sz w:val="20"/>
                <w:szCs w:val="20"/>
              </w:rPr>
              <w:t>(...)</w:t>
            </w:r>
          </w:p>
          <w:p w:rsidR="004A3757" w:rsidRPr="00A873E2" w:rsidRDefault="004A3757" w:rsidP="00E73714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873E2">
              <w:rPr>
                <w:rFonts w:ascii="Calibri Light" w:hAnsi="Calibri Light" w:cs="Calibri Light"/>
                <w:sz w:val="20"/>
                <w:szCs w:val="20"/>
              </w:rPr>
              <w:t>(...)</w:t>
            </w:r>
          </w:p>
          <w:p w:rsidR="004A3757" w:rsidRPr="00A873E2" w:rsidRDefault="004A3757" w:rsidP="00E73714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873E2">
              <w:rPr>
                <w:rFonts w:ascii="Calibri Light" w:hAnsi="Calibri Light" w:cs="Calibri Light"/>
                <w:sz w:val="20"/>
                <w:szCs w:val="20"/>
              </w:rPr>
              <w:t>(...)</w:t>
            </w:r>
          </w:p>
          <w:p w:rsidR="004A3757" w:rsidRPr="00A873E2" w:rsidRDefault="004A3757" w:rsidP="00E73714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873E2">
              <w:rPr>
                <w:rFonts w:ascii="Calibri Light" w:hAnsi="Calibri Light" w:cs="Calibri Light"/>
                <w:sz w:val="20"/>
                <w:szCs w:val="20"/>
              </w:rPr>
              <w:t>O incumprimento por parte da entidade gestora do disposto nos artigos 23.º - A</w:t>
            </w:r>
            <w:r w:rsidRPr="00A873E2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e 23.º - C</w:t>
            </w:r>
            <w:r w:rsidRPr="00A873E2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</w:p>
          <w:p w:rsidR="004A3757" w:rsidRPr="00A873E2" w:rsidRDefault="004A3757" w:rsidP="00E73714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A873E2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O incumprimento por parte da grande superfície comercial integrada no projeto-piloto do disposto no artigo 23.º B. </w:t>
            </w:r>
          </w:p>
          <w:p w:rsidR="004A3757" w:rsidRPr="00A873E2" w:rsidRDefault="004A3757" w:rsidP="00E737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873E2">
              <w:rPr>
                <w:rFonts w:ascii="Calibri Light" w:hAnsi="Calibri Light" w:cs="Calibri Light"/>
                <w:sz w:val="20"/>
                <w:szCs w:val="20"/>
              </w:rPr>
              <w:t xml:space="preserve">2 – (...) </w:t>
            </w:r>
          </w:p>
          <w:p w:rsidR="004A3757" w:rsidRPr="00DF7BB0" w:rsidRDefault="004A3757" w:rsidP="00DF7B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873E2">
              <w:rPr>
                <w:rFonts w:ascii="Calibri Light" w:hAnsi="Calibri Light" w:cs="Calibri Light"/>
                <w:sz w:val="20"/>
                <w:szCs w:val="20"/>
              </w:rPr>
              <w:t>3 – (...).»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57" w:rsidRPr="00D31744" w:rsidRDefault="004A3757" w:rsidP="00CC6828">
            <w:pPr>
              <w:spacing w:after="0"/>
              <w:ind w:right="-1"/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Artigo 91.º</w:t>
            </w:r>
          </w:p>
          <w:p w:rsidR="004A3757" w:rsidRPr="00D31744" w:rsidRDefault="004A3757" w:rsidP="00CC6828">
            <w:pPr>
              <w:spacing w:after="0"/>
              <w:ind w:right="-1"/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31744">
              <w:rPr>
                <w:rFonts w:ascii="Calibri Light" w:hAnsi="Calibri Light" w:cs="Times New Roman"/>
                <w:b/>
                <w:sz w:val="20"/>
                <w:szCs w:val="20"/>
              </w:rPr>
              <w:t>(...)</w:t>
            </w:r>
          </w:p>
          <w:p w:rsidR="004A3757" w:rsidRPr="00EA6B7D" w:rsidRDefault="004A3757" w:rsidP="00CC6828">
            <w:pPr>
              <w:spacing w:after="0"/>
              <w:ind w:right="-1"/>
              <w:contextualSpacing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EA6B7D">
              <w:rPr>
                <w:rFonts w:ascii="Calibri Light" w:hAnsi="Calibri Light" w:cs="Times New Roman"/>
                <w:sz w:val="20"/>
                <w:szCs w:val="20"/>
              </w:rPr>
              <w:t>1 – (...)</w:t>
            </w:r>
          </w:p>
          <w:p w:rsidR="004A3757" w:rsidRPr="00EA6B7D" w:rsidRDefault="004A3757" w:rsidP="00CC6828">
            <w:pPr>
              <w:spacing w:after="0"/>
              <w:ind w:right="-1"/>
              <w:contextualSpacing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EA6B7D">
              <w:rPr>
                <w:rFonts w:ascii="Calibri Light" w:hAnsi="Calibri Light" w:cs="Times New Roman"/>
                <w:sz w:val="20"/>
                <w:szCs w:val="20"/>
              </w:rPr>
              <w:t>a) (...)</w:t>
            </w:r>
          </w:p>
          <w:p w:rsidR="004A3757" w:rsidRPr="00EA6B7D" w:rsidRDefault="004A3757" w:rsidP="00CC6828">
            <w:pPr>
              <w:spacing w:after="0"/>
              <w:ind w:right="-1"/>
              <w:contextualSpacing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EA6B7D">
              <w:rPr>
                <w:rFonts w:ascii="Calibri Light" w:hAnsi="Calibri Light" w:cs="Times New Roman"/>
                <w:sz w:val="20"/>
                <w:szCs w:val="20"/>
              </w:rPr>
              <w:t>b) (...)</w:t>
            </w:r>
          </w:p>
          <w:p w:rsidR="004A3757" w:rsidRPr="00EA6B7D" w:rsidRDefault="004A3757" w:rsidP="00CC6828">
            <w:pPr>
              <w:spacing w:after="0"/>
              <w:ind w:right="-1"/>
              <w:contextualSpacing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EA6B7D">
              <w:rPr>
                <w:rFonts w:ascii="Calibri Light" w:hAnsi="Calibri Light" w:cs="Times New Roman"/>
                <w:sz w:val="20"/>
                <w:szCs w:val="20"/>
              </w:rPr>
              <w:t>c) (...)</w:t>
            </w:r>
          </w:p>
          <w:p w:rsidR="004A3757" w:rsidRPr="00EA6B7D" w:rsidRDefault="004A3757" w:rsidP="00CC6828">
            <w:pPr>
              <w:spacing w:after="0"/>
              <w:ind w:right="-1"/>
              <w:contextualSpacing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EA6B7D">
              <w:rPr>
                <w:rFonts w:ascii="Calibri Light" w:hAnsi="Calibri Light" w:cs="Times New Roman"/>
                <w:sz w:val="20"/>
                <w:szCs w:val="20"/>
              </w:rPr>
              <w:t>d) (...)</w:t>
            </w:r>
          </w:p>
          <w:p w:rsidR="004A3757" w:rsidRPr="00EA6B7D" w:rsidRDefault="004A3757" w:rsidP="00CC6828">
            <w:pPr>
              <w:spacing w:after="0"/>
              <w:ind w:right="-1"/>
              <w:contextualSpacing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EA6B7D">
              <w:rPr>
                <w:rFonts w:ascii="Calibri Light" w:hAnsi="Calibri Light" w:cs="Times New Roman"/>
                <w:sz w:val="20"/>
                <w:szCs w:val="20"/>
              </w:rPr>
              <w:t>e) O incumprimento por parte da entidade gestora do disposto nos artigos 23.º -</w:t>
            </w:r>
            <w:r w:rsidR="00AE7B9D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  <w:r w:rsidRPr="00EA6B7D">
              <w:rPr>
                <w:rFonts w:ascii="Calibri Light" w:hAnsi="Calibri Light" w:cs="Times New Roman"/>
                <w:sz w:val="20"/>
                <w:szCs w:val="20"/>
              </w:rPr>
              <w:t>A e 23.º B.</w:t>
            </w:r>
          </w:p>
          <w:p w:rsidR="004A3757" w:rsidRPr="00EA6B7D" w:rsidRDefault="004A3757" w:rsidP="00CC6828">
            <w:pPr>
              <w:spacing w:after="0"/>
              <w:ind w:right="-1"/>
              <w:contextualSpacing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EA6B7D">
              <w:rPr>
                <w:rFonts w:ascii="Calibri Light" w:hAnsi="Calibri Light" w:cs="Times New Roman"/>
                <w:sz w:val="20"/>
                <w:szCs w:val="20"/>
              </w:rPr>
              <w:t>2 – (...)</w:t>
            </w:r>
          </w:p>
          <w:p w:rsidR="004A3757" w:rsidRPr="00E35169" w:rsidRDefault="004A3757" w:rsidP="00CC68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A6B7D">
              <w:rPr>
                <w:rFonts w:ascii="Calibri Light" w:hAnsi="Calibri Light" w:cs="Times New Roman"/>
                <w:sz w:val="20"/>
                <w:szCs w:val="20"/>
              </w:rPr>
              <w:t>3 – (...).»</w:t>
            </w:r>
          </w:p>
        </w:tc>
      </w:tr>
      <w:tr w:rsidR="00DF7BB0" w:rsidRPr="00D81582" w:rsidTr="00CF4D60">
        <w:trPr>
          <w:cantSplit/>
          <w:trHeight w:val="1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7BB0" w:rsidRDefault="00DF7BB0" w:rsidP="008576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B0" w:rsidRPr="00C24839" w:rsidRDefault="00DF7BB0" w:rsidP="00EA6B7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B0" w:rsidRPr="00D31744" w:rsidRDefault="00DF7BB0" w:rsidP="00EA6B7D">
            <w:pPr>
              <w:spacing w:after="0"/>
              <w:ind w:right="-1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AD" w:rsidRDefault="00D93AAD" w:rsidP="00D93AAD">
            <w:pPr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A favor</w:t>
            </w:r>
            <w:proofErr w:type="gramEnd"/>
            <w:r>
              <w:rPr>
                <w:rFonts w:ascii="Calibri Light" w:hAnsi="Calibri Light" w:cs="Times New Roman"/>
                <w:b/>
                <w:sz w:val="20"/>
                <w:szCs w:val="20"/>
              </w:rPr>
              <w:t>: PSD, PS</w:t>
            </w:r>
            <w:r w:rsidR="0079231F"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e PAN </w:t>
            </w:r>
          </w:p>
          <w:p w:rsidR="00D93AAD" w:rsidRDefault="00D93AAD" w:rsidP="00D93AAD">
            <w:pPr>
              <w:tabs>
                <w:tab w:val="left" w:pos="2700"/>
              </w:tabs>
              <w:spacing w:after="0" w:line="240" w:lineRule="auto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Contra: 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ab/>
            </w:r>
          </w:p>
          <w:p w:rsidR="00D93AAD" w:rsidRDefault="00D93AAD" w:rsidP="00D93AA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Abstenção: </w:t>
            </w:r>
            <w:r w:rsidR="0079231F"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CDS, 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PCP                            </w:t>
            </w:r>
            <w:r w:rsidRPr="00BD07C1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DF7BB0" w:rsidRPr="00E35169" w:rsidRDefault="00D93AAD" w:rsidP="00D93A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7C1">
              <w:rPr>
                <w:rFonts w:ascii="Calibri Light" w:hAnsi="Calibri Light" w:cs="Times New Roman"/>
                <w:b/>
                <w:color w:val="FF0000"/>
                <w:sz w:val="20"/>
                <w:szCs w:val="20"/>
              </w:rPr>
              <w:t>APROVADO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AD" w:rsidRDefault="00D93AAD" w:rsidP="00DF7BB0">
            <w:pPr>
              <w:spacing w:after="0"/>
              <w:ind w:right="-1"/>
              <w:contextualSpacing/>
              <w:rPr>
                <w:rFonts w:ascii="Calibri Light" w:hAnsi="Calibri Light" w:cs="Calibri Light"/>
                <w:b/>
                <w:color w:val="FF0000"/>
                <w:sz w:val="20"/>
                <w:szCs w:val="20"/>
              </w:rPr>
            </w:pPr>
          </w:p>
          <w:p w:rsidR="00D93AAD" w:rsidRDefault="00D93AAD" w:rsidP="00DF7BB0">
            <w:pPr>
              <w:spacing w:after="0"/>
              <w:ind w:right="-1"/>
              <w:contextualSpacing/>
              <w:rPr>
                <w:rFonts w:ascii="Calibri Light" w:hAnsi="Calibri Light" w:cs="Calibri Light"/>
                <w:b/>
                <w:color w:val="FF0000"/>
                <w:sz w:val="20"/>
                <w:szCs w:val="20"/>
              </w:rPr>
            </w:pPr>
          </w:p>
          <w:p w:rsidR="00DF7BB0" w:rsidRPr="00D31744" w:rsidRDefault="00D93AAD" w:rsidP="00D93AAD">
            <w:pPr>
              <w:spacing w:after="0"/>
              <w:ind w:right="-1"/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F82C9B">
              <w:rPr>
                <w:rFonts w:ascii="Calibri Light" w:hAnsi="Calibri Light" w:cs="Calibri Light"/>
                <w:b/>
                <w:color w:val="FF0000"/>
                <w:sz w:val="20"/>
                <w:szCs w:val="20"/>
              </w:rPr>
              <w:t>PREJUDICADO</w:t>
            </w:r>
          </w:p>
        </w:tc>
      </w:tr>
    </w:tbl>
    <w:p w:rsidR="008D3F3B" w:rsidRPr="00163BA1" w:rsidRDefault="00163BA1" w:rsidP="00163BA1">
      <w:pPr>
        <w:tabs>
          <w:tab w:val="left" w:pos="2145"/>
        </w:tabs>
      </w:pPr>
      <w:r>
        <w:tab/>
      </w:r>
    </w:p>
    <w:sectPr w:rsidR="008D3F3B" w:rsidRPr="00163BA1" w:rsidSect="003736E6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BE" w:rsidRDefault="00442ABE" w:rsidP="00C541DF">
      <w:pPr>
        <w:spacing w:after="0" w:line="240" w:lineRule="auto"/>
      </w:pPr>
      <w:r>
        <w:separator/>
      </w:r>
    </w:p>
  </w:endnote>
  <w:endnote w:type="continuationSeparator" w:id="0">
    <w:p w:rsidR="00442ABE" w:rsidRDefault="00442ABE" w:rsidP="00C5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609400"/>
      <w:docPartObj>
        <w:docPartGallery w:val="Page Numbers (Bottom of Page)"/>
        <w:docPartUnique/>
      </w:docPartObj>
    </w:sdtPr>
    <w:sdtEndPr/>
    <w:sdtContent>
      <w:p w:rsidR="00C631F1" w:rsidRDefault="00C631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725">
          <w:rPr>
            <w:noProof/>
          </w:rPr>
          <w:t>13</w:t>
        </w:r>
        <w:r>
          <w:fldChar w:fldCharType="end"/>
        </w:r>
      </w:p>
    </w:sdtContent>
  </w:sdt>
  <w:p w:rsidR="00C631F1" w:rsidRDefault="00C631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BE" w:rsidRDefault="00442ABE" w:rsidP="00C541DF">
      <w:pPr>
        <w:spacing w:after="0" w:line="240" w:lineRule="auto"/>
      </w:pPr>
      <w:r>
        <w:separator/>
      </w:r>
    </w:p>
  </w:footnote>
  <w:footnote w:type="continuationSeparator" w:id="0">
    <w:p w:rsidR="00442ABE" w:rsidRDefault="00442ABE" w:rsidP="00C5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F1" w:rsidRDefault="00C631F1" w:rsidP="007B2898">
    <w:pPr>
      <w:pStyle w:val="Cabealho"/>
      <w:ind w:left="-851" w:firstLine="851"/>
      <w:jc w:val="center"/>
    </w:pPr>
    <w:r>
      <w:rPr>
        <w:rFonts w:ascii="Trebuchet MS" w:hAnsi="Trebuchet MS"/>
        <w:noProof/>
        <w:sz w:val="32"/>
        <w:szCs w:val="32"/>
        <w:lang w:eastAsia="pt-PT"/>
      </w:rPr>
      <w:drawing>
        <wp:inline distT="0" distB="0" distL="0" distR="0" wp14:anchorId="2DFD13DF" wp14:editId="60F0112D">
          <wp:extent cx="1288923" cy="447675"/>
          <wp:effectExtent l="0" t="0" r="6985" b="9525"/>
          <wp:docPr id="3" name="Imagem 3" descr="logo_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ar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C631F1" w:rsidRDefault="00C631F1" w:rsidP="00C541DF">
    <w:pPr>
      <w:pBdr>
        <w:bottom w:val="single" w:sz="4" w:space="1" w:color="auto"/>
      </w:pBdr>
      <w:spacing w:after="0" w:line="360" w:lineRule="auto"/>
      <w:jc w:val="center"/>
      <w:rPr>
        <w:rFonts w:ascii="Calibri Light" w:eastAsia="Arial Unicode MS" w:hAnsi="Calibri Light" w:cs="Arial"/>
        <w:sz w:val="18"/>
        <w:szCs w:val="18"/>
      </w:rPr>
    </w:pPr>
    <w:r w:rsidRPr="00BA160C">
      <w:rPr>
        <w:rFonts w:ascii="Calibri Light" w:eastAsia="Arial Unicode MS" w:hAnsi="Calibri Light" w:cs="Arial"/>
        <w:sz w:val="18"/>
        <w:szCs w:val="18"/>
      </w:rPr>
      <w:t>COMISSÃO DE AMBIENTE, ORDENAMENTO DO TERRITÓRIO, DESCENTRALIZAÇÃO, PODER LOCAL E HABITAÇÃO</w:t>
    </w:r>
  </w:p>
  <w:p w:rsidR="00297D9B" w:rsidRDefault="00DE3A5E" w:rsidP="00297D9B">
    <w:pPr>
      <w:pBdr>
        <w:bottom w:val="single" w:sz="4" w:space="1" w:color="auto"/>
      </w:pBdr>
      <w:spacing w:after="0" w:line="360" w:lineRule="auto"/>
      <w:jc w:val="center"/>
      <w:rPr>
        <w:rFonts w:ascii="Calibri Light" w:eastAsia="Arial Unicode MS" w:hAnsi="Calibri Light" w:cs="Arial"/>
        <w:b/>
        <w:sz w:val="18"/>
        <w:szCs w:val="18"/>
      </w:rPr>
    </w:pPr>
    <w:r>
      <w:rPr>
        <w:rFonts w:ascii="Calibri Light" w:eastAsia="Arial Unicode MS" w:hAnsi="Calibri Light" w:cs="Arial"/>
        <w:b/>
        <w:sz w:val="18"/>
        <w:szCs w:val="18"/>
      </w:rPr>
      <w:t>Votação na Especialidade</w:t>
    </w:r>
  </w:p>
  <w:p w:rsidR="00C631F1" w:rsidRPr="00297D9B" w:rsidRDefault="00297D9B" w:rsidP="00297D9B">
    <w:pPr>
      <w:pBdr>
        <w:bottom w:val="single" w:sz="4" w:space="1" w:color="auto"/>
      </w:pBdr>
      <w:spacing w:after="0" w:line="360" w:lineRule="auto"/>
      <w:jc w:val="center"/>
      <w:rPr>
        <w:rFonts w:ascii="Calibri Light" w:eastAsia="Arial Unicode MS" w:hAnsi="Calibri Light" w:cs="Arial"/>
        <w:b/>
        <w:sz w:val="18"/>
        <w:szCs w:val="18"/>
      </w:rPr>
    </w:pPr>
    <w:r w:rsidRPr="00297D9B">
      <w:rPr>
        <w:rFonts w:ascii="Calibri Light" w:eastAsia="Arial Unicode MS" w:hAnsi="Calibri Light" w:cs="Arial"/>
        <w:sz w:val="18"/>
        <w:szCs w:val="18"/>
      </w:rPr>
      <w:t xml:space="preserve">PJL </w:t>
    </w:r>
    <w:r w:rsidR="003F2417">
      <w:rPr>
        <w:rFonts w:ascii="Calibri Light" w:eastAsia="Arial Unicode MS" w:hAnsi="Calibri Light" w:cs="Arial"/>
        <w:sz w:val="18"/>
        <w:szCs w:val="18"/>
      </w:rPr>
      <w:t>869</w:t>
    </w:r>
    <w:r w:rsidRPr="00297D9B">
      <w:rPr>
        <w:rFonts w:ascii="Calibri Light" w:eastAsia="Arial Unicode MS" w:hAnsi="Calibri Light" w:cs="Arial"/>
        <w:sz w:val="18"/>
        <w:szCs w:val="18"/>
      </w:rPr>
      <w:t>/XIII/</w:t>
    </w:r>
    <w:r w:rsidR="003F2417">
      <w:rPr>
        <w:rFonts w:ascii="Calibri Light" w:eastAsia="Arial Unicode MS" w:hAnsi="Calibri Light" w:cs="Arial"/>
        <w:sz w:val="18"/>
        <w:szCs w:val="18"/>
      </w:rPr>
      <w:t>3</w:t>
    </w:r>
    <w:r w:rsidRPr="00297D9B">
      <w:rPr>
        <w:rFonts w:ascii="Calibri Light" w:eastAsia="Arial Unicode MS" w:hAnsi="Calibri Light" w:cs="Arial"/>
        <w:sz w:val="18"/>
        <w:szCs w:val="18"/>
      </w:rPr>
      <w:t xml:space="preserve"> (P</w:t>
    </w:r>
    <w:r w:rsidR="003F2417">
      <w:rPr>
        <w:rFonts w:ascii="Calibri Light" w:eastAsia="Arial Unicode MS" w:hAnsi="Calibri Light" w:cs="Arial"/>
        <w:sz w:val="18"/>
        <w:szCs w:val="18"/>
      </w:rPr>
      <w:t xml:space="preserve">AN) – </w:t>
    </w:r>
    <w:r w:rsidR="003F2417" w:rsidRPr="00D344B7">
      <w:rPr>
        <w:rFonts w:ascii="Calibri Light" w:eastAsia="Arial Unicode MS" w:hAnsi="Calibri Light" w:cs="Arial"/>
        <w:i/>
        <w:sz w:val="18"/>
        <w:szCs w:val="18"/>
      </w:rPr>
      <w:t>Visa a implementação de um sistema de incentivo e depósito de embalagens de bebidas de plástico, vidro e alumínio</w:t>
    </w:r>
  </w:p>
  <w:p w:rsidR="00297D9B" w:rsidRDefault="00297D9B" w:rsidP="00C541DF">
    <w:pPr>
      <w:pStyle w:val="Cabealho"/>
    </w:pPr>
  </w:p>
  <w:tbl>
    <w:tblPr>
      <w:tblW w:w="154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5A0" w:firstRow="1" w:lastRow="0" w:firstColumn="1" w:lastColumn="1" w:noHBand="0" w:noVBand="1"/>
    </w:tblPr>
    <w:tblGrid>
      <w:gridCol w:w="846"/>
      <w:gridCol w:w="3260"/>
      <w:gridCol w:w="3544"/>
      <w:gridCol w:w="4121"/>
      <w:gridCol w:w="3680"/>
    </w:tblGrid>
    <w:tr w:rsidR="004A3757" w:rsidRPr="00D81582" w:rsidTr="006F0D5D">
      <w:trPr>
        <w:trHeight w:val="226"/>
        <w:jc w:val="center"/>
      </w:trPr>
      <w:tc>
        <w:tcPr>
          <w:tcW w:w="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BE5F1" w:themeFill="accent1" w:themeFillTint="33"/>
        </w:tcPr>
        <w:p w:rsidR="004A3757" w:rsidRPr="00D81582" w:rsidRDefault="004A3757" w:rsidP="004A5CBB">
          <w:pPr>
            <w:widowControl w:val="0"/>
            <w:overflowPunct w:val="0"/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BE5F1" w:themeFill="accent1" w:themeFillTint="33"/>
        </w:tcPr>
        <w:p w:rsidR="004A3757" w:rsidRDefault="004A3757" w:rsidP="0081226B">
          <w:pPr>
            <w:spacing w:after="0"/>
            <w:ind w:right="-1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</w:p>
        <w:p w:rsidR="004A3757" w:rsidRDefault="004A3757" w:rsidP="0081226B">
          <w:pPr>
            <w:spacing w:after="0"/>
            <w:ind w:right="-1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  <w:r>
            <w:rPr>
              <w:rFonts w:ascii="Calibri Light" w:hAnsi="Calibri Light" w:cs="Times New Roman"/>
              <w:b/>
              <w:sz w:val="20"/>
              <w:szCs w:val="20"/>
            </w:rPr>
            <w:t xml:space="preserve">Propostas de alteração </w:t>
          </w:r>
          <w:r w:rsidRPr="008D3219">
            <w:rPr>
              <w:rFonts w:ascii="Calibri Light" w:hAnsi="Calibri Light" w:cs="Times New Roman"/>
              <w:b/>
              <w:sz w:val="20"/>
              <w:szCs w:val="20"/>
            </w:rPr>
            <w:t>CDS-PP</w:t>
          </w:r>
        </w:p>
        <w:p w:rsidR="00CA5D78" w:rsidRPr="00CA5D78" w:rsidRDefault="00CA5D78" w:rsidP="0081226B">
          <w:pPr>
            <w:spacing w:after="0"/>
            <w:ind w:right="-1"/>
            <w:jc w:val="center"/>
            <w:rPr>
              <w:rFonts w:ascii="Calibri Light" w:hAnsi="Calibri Light" w:cs="Times New Roman"/>
              <w:sz w:val="20"/>
              <w:szCs w:val="20"/>
            </w:rPr>
          </w:pPr>
          <w:r w:rsidRPr="00CA5D78">
            <w:rPr>
              <w:rFonts w:ascii="Calibri Light" w:hAnsi="Calibri Light" w:cs="Times New Roman"/>
              <w:sz w:val="20"/>
              <w:szCs w:val="20"/>
            </w:rPr>
            <w:t>12.10.2018</w:t>
          </w:r>
        </w:p>
        <w:p w:rsidR="00CA5D78" w:rsidRPr="00297D9B" w:rsidRDefault="00CA5D78" w:rsidP="0081226B">
          <w:pPr>
            <w:spacing w:after="0"/>
            <w:ind w:right="-1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  <w:r w:rsidRPr="00CA5D78">
            <w:rPr>
              <w:rFonts w:ascii="Calibri Light" w:hAnsi="Calibri Light" w:cs="Times New Roman"/>
              <w:sz w:val="20"/>
              <w:szCs w:val="20"/>
            </w:rPr>
            <w:t>14H17</w:t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BE5F1" w:themeFill="accent1" w:themeFillTint="33"/>
        </w:tcPr>
        <w:p w:rsidR="004A3757" w:rsidRDefault="004A3757" w:rsidP="0081226B">
          <w:pPr>
            <w:spacing w:after="0"/>
            <w:ind w:right="-1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</w:p>
        <w:p w:rsidR="004A3757" w:rsidRDefault="004A3757" w:rsidP="00A05A19">
          <w:pPr>
            <w:spacing w:after="0"/>
            <w:ind w:right="-1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  <w:r>
            <w:rPr>
              <w:rFonts w:ascii="Calibri Light" w:hAnsi="Calibri Light" w:cs="Times New Roman"/>
              <w:b/>
              <w:sz w:val="20"/>
              <w:szCs w:val="20"/>
            </w:rPr>
            <w:t>Propostas de alteração PAN</w:t>
          </w:r>
        </w:p>
        <w:p w:rsidR="00CA5D78" w:rsidRPr="00CA5D78" w:rsidRDefault="00CA5D78" w:rsidP="00A05A19">
          <w:pPr>
            <w:spacing w:after="0"/>
            <w:ind w:right="-1"/>
            <w:jc w:val="center"/>
            <w:rPr>
              <w:rFonts w:ascii="Calibri Light" w:hAnsi="Calibri Light" w:cs="Times New Roman"/>
              <w:sz w:val="20"/>
              <w:szCs w:val="20"/>
            </w:rPr>
          </w:pPr>
          <w:r w:rsidRPr="00CA5D78">
            <w:rPr>
              <w:rFonts w:ascii="Calibri Light" w:hAnsi="Calibri Light" w:cs="Times New Roman"/>
              <w:sz w:val="20"/>
              <w:szCs w:val="20"/>
            </w:rPr>
            <w:t>12.10.2018</w:t>
          </w:r>
        </w:p>
        <w:p w:rsidR="00CA5D78" w:rsidRPr="00297D9B" w:rsidRDefault="00CA5D78" w:rsidP="00A05A19">
          <w:pPr>
            <w:spacing w:after="0"/>
            <w:ind w:right="-1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  <w:r w:rsidRPr="00CA5D78">
            <w:rPr>
              <w:rFonts w:ascii="Calibri Light" w:hAnsi="Calibri Light" w:cs="Times New Roman"/>
              <w:sz w:val="20"/>
              <w:szCs w:val="20"/>
            </w:rPr>
            <w:t>19H02</w:t>
          </w:r>
        </w:p>
      </w:tc>
      <w:tc>
        <w:tcPr>
          <w:tcW w:w="4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BE5F1" w:themeFill="accent1" w:themeFillTint="33"/>
        </w:tcPr>
        <w:p w:rsidR="004A3757" w:rsidRDefault="004A3757" w:rsidP="0081226B">
          <w:pPr>
            <w:spacing w:after="0"/>
            <w:ind w:right="-1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</w:p>
        <w:p w:rsidR="004A3757" w:rsidRDefault="004A3757" w:rsidP="0081226B">
          <w:pPr>
            <w:spacing w:after="0"/>
            <w:ind w:right="-1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  <w:r>
            <w:rPr>
              <w:rFonts w:ascii="Calibri Light" w:hAnsi="Calibri Light" w:cs="Times New Roman"/>
              <w:b/>
              <w:sz w:val="20"/>
              <w:szCs w:val="20"/>
            </w:rPr>
            <w:t>Propostas de alteração PSD</w:t>
          </w:r>
        </w:p>
        <w:p w:rsidR="00CA5D78" w:rsidRPr="00CA5D78" w:rsidRDefault="00CA5D78" w:rsidP="0081226B">
          <w:pPr>
            <w:spacing w:after="0"/>
            <w:ind w:right="-1"/>
            <w:jc w:val="center"/>
            <w:rPr>
              <w:rFonts w:ascii="Calibri Light" w:hAnsi="Calibri Light" w:cs="Times New Roman"/>
              <w:sz w:val="20"/>
              <w:szCs w:val="20"/>
            </w:rPr>
          </w:pPr>
          <w:r w:rsidRPr="00CA5D78">
            <w:rPr>
              <w:rFonts w:ascii="Calibri Light" w:hAnsi="Calibri Light" w:cs="Times New Roman"/>
              <w:sz w:val="20"/>
              <w:szCs w:val="20"/>
            </w:rPr>
            <w:t>12.10.2018</w:t>
          </w:r>
        </w:p>
        <w:p w:rsidR="00CA5D78" w:rsidRPr="00297D9B" w:rsidRDefault="00CA5D78" w:rsidP="0081226B">
          <w:pPr>
            <w:spacing w:after="0"/>
            <w:ind w:right="-1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  <w:r w:rsidRPr="00CA5D78">
            <w:rPr>
              <w:rFonts w:ascii="Calibri Light" w:hAnsi="Calibri Light" w:cs="Times New Roman"/>
              <w:sz w:val="20"/>
              <w:szCs w:val="20"/>
            </w:rPr>
            <w:t>20H14</w:t>
          </w:r>
        </w:p>
      </w:tc>
      <w:tc>
        <w:tcPr>
          <w:tcW w:w="3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BE5F1" w:themeFill="accent1" w:themeFillTint="33"/>
        </w:tcPr>
        <w:p w:rsidR="004A3757" w:rsidRDefault="004A3757" w:rsidP="00C544D4">
          <w:pPr>
            <w:spacing w:after="0"/>
            <w:ind w:right="-1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  <w:r w:rsidRPr="00297D9B">
            <w:rPr>
              <w:rFonts w:ascii="Calibri Light" w:hAnsi="Calibri Light" w:cs="Times New Roman"/>
              <w:b/>
              <w:sz w:val="20"/>
              <w:szCs w:val="20"/>
            </w:rPr>
            <w:t xml:space="preserve">PJL </w:t>
          </w:r>
          <w:r>
            <w:rPr>
              <w:rFonts w:ascii="Calibri Light" w:hAnsi="Calibri Light" w:cs="Times New Roman"/>
              <w:b/>
              <w:sz w:val="20"/>
              <w:szCs w:val="20"/>
            </w:rPr>
            <w:t>869</w:t>
          </w:r>
          <w:r w:rsidRPr="00297D9B">
            <w:rPr>
              <w:rFonts w:ascii="Calibri Light" w:hAnsi="Calibri Light" w:cs="Times New Roman"/>
              <w:b/>
              <w:sz w:val="20"/>
              <w:szCs w:val="20"/>
            </w:rPr>
            <w:t>/XIII/3 (</w:t>
          </w:r>
          <w:r>
            <w:rPr>
              <w:rFonts w:ascii="Calibri Light" w:hAnsi="Calibri Light" w:cs="Times New Roman"/>
              <w:b/>
              <w:sz w:val="20"/>
              <w:szCs w:val="20"/>
            </w:rPr>
            <w:t>PAN</w:t>
          </w:r>
          <w:r w:rsidRPr="00297D9B">
            <w:rPr>
              <w:rFonts w:ascii="Calibri Light" w:hAnsi="Calibri Light" w:cs="Times New Roman"/>
              <w:b/>
              <w:sz w:val="20"/>
              <w:szCs w:val="20"/>
            </w:rPr>
            <w:t>)</w:t>
          </w:r>
        </w:p>
        <w:p w:rsidR="004A3757" w:rsidRDefault="004A3757" w:rsidP="00C544D4">
          <w:pPr>
            <w:spacing w:after="0"/>
            <w:ind w:right="-1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  <w:r w:rsidRPr="003F2417">
            <w:rPr>
              <w:rFonts w:ascii="Calibri Light" w:hAnsi="Calibri Light" w:cs="Times New Roman"/>
              <w:b/>
              <w:sz w:val="20"/>
              <w:szCs w:val="20"/>
            </w:rPr>
            <w:t>Visa a implementação de um sistema de incentivo e depósito de embalagens de bebidas de plástico, vidro e alumínio</w:t>
          </w:r>
        </w:p>
      </w:tc>
    </w:tr>
  </w:tbl>
  <w:p w:rsidR="00C631F1" w:rsidRDefault="00C631F1" w:rsidP="001A1A17">
    <w:pPr>
      <w:pStyle w:val="Cabealho"/>
      <w:tabs>
        <w:tab w:val="clear" w:pos="4252"/>
        <w:tab w:val="clear" w:pos="8504"/>
        <w:tab w:val="left" w:pos="97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24A3"/>
    <w:multiLevelType w:val="hybridMultilevel"/>
    <w:tmpl w:val="1F58CA4E"/>
    <w:lvl w:ilvl="0" w:tplc="CB52C7C8">
      <w:start w:val="1"/>
      <w:numFmt w:val="decimal"/>
      <w:lvlText w:val="%1"/>
      <w:lvlJc w:val="left"/>
      <w:pPr>
        <w:ind w:left="360" w:hanging="360"/>
      </w:pPr>
      <w:rPr>
        <w:rFonts w:ascii="Calibri Light" w:eastAsiaTheme="minorHAnsi" w:hAnsi="Calibri Light" w:cs="Calibri Ligh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84648"/>
    <w:multiLevelType w:val="hybridMultilevel"/>
    <w:tmpl w:val="7B1C6F26"/>
    <w:lvl w:ilvl="0" w:tplc="63C01EDC">
      <w:start w:val="1"/>
      <w:numFmt w:val="decimal"/>
      <w:lvlText w:val="%1"/>
      <w:lvlJc w:val="left"/>
      <w:pPr>
        <w:ind w:left="360" w:hanging="360"/>
      </w:pPr>
      <w:rPr>
        <w:rFonts w:ascii="Calibri Light" w:eastAsiaTheme="minorHAnsi" w:hAnsi="Calibri Light" w:cs="Calibri Ligh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D6882"/>
    <w:multiLevelType w:val="hybridMultilevel"/>
    <w:tmpl w:val="275669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73C4"/>
    <w:multiLevelType w:val="hybridMultilevel"/>
    <w:tmpl w:val="C95A11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3D46"/>
    <w:multiLevelType w:val="hybridMultilevel"/>
    <w:tmpl w:val="2C146E30"/>
    <w:lvl w:ilvl="0" w:tplc="ED5CA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C67EA"/>
    <w:multiLevelType w:val="hybridMultilevel"/>
    <w:tmpl w:val="A790C4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68C5"/>
    <w:multiLevelType w:val="hybridMultilevel"/>
    <w:tmpl w:val="0770D458"/>
    <w:lvl w:ilvl="0" w:tplc="07BC05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776D"/>
    <w:multiLevelType w:val="hybridMultilevel"/>
    <w:tmpl w:val="6688D2AC"/>
    <w:lvl w:ilvl="0" w:tplc="4D96FE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A7991"/>
    <w:multiLevelType w:val="hybridMultilevel"/>
    <w:tmpl w:val="C826E83E"/>
    <w:lvl w:ilvl="0" w:tplc="CCCEB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94487"/>
    <w:multiLevelType w:val="hybridMultilevel"/>
    <w:tmpl w:val="0AAE2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433B0"/>
    <w:multiLevelType w:val="hybridMultilevel"/>
    <w:tmpl w:val="2AB4B3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543F3"/>
    <w:multiLevelType w:val="hybridMultilevel"/>
    <w:tmpl w:val="091E16E2"/>
    <w:lvl w:ilvl="0" w:tplc="A79C7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F1F"/>
    <w:multiLevelType w:val="hybridMultilevel"/>
    <w:tmpl w:val="5A306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2236D"/>
    <w:multiLevelType w:val="hybridMultilevel"/>
    <w:tmpl w:val="9112C6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DF"/>
    <w:rsid w:val="00003637"/>
    <w:rsid w:val="00004FAF"/>
    <w:rsid w:val="00006825"/>
    <w:rsid w:val="0000780B"/>
    <w:rsid w:val="00015FFF"/>
    <w:rsid w:val="00024EF0"/>
    <w:rsid w:val="00034C7B"/>
    <w:rsid w:val="000361DA"/>
    <w:rsid w:val="0003678C"/>
    <w:rsid w:val="0004774A"/>
    <w:rsid w:val="00051DE8"/>
    <w:rsid w:val="000572F2"/>
    <w:rsid w:val="00060B52"/>
    <w:rsid w:val="00066C77"/>
    <w:rsid w:val="00067AAC"/>
    <w:rsid w:val="0007078C"/>
    <w:rsid w:val="00071407"/>
    <w:rsid w:val="00074C39"/>
    <w:rsid w:val="00082061"/>
    <w:rsid w:val="000900D4"/>
    <w:rsid w:val="00091780"/>
    <w:rsid w:val="00092111"/>
    <w:rsid w:val="00097118"/>
    <w:rsid w:val="000A248F"/>
    <w:rsid w:val="000A41AF"/>
    <w:rsid w:val="000B46B1"/>
    <w:rsid w:val="000B5BF0"/>
    <w:rsid w:val="000C0921"/>
    <w:rsid w:val="000C0DDA"/>
    <w:rsid w:val="000C0E9B"/>
    <w:rsid w:val="000C598E"/>
    <w:rsid w:val="000D047D"/>
    <w:rsid w:val="000D6848"/>
    <w:rsid w:val="000E0508"/>
    <w:rsid w:val="000E1A8F"/>
    <w:rsid w:val="000E30CB"/>
    <w:rsid w:val="000E5877"/>
    <w:rsid w:val="000E607F"/>
    <w:rsid w:val="000E7C82"/>
    <w:rsid w:val="000F0D86"/>
    <w:rsid w:val="000F3F89"/>
    <w:rsid w:val="000F48E8"/>
    <w:rsid w:val="000F52C4"/>
    <w:rsid w:val="000F6D52"/>
    <w:rsid w:val="001000B2"/>
    <w:rsid w:val="00104489"/>
    <w:rsid w:val="00106A42"/>
    <w:rsid w:val="00106C99"/>
    <w:rsid w:val="001138C8"/>
    <w:rsid w:val="00115C64"/>
    <w:rsid w:val="001164FD"/>
    <w:rsid w:val="001221BB"/>
    <w:rsid w:val="00124A78"/>
    <w:rsid w:val="00126393"/>
    <w:rsid w:val="00127A8C"/>
    <w:rsid w:val="00130951"/>
    <w:rsid w:val="00130F37"/>
    <w:rsid w:val="00132B83"/>
    <w:rsid w:val="001359C0"/>
    <w:rsid w:val="00144482"/>
    <w:rsid w:val="0015365A"/>
    <w:rsid w:val="001542BA"/>
    <w:rsid w:val="00157247"/>
    <w:rsid w:val="00157756"/>
    <w:rsid w:val="00157E6F"/>
    <w:rsid w:val="001611A3"/>
    <w:rsid w:val="001635BB"/>
    <w:rsid w:val="00163BA1"/>
    <w:rsid w:val="00165027"/>
    <w:rsid w:val="00171021"/>
    <w:rsid w:val="001717D9"/>
    <w:rsid w:val="0017350D"/>
    <w:rsid w:val="00174D25"/>
    <w:rsid w:val="0017556C"/>
    <w:rsid w:val="00177230"/>
    <w:rsid w:val="0018083F"/>
    <w:rsid w:val="00187416"/>
    <w:rsid w:val="00192432"/>
    <w:rsid w:val="001A1A17"/>
    <w:rsid w:val="001A3A9C"/>
    <w:rsid w:val="001B1216"/>
    <w:rsid w:val="001C078B"/>
    <w:rsid w:val="001C241C"/>
    <w:rsid w:val="001C2945"/>
    <w:rsid w:val="001C3CED"/>
    <w:rsid w:val="001C7C19"/>
    <w:rsid w:val="001D6778"/>
    <w:rsid w:val="001D7D38"/>
    <w:rsid w:val="001E26B2"/>
    <w:rsid w:val="001E3522"/>
    <w:rsid w:val="001F0BB2"/>
    <w:rsid w:val="001F15CB"/>
    <w:rsid w:val="001F500A"/>
    <w:rsid w:val="001F512D"/>
    <w:rsid w:val="001F78B6"/>
    <w:rsid w:val="00200186"/>
    <w:rsid w:val="0020066B"/>
    <w:rsid w:val="00200D97"/>
    <w:rsid w:val="00202E05"/>
    <w:rsid w:val="0020617A"/>
    <w:rsid w:val="002063C7"/>
    <w:rsid w:val="00206428"/>
    <w:rsid w:val="0021114C"/>
    <w:rsid w:val="002124E1"/>
    <w:rsid w:val="00216412"/>
    <w:rsid w:val="00224706"/>
    <w:rsid w:val="0022517E"/>
    <w:rsid w:val="00225E18"/>
    <w:rsid w:val="00236A57"/>
    <w:rsid w:val="00237F9F"/>
    <w:rsid w:val="002401F7"/>
    <w:rsid w:val="00243C62"/>
    <w:rsid w:val="00243CB2"/>
    <w:rsid w:val="00244F9C"/>
    <w:rsid w:val="002466A3"/>
    <w:rsid w:val="002469A2"/>
    <w:rsid w:val="00247536"/>
    <w:rsid w:val="00250F36"/>
    <w:rsid w:val="00251BFD"/>
    <w:rsid w:val="0025633F"/>
    <w:rsid w:val="0026147D"/>
    <w:rsid w:val="00270DE7"/>
    <w:rsid w:val="002800D0"/>
    <w:rsid w:val="00284A2D"/>
    <w:rsid w:val="002856C5"/>
    <w:rsid w:val="002904F1"/>
    <w:rsid w:val="0029087D"/>
    <w:rsid w:val="002944C5"/>
    <w:rsid w:val="00297D9B"/>
    <w:rsid w:val="002A18B9"/>
    <w:rsid w:val="002A384C"/>
    <w:rsid w:val="002A3900"/>
    <w:rsid w:val="002B0504"/>
    <w:rsid w:val="002B66AF"/>
    <w:rsid w:val="002B6A59"/>
    <w:rsid w:val="002B715F"/>
    <w:rsid w:val="002B744D"/>
    <w:rsid w:val="002C20B8"/>
    <w:rsid w:val="002E4FA6"/>
    <w:rsid w:val="002F0496"/>
    <w:rsid w:val="002F56C7"/>
    <w:rsid w:val="002F63F9"/>
    <w:rsid w:val="00301E63"/>
    <w:rsid w:val="0030314C"/>
    <w:rsid w:val="00324E1B"/>
    <w:rsid w:val="00330F83"/>
    <w:rsid w:val="0033368A"/>
    <w:rsid w:val="00334467"/>
    <w:rsid w:val="003409FC"/>
    <w:rsid w:val="00347C01"/>
    <w:rsid w:val="00350425"/>
    <w:rsid w:val="00360B91"/>
    <w:rsid w:val="00362E5C"/>
    <w:rsid w:val="0036464D"/>
    <w:rsid w:val="0036643E"/>
    <w:rsid w:val="00366B83"/>
    <w:rsid w:val="00366CD9"/>
    <w:rsid w:val="00371242"/>
    <w:rsid w:val="003736E6"/>
    <w:rsid w:val="00376836"/>
    <w:rsid w:val="00376838"/>
    <w:rsid w:val="00380C76"/>
    <w:rsid w:val="00381D1C"/>
    <w:rsid w:val="003843DF"/>
    <w:rsid w:val="00387193"/>
    <w:rsid w:val="003925A7"/>
    <w:rsid w:val="00395BCB"/>
    <w:rsid w:val="00396F4D"/>
    <w:rsid w:val="003A104A"/>
    <w:rsid w:val="003B2A42"/>
    <w:rsid w:val="003C18DA"/>
    <w:rsid w:val="003D0584"/>
    <w:rsid w:val="003D3A06"/>
    <w:rsid w:val="003E2CB3"/>
    <w:rsid w:val="003E59CC"/>
    <w:rsid w:val="003F2417"/>
    <w:rsid w:val="003F2BBD"/>
    <w:rsid w:val="003F4B84"/>
    <w:rsid w:val="003F50B5"/>
    <w:rsid w:val="003F6539"/>
    <w:rsid w:val="003F78A9"/>
    <w:rsid w:val="00405EE4"/>
    <w:rsid w:val="004060AB"/>
    <w:rsid w:val="004152AE"/>
    <w:rsid w:val="00416F2C"/>
    <w:rsid w:val="004209F6"/>
    <w:rsid w:val="00426464"/>
    <w:rsid w:val="004319FA"/>
    <w:rsid w:val="004410DA"/>
    <w:rsid w:val="00442ABE"/>
    <w:rsid w:val="00444ED1"/>
    <w:rsid w:val="00444FFD"/>
    <w:rsid w:val="004451F3"/>
    <w:rsid w:val="00445327"/>
    <w:rsid w:val="00446670"/>
    <w:rsid w:val="004513DE"/>
    <w:rsid w:val="004527F4"/>
    <w:rsid w:val="00454696"/>
    <w:rsid w:val="004559F5"/>
    <w:rsid w:val="004559F7"/>
    <w:rsid w:val="00455F48"/>
    <w:rsid w:val="00464A1F"/>
    <w:rsid w:val="004663F6"/>
    <w:rsid w:val="00466B3E"/>
    <w:rsid w:val="004820FE"/>
    <w:rsid w:val="0048284E"/>
    <w:rsid w:val="0048528B"/>
    <w:rsid w:val="0048589E"/>
    <w:rsid w:val="00485F23"/>
    <w:rsid w:val="00486F6C"/>
    <w:rsid w:val="004908A0"/>
    <w:rsid w:val="00490A11"/>
    <w:rsid w:val="00490AE0"/>
    <w:rsid w:val="004A1E2C"/>
    <w:rsid w:val="004A3757"/>
    <w:rsid w:val="004A4295"/>
    <w:rsid w:val="004A5061"/>
    <w:rsid w:val="004A5485"/>
    <w:rsid w:val="004A5CBB"/>
    <w:rsid w:val="004A5CE7"/>
    <w:rsid w:val="004B6813"/>
    <w:rsid w:val="004C2968"/>
    <w:rsid w:val="004C2D6A"/>
    <w:rsid w:val="004C7CE8"/>
    <w:rsid w:val="004D0486"/>
    <w:rsid w:val="004D57F1"/>
    <w:rsid w:val="004D7D2A"/>
    <w:rsid w:val="004E1A14"/>
    <w:rsid w:val="004E527E"/>
    <w:rsid w:val="004E5FC9"/>
    <w:rsid w:val="004E6C3E"/>
    <w:rsid w:val="004E6DF9"/>
    <w:rsid w:val="004E7B36"/>
    <w:rsid w:val="004F063D"/>
    <w:rsid w:val="004F6FDF"/>
    <w:rsid w:val="00503D4D"/>
    <w:rsid w:val="00506376"/>
    <w:rsid w:val="00506C9C"/>
    <w:rsid w:val="00507E08"/>
    <w:rsid w:val="0051041D"/>
    <w:rsid w:val="00511A96"/>
    <w:rsid w:val="00512510"/>
    <w:rsid w:val="005147BE"/>
    <w:rsid w:val="005206B6"/>
    <w:rsid w:val="00520B14"/>
    <w:rsid w:val="0052722D"/>
    <w:rsid w:val="00530297"/>
    <w:rsid w:val="00537D60"/>
    <w:rsid w:val="00541E77"/>
    <w:rsid w:val="00545357"/>
    <w:rsid w:val="0054636D"/>
    <w:rsid w:val="00546906"/>
    <w:rsid w:val="00552131"/>
    <w:rsid w:val="0055429C"/>
    <w:rsid w:val="005578EB"/>
    <w:rsid w:val="00557CEB"/>
    <w:rsid w:val="00557E70"/>
    <w:rsid w:val="005635FA"/>
    <w:rsid w:val="00564A97"/>
    <w:rsid w:val="005660C6"/>
    <w:rsid w:val="0056612A"/>
    <w:rsid w:val="0058068D"/>
    <w:rsid w:val="005821AC"/>
    <w:rsid w:val="0058398E"/>
    <w:rsid w:val="00585E82"/>
    <w:rsid w:val="00586455"/>
    <w:rsid w:val="00597437"/>
    <w:rsid w:val="005B0C45"/>
    <w:rsid w:val="005B5986"/>
    <w:rsid w:val="005B5EBD"/>
    <w:rsid w:val="005C51B0"/>
    <w:rsid w:val="005D2EFA"/>
    <w:rsid w:val="005D650E"/>
    <w:rsid w:val="005D718E"/>
    <w:rsid w:val="005D797C"/>
    <w:rsid w:val="005E07EE"/>
    <w:rsid w:val="005E2557"/>
    <w:rsid w:val="005E2E60"/>
    <w:rsid w:val="005E45F1"/>
    <w:rsid w:val="005E63D7"/>
    <w:rsid w:val="005E67B2"/>
    <w:rsid w:val="005F3BDE"/>
    <w:rsid w:val="005F3D28"/>
    <w:rsid w:val="005F7C4B"/>
    <w:rsid w:val="00612428"/>
    <w:rsid w:val="00616BC9"/>
    <w:rsid w:val="0062573E"/>
    <w:rsid w:val="00627DC0"/>
    <w:rsid w:val="0063491F"/>
    <w:rsid w:val="00640587"/>
    <w:rsid w:val="006413A6"/>
    <w:rsid w:val="0064274E"/>
    <w:rsid w:val="00644ACF"/>
    <w:rsid w:val="006450B4"/>
    <w:rsid w:val="006476AE"/>
    <w:rsid w:val="006530AB"/>
    <w:rsid w:val="006545E7"/>
    <w:rsid w:val="00655481"/>
    <w:rsid w:val="006608B9"/>
    <w:rsid w:val="006622DF"/>
    <w:rsid w:val="0066628E"/>
    <w:rsid w:val="006706AC"/>
    <w:rsid w:val="0067698F"/>
    <w:rsid w:val="006808A0"/>
    <w:rsid w:val="0068160C"/>
    <w:rsid w:val="00684535"/>
    <w:rsid w:val="0068474C"/>
    <w:rsid w:val="00690CC1"/>
    <w:rsid w:val="00692092"/>
    <w:rsid w:val="00695D77"/>
    <w:rsid w:val="00697C33"/>
    <w:rsid w:val="006A407E"/>
    <w:rsid w:val="006A40A8"/>
    <w:rsid w:val="006A44B2"/>
    <w:rsid w:val="006A7B18"/>
    <w:rsid w:val="006B11A3"/>
    <w:rsid w:val="006B7322"/>
    <w:rsid w:val="006B79AB"/>
    <w:rsid w:val="006C5403"/>
    <w:rsid w:val="006C58B5"/>
    <w:rsid w:val="006E105C"/>
    <w:rsid w:val="006E25A2"/>
    <w:rsid w:val="006E26A0"/>
    <w:rsid w:val="006E35CC"/>
    <w:rsid w:val="006F0D5D"/>
    <w:rsid w:val="006F106B"/>
    <w:rsid w:val="006F2146"/>
    <w:rsid w:val="006F7DDF"/>
    <w:rsid w:val="00700587"/>
    <w:rsid w:val="00701CCC"/>
    <w:rsid w:val="00701F86"/>
    <w:rsid w:val="00703332"/>
    <w:rsid w:val="00704413"/>
    <w:rsid w:val="00711456"/>
    <w:rsid w:val="00711D36"/>
    <w:rsid w:val="00711D70"/>
    <w:rsid w:val="00711FF0"/>
    <w:rsid w:val="00717803"/>
    <w:rsid w:val="00717E8E"/>
    <w:rsid w:val="0072174B"/>
    <w:rsid w:val="00741DAC"/>
    <w:rsid w:val="00746F5E"/>
    <w:rsid w:val="0076131C"/>
    <w:rsid w:val="00762D5E"/>
    <w:rsid w:val="007655AE"/>
    <w:rsid w:val="0076740E"/>
    <w:rsid w:val="007702F1"/>
    <w:rsid w:val="00770FF4"/>
    <w:rsid w:val="00771F47"/>
    <w:rsid w:val="00774B60"/>
    <w:rsid w:val="00776E21"/>
    <w:rsid w:val="00777FA0"/>
    <w:rsid w:val="00780318"/>
    <w:rsid w:val="0078218D"/>
    <w:rsid w:val="00783300"/>
    <w:rsid w:val="00783810"/>
    <w:rsid w:val="00783E2B"/>
    <w:rsid w:val="007841A8"/>
    <w:rsid w:val="00785705"/>
    <w:rsid w:val="0079231F"/>
    <w:rsid w:val="00792D58"/>
    <w:rsid w:val="0079343A"/>
    <w:rsid w:val="007934B9"/>
    <w:rsid w:val="007B2898"/>
    <w:rsid w:val="007B4D84"/>
    <w:rsid w:val="007B701C"/>
    <w:rsid w:val="007C1EDA"/>
    <w:rsid w:val="007C693D"/>
    <w:rsid w:val="007C7DA2"/>
    <w:rsid w:val="007D0AB0"/>
    <w:rsid w:val="007D0F43"/>
    <w:rsid w:val="007D15D3"/>
    <w:rsid w:val="007D1907"/>
    <w:rsid w:val="007D1A4F"/>
    <w:rsid w:val="007D2104"/>
    <w:rsid w:val="007D5CB9"/>
    <w:rsid w:val="007E29C1"/>
    <w:rsid w:val="007E424C"/>
    <w:rsid w:val="007E5ED8"/>
    <w:rsid w:val="007E6C38"/>
    <w:rsid w:val="007E79EA"/>
    <w:rsid w:val="007E7D36"/>
    <w:rsid w:val="007F14A6"/>
    <w:rsid w:val="007F4204"/>
    <w:rsid w:val="0080708A"/>
    <w:rsid w:val="0081226B"/>
    <w:rsid w:val="0081354E"/>
    <w:rsid w:val="00816C4F"/>
    <w:rsid w:val="008208BB"/>
    <w:rsid w:val="008211EB"/>
    <w:rsid w:val="008227EA"/>
    <w:rsid w:val="00825ECD"/>
    <w:rsid w:val="00826DE2"/>
    <w:rsid w:val="00827877"/>
    <w:rsid w:val="0083278F"/>
    <w:rsid w:val="008347D7"/>
    <w:rsid w:val="0083681F"/>
    <w:rsid w:val="00840206"/>
    <w:rsid w:val="00840A60"/>
    <w:rsid w:val="00846EC5"/>
    <w:rsid w:val="00847F9E"/>
    <w:rsid w:val="00852253"/>
    <w:rsid w:val="00853706"/>
    <w:rsid w:val="0085450B"/>
    <w:rsid w:val="00855024"/>
    <w:rsid w:val="00855CB6"/>
    <w:rsid w:val="00855D4D"/>
    <w:rsid w:val="00856E9B"/>
    <w:rsid w:val="008576A1"/>
    <w:rsid w:val="00860451"/>
    <w:rsid w:val="008701A4"/>
    <w:rsid w:val="00871566"/>
    <w:rsid w:val="00873E79"/>
    <w:rsid w:val="00876A19"/>
    <w:rsid w:val="008804CF"/>
    <w:rsid w:val="0088208F"/>
    <w:rsid w:val="0088371D"/>
    <w:rsid w:val="00883759"/>
    <w:rsid w:val="008917B6"/>
    <w:rsid w:val="008934B2"/>
    <w:rsid w:val="008974C1"/>
    <w:rsid w:val="00897553"/>
    <w:rsid w:val="008A3F6D"/>
    <w:rsid w:val="008A7162"/>
    <w:rsid w:val="008B3109"/>
    <w:rsid w:val="008B3244"/>
    <w:rsid w:val="008B4613"/>
    <w:rsid w:val="008B5D29"/>
    <w:rsid w:val="008B5EA2"/>
    <w:rsid w:val="008C39BD"/>
    <w:rsid w:val="008C5085"/>
    <w:rsid w:val="008D2476"/>
    <w:rsid w:val="008D3219"/>
    <w:rsid w:val="008D3CC2"/>
    <w:rsid w:val="008D3F3B"/>
    <w:rsid w:val="008D5BA8"/>
    <w:rsid w:val="008E4584"/>
    <w:rsid w:val="008F1F5A"/>
    <w:rsid w:val="008F2398"/>
    <w:rsid w:val="00901161"/>
    <w:rsid w:val="009039EB"/>
    <w:rsid w:val="009104DA"/>
    <w:rsid w:val="0091723A"/>
    <w:rsid w:val="00917802"/>
    <w:rsid w:val="00922D67"/>
    <w:rsid w:val="00924D5D"/>
    <w:rsid w:val="0092730B"/>
    <w:rsid w:val="00931E6D"/>
    <w:rsid w:val="0093297A"/>
    <w:rsid w:val="00941B1B"/>
    <w:rsid w:val="00945886"/>
    <w:rsid w:val="00946207"/>
    <w:rsid w:val="00946E55"/>
    <w:rsid w:val="0095138D"/>
    <w:rsid w:val="00957F1D"/>
    <w:rsid w:val="0096084C"/>
    <w:rsid w:val="00963382"/>
    <w:rsid w:val="00964E4F"/>
    <w:rsid w:val="00971B34"/>
    <w:rsid w:val="00975B9F"/>
    <w:rsid w:val="00977252"/>
    <w:rsid w:val="0098107A"/>
    <w:rsid w:val="00990A08"/>
    <w:rsid w:val="00991DFB"/>
    <w:rsid w:val="009965D3"/>
    <w:rsid w:val="00997329"/>
    <w:rsid w:val="009A3736"/>
    <w:rsid w:val="009A429D"/>
    <w:rsid w:val="009B25B9"/>
    <w:rsid w:val="009B3B7A"/>
    <w:rsid w:val="009C1F09"/>
    <w:rsid w:val="009C2784"/>
    <w:rsid w:val="009C78DC"/>
    <w:rsid w:val="009D29D9"/>
    <w:rsid w:val="009D2D53"/>
    <w:rsid w:val="009D5C0A"/>
    <w:rsid w:val="009E0A94"/>
    <w:rsid w:val="009E0AC1"/>
    <w:rsid w:val="009E3A54"/>
    <w:rsid w:val="009E5ABE"/>
    <w:rsid w:val="009E6F84"/>
    <w:rsid w:val="009E7CA2"/>
    <w:rsid w:val="009E7DD0"/>
    <w:rsid w:val="00A00BAB"/>
    <w:rsid w:val="00A03686"/>
    <w:rsid w:val="00A03A06"/>
    <w:rsid w:val="00A05A19"/>
    <w:rsid w:val="00A07213"/>
    <w:rsid w:val="00A13329"/>
    <w:rsid w:val="00A1679D"/>
    <w:rsid w:val="00A1774A"/>
    <w:rsid w:val="00A2006B"/>
    <w:rsid w:val="00A223E6"/>
    <w:rsid w:val="00A23811"/>
    <w:rsid w:val="00A23A99"/>
    <w:rsid w:val="00A23DC0"/>
    <w:rsid w:val="00A24D88"/>
    <w:rsid w:val="00A27633"/>
    <w:rsid w:val="00A30F59"/>
    <w:rsid w:val="00A3153A"/>
    <w:rsid w:val="00A329E0"/>
    <w:rsid w:val="00A32D3F"/>
    <w:rsid w:val="00A33D92"/>
    <w:rsid w:val="00A37DE9"/>
    <w:rsid w:val="00A37E5B"/>
    <w:rsid w:val="00A43384"/>
    <w:rsid w:val="00A45EA0"/>
    <w:rsid w:val="00A5555E"/>
    <w:rsid w:val="00A62C8D"/>
    <w:rsid w:val="00A667BD"/>
    <w:rsid w:val="00A724F0"/>
    <w:rsid w:val="00A726AC"/>
    <w:rsid w:val="00A73A67"/>
    <w:rsid w:val="00A75BAD"/>
    <w:rsid w:val="00A75E3E"/>
    <w:rsid w:val="00A82FA7"/>
    <w:rsid w:val="00A8303D"/>
    <w:rsid w:val="00A90CC3"/>
    <w:rsid w:val="00A94F04"/>
    <w:rsid w:val="00A954C8"/>
    <w:rsid w:val="00A958BD"/>
    <w:rsid w:val="00A959C6"/>
    <w:rsid w:val="00AA2457"/>
    <w:rsid w:val="00AA31F6"/>
    <w:rsid w:val="00AA7369"/>
    <w:rsid w:val="00AB0D0B"/>
    <w:rsid w:val="00AB2AAC"/>
    <w:rsid w:val="00AB428A"/>
    <w:rsid w:val="00AB4FA8"/>
    <w:rsid w:val="00AB6426"/>
    <w:rsid w:val="00AB741A"/>
    <w:rsid w:val="00AB7593"/>
    <w:rsid w:val="00AB7B17"/>
    <w:rsid w:val="00AC66DA"/>
    <w:rsid w:val="00AD16B5"/>
    <w:rsid w:val="00AD3324"/>
    <w:rsid w:val="00AD38FB"/>
    <w:rsid w:val="00AD5332"/>
    <w:rsid w:val="00AD5806"/>
    <w:rsid w:val="00AD600B"/>
    <w:rsid w:val="00AE0A9E"/>
    <w:rsid w:val="00AE1270"/>
    <w:rsid w:val="00AE1465"/>
    <w:rsid w:val="00AE16C3"/>
    <w:rsid w:val="00AE1EC8"/>
    <w:rsid w:val="00AE220D"/>
    <w:rsid w:val="00AE2E66"/>
    <w:rsid w:val="00AE54EC"/>
    <w:rsid w:val="00AE6CE6"/>
    <w:rsid w:val="00AE7B9D"/>
    <w:rsid w:val="00B000A9"/>
    <w:rsid w:val="00B002D7"/>
    <w:rsid w:val="00B009C4"/>
    <w:rsid w:val="00B020F6"/>
    <w:rsid w:val="00B05F23"/>
    <w:rsid w:val="00B06E60"/>
    <w:rsid w:val="00B13D78"/>
    <w:rsid w:val="00B15015"/>
    <w:rsid w:val="00B15050"/>
    <w:rsid w:val="00B236DC"/>
    <w:rsid w:val="00B24112"/>
    <w:rsid w:val="00B2795B"/>
    <w:rsid w:val="00B33FD8"/>
    <w:rsid w:val="00B36633"/>
    <w:rsid w:val="00B404D2"/>
    <w:rsid w:val="00B506B8"/>
    <w:rsid w:val="00B50707"/>
    <w:rsid w:val="00B54F73"/>
    <w:rsid w:val="00B56318"/>
    <w:rsid w:val="00B566DD"/>
    <w:rsid w:val="00B5777B"/>
    <w:rsid w:val="00B65682"/>
    <w:rsid w:val="00B66354"/>
    <w:rsid w:val="00B723A2"/>
    <w:rsid w:val="00B7355E"/>
    <w:rsid w:val="00B7573E"/>
    <w:rsid w:val="00B76E8F"/>
    <w:rsid w:val="00B8679B"/>
    <w:rsid w:val="00B87C98"/>
    <w:rsid w:val="00B96B84"/>
    <w:rsid w:val="00B96CB7"/>
    <w:rsid w:val="00B97C84"/>
    <w:rsid w:val="00BA05F4"/>
    <w:rsid w:val="00BA34C4"/>
    <w:rsid w:val="00BA44B3"/>
    <w:rsid w:val="00BA6722"/>
    <w:rsid w:val="00BB0141"/>
    <w:rsid w:val="00BB52A2"/>
    <w:rsid w:val="00BC004A"/>
    <w:rsid w:val="00BC59BB"/>
    <w:rsid w:val="00BC5FCF"/>
    <w:rsid w:val="00BD07B8"/>
    <w:rsid w:val="00BD07C1"/>
    <w:rsid w:val="00BD0EBE"/>
    <w:rsid w:val="00BD7824"/>
    <w:rsid w:val="00BE163E"/>
    <w:rsid w:val="00BE3A65"/>
    <w:rsid w:val="00BE4E93"/>
    <w:rsid w:val="00BE7F39"/>
    <w:rsid w:val="00BF0B03"/>
    <w:rsid w:val="00BF2330"/>
    <w:rsid w:val="00BF2773"/>
    <w:rsid w:val="00BF3F34"/>
    <w:rsid w:val="00BF7CBA"/>
    <w:rsid w:val="00C00833"/>
    <w:rsid w:val="00C0091A"/>
    <w:rsid w:val="00C11435"/>
    <w:rsid w:val="00C135B1"/>
    <w:rsid w:val="00C1701C"/>
    <w:rsid w:val="00C2069D"/>
    <w:rsid w:val="00C20C32"/>
    <w:rsid w:val="00C22F4F"/>
    <w:rsid w:val="00C2474A"/>
    <w:rsid w:val="00C24839"/>
    <w:rsid w:val="00C327ED"/>
    <w:rsid w:val="00C43DF9"/>
    <w:rsid w:val="00C4438D"/>
    <w:rsid w:val="00C52222"/>
    <w:rsid w:val="00C541B6"/>
    <w:rsid w:val="00C541DF"/>
    <w:rsid w:val="00C544D4"/>
    <w:rsid w:val="00C54F56"/>
    <w:rsid w:val="00C62F53"/>
    <w:rsid w:val="00C631F1"/>
    <w:rsid w:val="00C6329A"/>
    <w:rsid w:val="00C70865"/>
    <w:rsid w:val="00C70B38"/>
    <w:rsid w:val="00C71C7F"/>
    <w:rsid w:val="00C72B1C"/>
    <w:rsid w:val="00C763A7"/>
    <w:rsid w:val="00C84D6D"/>
    <w:rsid w:val="00C867EF"/>
    <w:rsid w:val="00C873D8"/>
    <w:rsid w:val="00C87A6B"/>
    <w:rsid w:val="00C91464"/>
    <w:rsid w:val="00C9379C"/>
    <w:rsid w:val="00C97E2D"/>
    <w:rsid w:val="00CA2623"/>
    <w:rsid w:val="00CA2B82"/>
    <w:rsid w:val="00CA2EC7"/>
    <w:rsid w:val="00CA2F03"/>
    <w:rsid w:val="00CA3719"/>
    <w:rsid w:val="00CA5492"/>
    <w:rsid w:val="00CA5D78"/>
    <w:rsid w:val="00CB1F67"/>
    <w:rsid w:val="00CB61FA"/>
    <w:rsid w:val="00CB63AF"/>
    <w:rsid w:val="00CC0725"/>
    <w:rsid w:val="00CC2F6C"/>
    <w:rsid w:val="00CC3688"/>
    <w:rsid w:val="00CC4917"/>
    <w:rsid w:val="00CC6341"/>
    <w:rsid w:val="00CC6828"/>
    <w:rsid w:val="00CC7D6B"/>
    <w:rsid w:val="00CF2B93"/>
    <w:rsid w:val="00CF44E6"/>
    <w:rsid w:val="00CF4D60"/>
    <w:rsid w:val="00CF6D7F"/>
    <w:rsid w:val="00D01501"/>
    <w:rsid w:val="00D03316"/>
    <w:rsid w:val="00D03C51"/>
    <w:rsid w:val="00D07183"/>
    <w:rsid w:val="00D156D8"/>
    <w:rsid w:val="00D1576D"/>
    <w:rsid w:val="00D204E7"/>
    <w:rsid w:val="00D22B31"/>
    <w:rsid w:val="00D24878"/>
    <w:rsid w:val="00D24890"/>
    <w:rsid w:val="00D25338"/>
    <w:rsid w:val="00D263C5"/>
    <w:rsid w:val="00D3115B"/>
    <w:rsid w:val="00D31744"/>
    <w:rsid w:val="00D33393"/>
    <w:rsid w:val="00D344B7"/>
    <w:rsid w:val="00D34AB2"/>
    <w:rsid w:val="00D3666C"/>
    <w:rsid w:val="00D366A3"/>
    <w:rsid w:val="00D37D0A"/>
    <w:rsid w:val="00D45BF8"/>
    <w:rsid w:val="00D57C2E"/>
    <w:rsid w:val="00D679A2"/>
    <w:rsid w:val="00D71164"/>
    <w:rsid w:val="00D7267D"/>
    <w:rsid w:val="00D74967"/>
    <w:rsid w:val="00D81582"/>
    <w:rsid w:val="00D82FF2"/>
    <w:rsid w:val="00D83471"/>
    <w:rsid w:val="00D86F41"/>
    <w:rsid w:val="00D92B9B"/>
    <w:rsid w:val="00D93AAD"/>
    <w:rsid w:val="00DA34D5"/>
    <w:rsid w:val="00DA4383"/>
    <w:rsid w:val="00DA5682"/>
    <w:rsid w:val="00DA7702"/>
    <w:rsid w:val="00DB0EA5"/>
    <w:rsid w:val="00DB4C7D"/>
    <w:rsid w:val="00DC7D6A"/>
    <w:rsid w:val="00DD0D0C"/>
    <w:rsid w:val="00DD30D3"/>
    <w:rsid w:val="00DD362C"/>
    <w:rsid w:val="00DD3E79"/>
    <w:rsid w:val="00DD598A"/>
    <w:rsid w:val="00DD66EF"/>
    <w:rsid w:val="00DE22F9"/>
    <w:rsid w:val="00DE3A5E"/>
    <w:rsid w:val="00DE53F0"/>
    <w:rsid w:val="00DE6343"/>
    <w:rsid w:val="00DE64F3"/>
    <w:rsid w:val="00DF40A9"/>
    <w:rsid w:val="00DF47E0"/>
    <w:rsid w:val="00DF7BB0"/>
    <w:rsid w:val="00DF7DB3"/>
    <w:rsid w:val="00E003E0"/>
    <w:rsid w:val="00E00BF1"/>
    <w:rsid w:val="00E07F08"/>
    <w:rsid w:val="00E14A1F"/>
    <w:rsid w:val="00E164AB"/>
    <w:rsid w:val="00E17DCF"/>
    <w:rsid w:val="00E25819"/>
    <w:rsid w:val="00E35036"/>
    <w:rsid w:val="00E35169"/>
    <w:rsid w:val="00E401DA"/>
    <w:rsid w:val="00E47866"/>
    <w:rsid w:val="00E50795"/>
    <w:rsid w:val="00E50F3B"/>
    <w:rsid w:val="00E5536E"/>
    <w:rsid w:val="00E57963"/>
    <w:rsid w:val="00E61FFC"/>
    <w:rsid w:val="00E63686"/>
    <w:rsid w:val="00E64827"/>
    <w:rsid w:val="00E65FD3"/>
    <w:rsid w:val="00E664C0"/>
    <w:rsid w:val="00E7164D"/>
    <w:rsid w:val="00E73714"/>
    <w:rsid w:val="00E83201"/>
    <w:rsid w:val="00E845F4"/>
    <w:rsid w:val="00E85948"/>
    <w:rsid w:val="00E85F74"/>
    <w:rsid w:val="00E91F53"/>
    <w:rsid w:val="00E92155"/>
    <w:rsid w:val="00E92627"/>
    <w:rsid w:val="00E92E4E"/>
    <w:rsid w:val="00E970EF"/>
    <w:rsid w:val="00EA2268"/>
    <w:rsid w:val="00EA4B85"/>
    <w:rsid w:val="00EA6B7D"/>
    <w:rsid w:val="00EB53C7"/>
    <w:rsid w:val="00EB71E0"/>
    <w:rsid w:val="00EC127B"/>
    <w:rsid w:val="00EC170A"/>
    <w:rsid w:val="00EC5FDC"/>
    <w:rsid w:val="00EC6A22"/>
    <w:rsid w:val="00EC702A"/>
    <w:rsid w:val="00ED6B97"/>
    <w:rsid w:val="00ED72CC"/>
    <w:rsid w:val="00EE3BE5"/>
    <w:rsid w:val="00EF10DF"/>
    <w:rsid w:val="00EF7539"/>
    <w:rsid w:val="00EF769B"/>
    <w:rsid w:val="00F053E6"/>
    <w:rsid w:val="00F06831"/>
    <w:rsid w:val="00F14194"/>
    <w:rsid w:val="00F1501D"/>
    <w:rsid w:val="00F15766"/>
    <w:rsid w:val="00F26490"/>
    <w:rsid w:val="00F31A04"/>
    <w:rsid w:val="00F323E4"/>
    <w:rsid w:val="00F3592B"/>
    <w:rsid w:val="00F35D6E"/>
    <w:rsid w:val="00F360FF"/>
    <w:rsid w:val="00F502A8"/>
    <w:rsid w:val="00F52D1A"/>
    <w:rsid w:val="00F5308F"/>
    <w:rsid w:val="00F56856"/>
    <w:rsid w:val="00F56947"/>
    <w:rsid w:val="00F62FC0"/>
    <w:rsid w:val="00F654E7"/>
    <w:rsid w:val="00F65D44"/>
    <w:rsid w:val="00F65F51"/>
    <w:rsid w:val="00F7146C"/>
    <w:rsid w:val="00F744FA"/>
    <w:rsid w:val="00F7709D"/>
    <w:rsid w:val="00F82C9B"/>
    <w:rsid w:val="00F87874"/>
    <w:rsid w:val="00F9030F"/>
    <w:rsid w:val="00F935AC"/>
    <w:rsid w:val="00F969EE"/>
    <w:rsid w:val="00FA0830"/>
    <w:rsid w:val="00FA2388"/>
    <w:rsid w:val="00FA5CB4"/>
    <w:rsid w:val="00FB067A"/>
    <w:rsid w:val="00FB0DA4"/>
    <w:rsid w:val="00FB1E6C"/>
    <w:rsid w:val="00FB3002"/>
    <w:rsid w:val="00FB3873"/>
    <w:rsid w:val="00FB3AEB"/>
    <w:rsid w:val="00FB41BE"/>
    <w:rsid w:val="00FC4307"/>
    <w:rsid w:val="00FC5292"/>
    <w:rsid w:val="00FD2DD6"/>
    <w:rsid w:val="00FD7358"/>
    <w:rsid w:val="00FD7543"/>
    <w:rsid w:val="00FE1387"/>
    <w:rsid w:val="00FE260F"/>
    <w:rsid w:val="00FE7560"/>
    <w:rsid w:val="00FE78FA"/>
    <w:rsid w:val="00FF13B9"/>
    <w:rsid w:val="00FF4908"/>
    <w:rsid w:val="00FF4C8B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BF240-1370-41F0-879D-82691DEA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4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41DF"/>
  </w:style>
  <w:style w:type="paragraph" w:styleId="Rodap">
    <w:name w:val="footer"/>
    <w:basedOn w:val="Normal"/>
    <w:link w:val="RodapCarter"/>
    <w:uiPriority w:val="99"/>
    <w:unhideWhenUsed/>
    <w:rsid w:val="00C54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41DF"/>
  </w:style>
  <w:style w:type="paragraph" w:styleId="Textodebalo">
    <w:name w:val="Balloon Text"/>
    <w:basedOn w:val="Normal"/>
    <w:link w:val="TextodebaloCarter"/>
    <w:uiPriority w:val="99"/>
    <w:semiHidden/>
    <w:unhideWhenUsed/>
    <w:rsid w:val="00C5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541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66A3"/>
    <w:pPr>
      <w:ind w:left="720"/>
      <w:contextualSpacing/>
    </w:pPr>
  </w:style>
  <w:style w:type="paragraph" w:customStyle="1" w:styleId="Default">
    <w:name w:val="Default"/>
    <w:rsid w:val="00891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Informação</TipoDocumento>
    <Legislatura xmlns="http://schemas.microsoft.com/sharepoint/v3">XIII</Legislatura>
    <DataDocumento xmlns="http://schemas.microsoft.com/sharepoint/v3">2018-10-21T23:00:00+00:00</DataDocumento>
    <TipoIniciativa xmlns="http://schemas.microsoft.com/sharepoint/v3">J</TipoIniciativa>
    <IDFase xmlns="http://schemas.microsoft.com/sharepoint/v3">339984</IDFase>
    <NRIniciativa xmlns="http://schemas.microsoft.com/sharepoint/v3">869</NRIniciativa>
    <IDIniciativa xmlns="http://schemas.microsoft.com/sharepoint/v3">42600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AD147151-0F35-41E9-A488-F2F0CB6FD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6E5D3-61D3-487B-97EF-1110D9A8C2BD}"/>
</file>

<file path=customXml/itemProps3.xml><?xml version="1.0" encoding="utf-8"?>
<ds:datastoreItem xmlns:ds="http://schemas.openxmlformats.org/officeDocument/2006/customXml" ds:itemID="{43DF5767-14A4-41FF-8119-33DF882410FC}"/>
</file>

<file path=customXml/itemProps4.xml><?xml version="1.0" encoding="utf-8"?>
<ds:datastoreItem xmlns:ds="http://schemas.openxmlformats.org/officeDocument/2006/customXml" ds:itemID="{A69303CE-3AB2-48A9-90B8-E075EC100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1733</Words>
  <Characters>9363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Guião votação</dc:title>
  <dc:creator>Helena Roseta</dc:creator>
  <cp:lastModifiedBy>Isabel Gonçalves</cp:lastModifiedBy>
  <cp:revision>32</cp:revision>
  <cp:lastPrinted>2018-10-15T16:41:00Z</cp:lastPrinted>
  <dcterms:created xsi:type="dcterms:W3CDTF">2018-10-17T16:43:00Z</dcterms:created>
  <dcterms:modified xsi:type="dcterms:W3CDTF">2018-10-22T10:56:00Z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95900</vt:r8>
  </property>
</Properties>
</file>